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FCDF5" w14:textId="3A236479" w:rsidR="00462248" w:rsidRDefault="00462248" w:rsidP="00440F5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3BA4E45B" w14:textId="1C6ABFA5" w:rsidR="007A21ED" w:rsidRDefault="008669E4" w:rsidP="00440F5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45579" w:rsidRPr="00191A28">
        <w:rPr>
          <w:rFonts w:ascii="Times New Roman" w:hAnsi="Times New Roman" w:cs="Times New Roman"/>
          <w:b/>
          <w:sz w:val="28"/>
          <w:szCs w:val="28"/>
        </w:rPr>
        <w:t xml:space="preserve"> реализации полномочий КСО по оценке реализуемости рисков и результатов достижения целей СЭР муниципального образования, предусмотренных документами стратегического планирования МО</w:t>
      </w:r>
    </w:p>
    <w:p w14:paraId="3FD937DF" w14:textId="5D13E1AB" w:rsidR="00564CEA" w:rsidRPr="0060026F" w:rsidRDefault="00564CEA" w:rsidP="00440F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1B70">
        <w:rPr>
          <w:rFonts w:ascii="Times New Roman" w:hAnsi="Times New Roman"/>
          <w:sz w:val="28"/>
          <w:szCs w:val="28"/>
        </w:rPr>
        <w:t xml:space="preserve">В целях сближения норм Федерального закона № 6-ФЗ с нормами Федерального закона </w:t>
      </w:r>
      <w:r w:rsidR="008669E4">
        <w:rPr>
          <w:rFonts w:ascii="Times New Roman" w:hAnsi="Times New Roman"/>
          <w:sz w:val="28"/>
          <w:szCs w:val="28"/>
        </w:rPr>
        <w:t>"</w:t>
      </w:r>
      <w:r w:rsidRPr="000E1B70">
        <w:rPr>
          <w:rFonts w:ascii="Times New Roman" w:hAnsi="Times New Roman"/>
          <w:sz w:val="28"/>
          <w:szCs w:val="28"/>
        </w:rPr>
        <w:t>О Счетной палате Российской Федерации</w:t>
      </w:r>
      <w:r w:rsidR="008669E4">
        <w:rPr>
          <w:rFonts w:ascii="Times New Roman" w:hAnsi="Times New Roman"/>
          <w:sz w:val="28"/>
          <w:szCs w:val="28"/>
        </w:rPr>
        <w:t>"</w:t>
      </w:r>
      <w:r w:rsidRPr="000E1B70">
        <w:rPr>
          <w:rFonts w:ascii="Times New Roman" w:hAnsi="Times New Roman"/>
          <w:sz w:val="28"/>
          <w:szCs w:val="28"/>
        </w:rPr>
        <w:t xml:space="preserve">, а также закрепления полномочий контрольно-счетных органов, предусмотренных </w:t>
      </w:r>
      <w:r w:rsidRPr="0060026F">
        <w:rPr>
          <w:rFonts w:ascii="Times New Roman" w:hAnsi="Times New Roman"/>
          <w:sz w:val="28"/>
          <w:szCs w:val="28"/>
        </w:rPr>
        <w:t>иными федерал</w:t>
      </w:r>
      <w:r w:rsidR="00490CBF" w:rsidRPr="0060026F">
        <w:rPr>
          <w:rFonts w:ascii="Times New Roman" w:hAnsi="Times New Roman"/>
          <w:sz w:val="28"/>
          <w:szCs w:val="28"/>
        </w:rPr>
        <w:t>ьными законами</w:t>
      </w:r>
      <w:r w:rsidR="0005110E" w:rsidRPr="0060026F">
        <w:rPr>
          <w:rFonts w:ascii="Times New Roman" w:hAnsi="Times New Roman"/>
          <w:sz w:val="28"/>
          <w:szCs w:val="28"/>
        </w:rPr>
        <w:t>,</w:t>
      </w:r>
      <w:r w:rsidR="0005110E" w:rsidRPr="0060026F">
        <w:t xml:space="preserve"> </w:t>
      </w:r>
      <w:r w:rsidR="0005110E" w:rsidRPr="0060026F">
        <w:rPr>
          <w:rFonts w:ascii="Times New Roman" w:hAnsi="Times New Roman"/>
          <w:sz w:val="28"/>
          <w:szCs w:val="28"/>
        </w:rPr>
        <w:t>Федеральным законом № 255-ФЗ</w:t>
      </w:r>
      <w:r w:rsidR="0005110E" w:rsidRPr="0060026F">
        <w:rPr>
          <w:rStyle w:val="ac"/>
          <w:rFonts w:ascii="Times New Roman" w:hAnsi="Times New Roman"/>
          <w:sz w:val="28"/>
          <w:szCs w:val="28"/>
        </w:rPr>
        <w:footnoteReference w:id="1"/>
      </w:r>
      <w:r w:rsidR="0005110E" w:rsidRPr="0060026F">
        <w:rPr>
          <w:rFonts w:ascii="Times New Roman" w:hAnsi="Times New Roman"/>
          <w:sz w:val="28"/>
          <w:szCs w:val="28"/>
        </w:rPr>
        <w:t xml:space="preserve"> </w:t>
      </w:r>
      <w:r w:rsidR="00E067BD" w:rsidRPr="0060026F">
        <w:rPr>
          <w:rFonts w:ascii="Times New Roman" w:hAnsi="Times New Roman"/>
          <w:sz w:val="28"/>
          <w:szCs w:val="28"/>
        </w:rPr>
        <w:t xml:space="preserve">в </w:t>
      </w:r>
      <w:r w:rsidR="0005110E" w:rsidRPr="0060026F">
        <w:rPr>
          <w:rFonts w:ascii="Times New Roman" w:hAnsi="Times New Roman"/>
          <w:sz w:val="28"/>
          <w:szCs w:val="28"/>
        </w:rPr>
        <w:t xml:space="preserve">перечень полномочий контрольно-счетных органов </w:t>
      </w:r>
      <w:r w:rsidRPr="0060026F">
        <w:rPr>
          <w:rFonts w:ascii="Times New Roman" w:hAnsi="Times New Roman"/>
          <w:sz w:val="28"/>
          <w:szCs w:val="28"/>
        </w:rPr>
        <w:t>внесен</w:t>
      </w:r>
      <w:r w:rsidR="00490CBF" w:rsidRPr="0060026F">
        <w:rPr>
          <w:rFonts w:ascii="Times New Roman" w:hAnsi="Times New Roman"/>
          <w:sz w:val="28"/>
          <w:szCs w:val="28"/>
        </w:rPr>
        <w:t>ы</w:t>
      </w:r>
      <w:r w:rsidRPr="0060026F">
        <w:rPr>
          <w:rFonts w:ascii="Times New Roman" w:hAnsi="Times New Roman"/>
          <w:sz w:val="28"/>
          <w:szCs w:val="28"/>
        </w:rPr>
        <w:t xml:space="preserve"> изменени</w:t>
      </w:r>
      <w:r w:rsidR="00490CBF" w:rsidRPr="0060026F">
        <w:rPr>
          <w:rFonts w:ascii="Times New Roman" w:hAnsi="Times New Roman"/>
          <w:sz w:val="28"/>
          <w:szCs w:val="28"/>
        </w:rPr>
        <w:t>я</w:t>
      </w:r>
      <w:r w:rsidR="0005110E" w:rsidRPr="0060026F">
        <w:rPr>
          <w:rFonts w:ascii="Times New Roman" w:hAnsi="Times New Roman"/>
          <w:sz w:val="28"/>
          <w:szCs w:val="28"/>
        </w:rPr>
        <w:t>, вступающие в силу с 30.09.2021.</w:t>
      </w:r>
      <w:r w:rsidRPr="0060026F">
        <w:rPr>
          <w:rFonts w:ascii="Times New Roman" w:hAnsi="Times New Roman"/>
          <w:sz w:val="28"/>
          <w:szCs w:val="28"/>
        </w:rPr>
        <w:t xml:space="preserve"> </w:t>
      </w:r>
    </w:p>
    <w:p w14:paraId="22EFED29" w14:textId="317DF1D5" w:rsidR="00B21C6A" w:rsidRDefault="0005110E" w:rsidP="00440F5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026F">
        <w:rPr>
          <w:rFonts w:ascii="Times New Roman" w:hAnsi="Times New Roman"/>
          <w:sz w:val="28"/>
          <w:szCs w:val="28"/>
        </w:rPr>
        <w:t>Од</w:t>
      </w:r>
      <w:r w:rsidR="00BB0701" w:rsidRPr="0060026F">
        <w:rPr>
          <w:rFonts w:ascii="Times New Roman" w:hAnsi="Times New Roman"/>
          <w:sz w:val="28"/>
          <w:szCs w:val="28"/>
        </w:rPr>
        <w:t xml:space="preserve">ним </w:t>
      </w:r>
      <w:r w:rsidRPr="0060026F">
        <w:rPr>
          <w:rFonts w:ascii="Times New Roman" w:hAnsi="Times New Roman"/>
          <w:sz w:val="28"/>
          <w:szCs w:val="28"/>
        </w:rPr>
        <w:t xml:space="preserve">из которых </w:t>
      </w:r>
      <w:r w:rsidR="00BB0701" w:rsidRPr="0060026F">
        <w:rPr>
          <w:rFonts w:ascii="Times New Roman" w:hAnsi="Times New Roman"/>
          <w:sz w:val="28"/>
          <w:szCs w:val="28"/>
        </w:rPr>
        <w:t>является</w:t>
      </w:r>
      <w:r w:rsidRPr="0060026F">
        <w:rPr>
          <w:rFonts w:ascii="Times New Roman" w:hAnsi="Times New Roman"/>
          <w:sz w:val="28"/>
          <w:szCs w:val="28"/>
        </w:rPr>
        <w:t xml:space="preserve"> </w:t>
      </w:r>
      <w:r w:rsidR="00564CEA" w:rsidRPr="0060026F">
        <w:rPr>
          <w:rFonts w:ascii="Times New Roman" w:hAnsi="Times New Roman"/>
          <w:sz w:val="28"/>
          <w:szCs w:val="28"/>
        </w:rPr>
        <w:t>осуществлени</w:t>
      </w:r>
      <w:r w:rsidR="00BB0701" w:rsidRPr="0060026F">
        <w:rPr>
          <w:rFonts w:ascii="Times New Roman" w:hAnsi="Times New Roman"/>
          <w:sz w:val="28"/>
          <w:szCs w:val="28"/>
        </w:rPr>
        <w:t>е</w:t>
      </w:r>
      <w:r w:rsidR="00564CEA" w:rsidRPr="0060026F">
        <w:rPr>
          <w:rFonts w:ascii="Times New Roman" w:hAnsi="Times New Roman"/>
          <w:sz w:val="28"/>
          <w:szCs w:val="28"/>
        </w:rPr>
        <w:t xml:space="preserve"> </w:t>
      </w:r>
      <w:r w:rsidR="00564CEA" w:rsidRPr="0060026F">
        <w:rPr>
          <w:rFonts w:ascii="Times New Roman" w:hAnsi="Times New Roman"/>
          <w:bCs/>
          <w:sz w:val="28"/>
          <w:szCs w:val="28"/>
          <w:lang w:eastAsia="ru-RU"/>
        </w:rPr>
        <w:t>оценки реализуемости, рисков и результатов достижения целей социально-экономического развития</w:t>
      </w:r>
      <w:r w:rsidR="00564CEA" w:rsidRPr="0060026F">
        <w:rPr>
          <w:rFonts w:ascii="Times New Roman" w:hAnsi="Times New Roman"/>
          <w:sz w:val="28"/>
          <w:szCs w:val="28"/>
          <w:lang w:eastAsia="ru-RU"/>
        </w:rPr>
        <w:t>, предусмотренных документами стратегического планирования муниципального образования</w:t>
      </w:r>
      <w:r w:rsidR="007622C7" w:rsidRPr="0060026F">
        <w:rPr>
          <w:rFonts w:ascii="Times New Roman" w:hAnsi="Times New Roman"/>
          <w:sz w:val="28"/>
          <w:szCs w:val="28"/>
          <w:lang w:eastAsia="ru-RU"/>
        </w:rPr>
        <w:t>, в пределах компетенции</w:t>
      </w:r>
      <w:r w:rsidR="00564CEA" w:rsidRPr="0060026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0026F">
        <w:rPr>
          <w:rFonts w:ascii="Times New Roman" w:hAnsi="Times New Roman"/>
          <w:bCs/>
          <w:sz w:val="28"/>
          <w:szCs w:val="28"/>
        </w:rPr>
        <w:t>Фактически у</w:t>
      </w:r>
      <w:r w:rsidR="00B21C6A" w:rsidRPr="0060026F">
        <w:rPr>
          <w:rFonts w:ascii="Times New Roman" w:hAnsi="Times New Roman"/>
          <w:bCs/>
          <w:sz w:val="28"/>
          <w:szCs w:val="28"/>
        </w:rPr>
        <w:t>казанное полномочие не является новым</w:t>
      </w:r>
      <w:r w:rsidRPr="0060026F">
        <w:rPr>
          <w:rFonts w:ascii="Times New Roman" w:hAnsi="Times New Roman"/>
          <w:bCs/>
          <w:sz w:val="28"/>
          <w:szCs w:val="28"/>
        </w:rPr>
        <w:t xml:space="preserve"> или дополнительным, так как д</w:t>
      </w:r>
      <w:r w:rsidR="00564CEA" w:rsidRPr="0060026F">
        <w:rPr>
          <w:rFonts w:ascii="Times New Roman" w:hAnsi="Times New Roman"/>
          <w:bCs/>
          <w:sz w:val="28"/>
          <w:szCs w:val="28"/>
          <w:lang w:eastAsia="ru-RU"/>
        </w:rPr>
        <w:t xml:space="preserve">анное </w:t>
      </w:r>
      <w:r w:rsidR="00797A81" w:rsidRPr="0060026F">
        <w:rPr>
          <w:rFonts w:ascii="Times New Roman" w:hAnsi="Times New Roman"/>
          <w:bCs/>
          <w:sz w:val="28"/>
          <w:szCs w:val="28"/>
          <w:lang w:eastAsia="ru-RU"/>
        </w:rPr>
        <w:t>изменение</w:t>
      </w:r>
      <w:r w:rsidR="00564CEA" w:rsidRPr="0060026F">
        <w:rPr>
          <w:rFonts w:ascii="Times New Roman" w:hAnsi="Times New Roman"/>
          <w:bCs/>
          <w:sz w:val="28"/>
          <w:szCs w:val="28"/>
          <w:lang w:eastAsia="ru-RU"/>
        </w:rPr>
        <w:t xml:space="preserve"> согласуется со статьей 9 </w:t>
      </w:r>
      <w:r w:rsidR="00564CEA" w:rsidRPr="0060026F">
        <w:rPr>
          <w:rFonts w:ascii="Times New Roman" w:hAnsi="Times New Roman"/>
          <w:sz w:val="28"/>
          <w:szCs w:val="28"/>
        </w:rPr>
        <w:t xml:space="preserve">Федерального закона от 28 июня 2014 г. № 172-ФЗ </w:t>
      </w:r>
      <w:r w:rsidR="008669E4" w:rsidRPr="0060026F">
        <w:rPr>
          <w:rFonts w:ascii="Times New Roman" w:hAnsi="Times New Roman"/>
          <w:bCs/>
          <w:sz w:val="28"/>
          <w:szCs w:val="28"/>
        </w:rPr>
        <w:t>"</w:t>
      </w:r>
      <w:r w:rsidR="00564CEA" w:rsidRPr="0060026F">
        <w:rPr>
          <w:rFonts w:ascii="Times New Roman" w:hAnsi="Times New Roman"/>
          <w:bCs/>
          <w:sz w:val="28"/>
          <w:szCs w:val="28"/>
        </w:rPr>
        <w:t>О стратегическом планировании в Российской Федерации</w:t>
      </w:r>
      <w:r w:rsidR="008669E4" w:rsidRPr="0060026F">
        <w:rPr>
          <w:rFonts w:ascii="Times New Roman" w:hAnsi="Times New Roman"/>
          <w:bCs/>
          <w:sz w:val="28"/>
          <w:szCs w:val="28"/>
        </w:rPr>
        <w:t>"</w:t>
      </w:r>
      <w:r w:rsidR="00564CEA" w:rsidRPr="0060026F">
        <w:rPr>
          <w:rFonts w:ascii="Times New Roman" w:hAnsi="Times New Roman"/>
          <w:bCs/>
          <w:sz w:val="28"/>
          <w:szCs w:val="28"/>
        </w:rPr>
        <w:t>,</w:t>
      </w:r>
      <w:r w:rsidR="00564CEA" w:rsidRPr="0060026F">
        <w:rPr>
          <w:rFonts w:ascii="Times New Roman" w:hAnsi="Times New Roman"/>
          <w:sz w:val="28"/>
          <w:szCs w:val="28"/>
        </w:rPr>
        <w:t xml:space="preserve"> в соответствии с которой контрольно</w:t>
      </w:r>
      <w:r w:rsidR="00564CEA" w:rsidRPr="000E1B70">
        <w:rPr>
          <w:rFonts w:ascii="Times New Roman" w:hAnsi="Times New Roman"/>
          <w:sz w:val="28"/>
          <w:szCs w:val="28"/>
        </w:rPr>
        <w:t>-счетные органы отнесены к участникам стратегического планирования на уровне субъекта Российской Федерации и муниципального образования.</w:t>
      </w:r>
      <w:r w:rsidR="00B21C6A" w:rsidRPr="00B21C6A">
        <w:rPr>
          <w:rFonts w:ascii="Times New Roman" w:hAnsi="Times New Roman"/>
          <w:bCs/>
          <w:sz w:val="28"/>
          <w:szCs w:val="28"/>
        </w:rPr>
        <w:t xml:space="preserve"> </w:t>
      </w:r>
    </w:p>
    <w:p w14:paraId="403989D2" w14:textId="77777777" w:rsidR="00290FC6" w:rsidRPr="00B21C6A" w:rsidRDefault="00290FC6" w:rsidP="00440F5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2835"/>
        <w:gridCol w:w="3827"/>
      </w:tblGrid>
      <w:tr w:rsidR="00570EE5" w14:paraId="22BDC479" w14:textId="77777777" w:rsidTr="00C87175">
        <w:tc>
          <w:tcPr>
            <w:tcW w:w="2836" w:type="dxa"/>
          </w:tcPr>
          <w:p w14:paraId="7DDD772E" w14:textId="63578CF7" w:rsidR="00570EE5" w:rsidRPr="00465A9C" w:rsidRDefault="00570EE5" w:rsidP="00440F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4"/>
            <w:bookmarkEnd w:id="0"/>
            <w:r w:rsidRPr="00465A9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полномочий </w:t>
            </w:r>
            <w:r w:rsidR="00FA6CB6" w:rsidRPr="00465A9C">
              <w:rPr>
                <w:rFonts w:ascii="Times New Roman" w:hAnsi="Times New Roman" w:cs="Times New Roman"/>
                <w:sz w:val="20"/>
                <w:szCs w:val="20"/>
              </w:rPr>
              <w:t>КСО</w:t>
            </w:r>
          </w:p>
        </w:tc>
        <w:tc>
          <w:tcPr>
            <w:tcW w:w="2835" w:type="dxa"/>
            <w:vAlign w:val="center"/>
          </w:tcPr>
          <w:p w14:paraId="34321B1E" w14:textId="77777777" w:rsidR="00570EE5" w:rsidRPr="00465A9C" w:rsidRDefault="00570EE5" w:rsidP="00440F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9C"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827" w:type="dxa"/>
            <w:vAlign w:val="center"/>
          </w:tcPr>
          <w:p w14:paraId="01472E09" w14:textId="77777777" w:rsidR="00570EE5" w:rsidRPr="00465A9C" w:rsidRDefault="00570EE5" w:rsidP="00440F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9C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</w:t>
            </w:r>
          </w:p>
        </w:tc>
      </w:tr>
      <w:tr w:rsidR="00570EE5" w14:paraId="2DA58D67" w14:textId="77777777" w:rsidTr="00C87175">
        <w:tc>
          <w:tcPr>
            <w:tcW w:w="2836" w:type="dxa"/>
          </w:tcPr>
          <w:p w14:paraId="65270815" w14:textId="77777777" w:rsidR="00570EE5" w:rsidRPr="00465A9C" w:rsidRDefault="00570EE5" w:rsidP="00440F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A9C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реализуемости, рисков и результатов достижения целей социально-экономического развития</w:t>
            </w:r>
          </w:p>
        </w:tc>
        <w:tc>
          <w:tcPr>
            <w:tcW w:w="2835" w:type="dxa"/>
          </w:tcPr>
          <w:p w14:paraId="256E06D4" w14:textId="27616B31" w:rsidR="00570EE5" w:rsidRPr="00465A9C" w:rsidRDefault="00570EE5" w:rsidP="00440F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субъекта РФ, предусмотренных документами стратегического планирования субъекта РФ, </w:t>
            </w:r>
            <w:r w:rsidRPr="00465A9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 пределах компетенции</w:t>
            </w:r>
            <w:r w:rsidR="00FA1577" w:rsidRPr="00465A9C">
              <w:rPr>
                <w:rStyle w:val="ac"/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footnoteReference w:id="2"/>
            </w:r>
            <w:r w:rsidRPr="00465A9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контрольно-счетного органа субъекта РФ</w:t>
            </w:r>
          </w:p>
        </w:tc>
        <w:tc>
          <w:tcPr>
            <w:tcW w:w="3827" w:type="dxa"/>
          </w:tcPr>
          <w:p w14:paraId="0908B21C" w14:textId="77777777" w:rsidR="00570EE5" w:rsidRPr="00465A9C" w:rsidRDefault="00570EE5" w:rsidP="00440F5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образования, предусмотренных документами стратегического планирования муниципального образования, </w:t>
            </w:r>
            <w:r w:rsidRPr="00465A9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 пределах</w:t>
            </w:r>
            <w:r w:rsidRPr="00465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5A9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компетенции контрольно-счетного органа муниципального образования</w:t>
            </w:r>
          </w:p>
        </w:tc>
      </w:tr>
    </w:tbl>
    <w:p w14:paraId="432E68DB" w14:textId="77777777" w:rsidR="00570EE5" w:rsidRDefault="00570EE5" w:rsidP="00440F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F8027F" w14:textId="7A690B10" w:rsidR="004516BD" w:rsidRDefault="00035795" w:rsidP="00440F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795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4516BD" w:rsidRPr="00035795">
        <w:rPr>
          <w:rFonts w:ascii="Times New Roman" w:hAnsi="Times New Roman" w:cs="Times New Roman"/>
          <w:sz w:val="28"/>
          <w:szCs w:val="28"/>
        </w:rPr>
        <w:t>Федеральн</w:t>
      </w:r>
      <w:r w:rsidRPr="00035795">
        <w:rPr>
          <w:rFonts w:ascii="Times New Roman" w:hAnsi="Times New Roman" w:cs="Times New Roman"/>
          <w:sz w:val="28"/>
          <w:szCs w:val="28"/>
        </w:rPr>
        <w:t xml:space="preserve">ому </w:t>
      </w:r>
      <w:r w:rsidR="004516BD" w:rsidRPr="00035795">
        <w:rPr>
          <w:rFonts w:ascii="Times New Roman" w:hAnsi="Times New Roman" w:cs="Times New Roman"/>
          <w:sz w:val="28"/>
          <w:szCs w:val="28"/>
        </w:rPr>
        <w:t>закон</w:t>
      </w:r>
      <w:r w:rsidRPr="00035795">
        <w:rPr>
          <w:rFonts w:ascii="Times New Roman" w:hAnsi="Times New Roman" w:cs="Times New Roman"/>
          <w:sz w:val="28"/>
          <w:szCs w:val="28"/>
        </w:rPr>
        <w:t xml:space="preserve">у </w:t>
      </w:r>
      <w:r w:rsidR="004516BD" w:rsidRPr="00035795">
        <w:rPr>
          <w:rFonts w:ascii="Times New Roman" w:hAnsi="Times New Roman" w:cs="Times New Roman"/>
          <w:sz w:val="28"/>
          <w:szCs w:val="28"/>
        </w:rPr>
        <w:t>"О стратегическом планировании в Российской Федерации"</w:t>
      </w:r>
      <w:r w:rsidRPr="00035795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="006D64A7">
        <w:rPr>
          <w:rFonts w:ascii="Times New Roman" w:hAnsi="Times New Roman" w:cs="Times New Roman"/>
          <w:sz w:val="28"/>
          <w:szCs w:val="28"/>
        </w:rPr>
        <w:t xml:space="preserve">контролируемых </w:t>
      </w:r>
      <w:r w:rsidR="00C87175">
        <w:rPr>
          <w:rFonts w:ascii="Times New Roman" w:hAnsi="Times New Roman" w:cs="Times New Roman"/>
          <w:sz w:val="28"/>
          <w:szCs w:val="28"/>
        </w:rPr>
        <w:t xml:space="preserve">региональными и муниципальными </w:t>
      </w:r>
      <w:r w:rsidR="006D64A7">
        <w:rPr>
          <w:rFonts w:ascii="Times New Roman" w:hAnsi="Times New Roman" w:cs="Times New Roman"/>
          <w:sz w:val="28"/>
          <w:szCs w:val="28"/>
        </w:rPr>
        <w:t xml:space="preserve">КСО </w:t>
      </w:r>
      <w:r w:rsidRPr="00035795">
        <w:rPr>
          <w:rFonts w:ascii="Times New Roman" w:hAnsi="Times New Roman" w:cs="Times New Roman"/>
          <w:sz w:val="28"/>
          <w:szCs w:val="28"/>
        </w:rPr>
        <w:t>документов схожа</w:t>
      </w:r>
      <w:r w:rsidR="006D64A7">
        <w:rPr>
          <w:rFonts w:ascii="Times New Roman" w:hAnsi="Times New Roman" w:cs="Times New Roman"/>
          <w:sz w:val="28"/>
          <w:szCs w:val="28"/>
        </w:rPr>
        <w:t xml:space="preserve"> (</w:t>
      </w:r>
      <w:r w:rsidRPr="00035795">
        <w:rPr>
          <w:rFonts w:ascii="Times New Roman" w:hAnsi="Times New Roman" w:cs="Times New Roman"/>
          <w:sz w:val="28"/>
          <w:szCs w:val="28"/>
        </w:rPr>
        <w:t>за исключением схемы территориального планирования</w:t>
      </w:r>
      <w:r w:rsidR="006D64A7">
        <w:rPr>
          <w:rFonts w:ascii="Times New Roman" w:hAnsi="Times New Roman" w:cs="Times New Roman"/>
          <w:sz w:val="28"/>
          <w:szCs w:val="28"/>
        </w:rPr>
        <w:t xml:space="preserve"> в регионах)</w:t>
      </w:r>
      <w:r w:rsidRPr="00035795">
        <w:rPr>
          <w:rFonts w:ascii="Times New Roman" w:hAnsi="Times New Roman" w:cs="Times New Roman"/>
          <w:sz w:val="28"/>
          <w:szCs w:val="28"/>
        </w:rPr>
        <w:t>.</w:t>
      </w:r>
    </w:p>
    <w:p w14:paraId="015ADE51" w14:textId="77777777" w:rsidR="0049060F" w:rsidRPr="0049060F" w:rsidRDefault="0049060F" w:rsidP="00440F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27C9" w14:paraId="4540327D" w14:textId="77777777" w:rsidTr="003127C9">
        <w:tc>
          <w:tcPr>
            <w:tcW w:w="4672" w:type="dxa"/>
          </w:tcPr>
          <w:p w14:paraId="00775DE5" w14:textId="77777777" w:rsidR="003127C9" w:rsidRPr="003127C9" w:rsidRDefault="003127C9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 xml:space="preserve">4. К документам стратегического планирования, разрабатываемым на </w:t>
            </w:r>
            <w:r w:rsidRPr="003127C9">
              <w:rPr>
                <w:rFonts w:ascii="Times New Roman" w:hAnsi="Times New Roman" w:cs="Times New Roman"/>
                <w:b/>
                <w:sz w:val="24"/>
                <w:szCs w:val="24"/>
              </w:rPr>
              <w:t>уровне субъекта Российской Федерации, относятся:</w:t>
            </w:r>
          </w:p>
          <w:p w14:paraId="7E59BD7B" w14:textId="77777777" w:rsidR="003127C9" w:rsidRPr="009304EB" w:rsidRDefault="003127C9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 xml:space="preserve">1) документ стратегического планирования, разрабатываемый в рамках целеполагания, - </w:t>
            </w:r>
            <w:r w:rsidRPr="009304EB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социально-экономического развития субъекта Российской Федерации;</w:t>
            </w:r>
          </w:p>
          <w:p w14:paraId="53C706BA" w14:textId="77777777" w:rsidR="003127C9" w:rsidRPr="003127C9" w:rsidRDefault="003127C9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2) документы стратегического планирования, разрабатываемые в рамках прогнозирования, к которым относятся:</w:t>
            </w:r>
          </w:p>
          <w:p w14:paraId="1559FA4B" w14:textId="77777777" w:rsidR="003127C9" w:rsidRPr="009304EB" w:rsidRDefault="003127C9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9304E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социально-экономического развития субъекта Российской Федерации на долгосрочный период;</w:t>
            </w:r>
          </w:p>
          <w:p w14:paraId="37E3D83A" w14:textId="77777777" w:rsidR="003127C9" w:rsidRPr="004E02F7" w:rsidRDefault="003127C9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4E02F7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бюджетный прогноз субъекта Российской Федерации на долгосрочный период;</w:t>
            </w:r>
          </w:p>
          <w:p w14:paraId="3AEAFFC3" w14:textId="77777777" w:rsidR="003127C9" w:rsidRPr="004E02F7" w:rsidRDefault="003127C9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4E02F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социально-экономического развития субъекта Российской Федерации на среднесрочный период;</w:t>
            </w:r>
          </w:p>
          <w:p w14:paraId="6462BBBF" w14:textId="77777777" w:rsidR="003127C9" w:rsidRPr="003127C9" w:rsidRDefault="003127C9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3) документы стратегического планирования, разрабатываемые в рамках планирования и программирования, к которым относятся:</w:t>
            </w:r>
          </w:p>
          <w:p w14:paraId="3AC97B68" w14:textId="77777777" w:rsidR="003127C9" w:rsidRPr="006F7FE0" w:rsidRDefault="003127C9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6F7FE0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по реализации стратегии социально-экономического развития субъекта Российской Федерации;</w:t>
            </w:r>
          </w:p>
          <w:p w14:paraId="5E9029A2" w14:textId="77777777" w:rsidR="003127C9" w:rsidRPr="006F7FE0" w:rsidRDefault="003127C9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6F7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программы субъекта Российской Федерации;</w:t>
            </w:r>
          </w:p>
          <w:p w14:paraId="5B9A186C" w14:textId="77777777" w:rsidR="003127C9" w:rsidRPr="0005110E" w:rsidRDefault="003127C9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10E">
              <w:rPr>
                <w:rFonts w:ascii="Times New Roman" w:hAnsi="Times New Roman" w:cs="Times New Roman"/>
                <w:iCs/>
                <w:sz w:val="24"/>
                <w:szCs w:val="24"/>
              </w:rPr>
      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      </w:r>
          </w:p>
          <w:p w14:paraId="00E3679D" w14:textId="77777777" w:rsidR="003127C9" w:rsidRPr="003127C9" w:rsidRDefault="003127C9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453842" w14:textId="77777777" w:rsidR="003127C9" w:rsidRPr="003127C9" w:rsidRDefault="003127C9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 xml:space="preserve">5. К документам стратегического планирования, разрабатываемым </w:t>
            </w:r>
            <w:r w:rsidRPr="003127C9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муниципального образования, относятся:</w:t>
            </w:r>
          </w:p>
          <w:p w14:paraId="68CF4DFA" w14:textId="77777777" w:rsidR="002E77D6" w:rsidRDefault="002E77D6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BFDD6" w14:textId="77777777" w:rsidR="003127C9" w:rsidRPr="009304EB" w:rsidRDefault="003127C9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304EB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социально-экономического развития муниципального образования;</w:t>
            </w:r>
          </w:p>
          <w:p w14:paraId="200D911A" w14:textId="77777777" w:rsidR="002E77D6" w:rsidRDefault="002E77D6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459B4" w14:textId="77777777" w:rsidR="002E77D6" w:rsidRDefault="002E77D6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AB9E9" w14:textId="77777777" w:rsidR="002E77D6" w:rsidRDefault="002E77D6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B126F" w14:textId="77777777" w:rsidR="002E77D6" w:rsidRDefault="002E77D6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F4829" w14:textId="77777777" w:rsidR="004E02F7" w:rsidRDefault="004E02F7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AC58" w14:textId="77777777" w:rsidR="003127C9" w:rsidRPr="003127C9" w:rsidRDefault="003127C9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прогноз социально-экономического развития муниципального образования на </w:t>
            </w:r>
            <w:r w:rsidRPr="006D6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среднесрочный</w:t>
            </w:r>
            <w:r w:rsidRPr="00930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r w:rsidRPr="006D6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долгосрочный </w:t>
            </w:r>
            <w:r w:rsidRPr="009304E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FB96F7" w14:textId="77777777" w:rsidR="003127C9" w:rsidRPr="004E02F7" w:rsidRDefault="003127C9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4E02F7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бюджетный прогноз муниципального образования на долгосрочный период;</w:t>
            </w:r>
          </w:p>
          <w:p w14:paraId="47721E44" w14:textId="77777777" w:rsidR="002E77D6" w:rsidRDefault="002E77D6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FE24D" w14:textId="77777777" w:rsidR="002E77D6" w:rsidRDefault="002E77D6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9AEBE" w14:textId="77777777" w:rsidR="002E77D6" w:rsidRDefault="002E77D6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171C9" w14:textId="77777777" w:rsidR="002E77D6" w:rsidRDefault="002E77D6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6FFCB" w14:textId="77777777" w:rsidR="002E77D6" w:rsidRDefault="002E77D6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FC513" w14:textId="77777777" w:rsidR="002E77D6" w:rsidRDefault="002E77D6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F10A8" w14:textId="77777777" w:rsidR="002E77D6" w:rsidRDefault="002E77D6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00803" w14:textId="77777777" w:rsidR="004E02F7" w:rsidRDefault="004E02F7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040FE" w14:textId="77777777" w:rsidR="004E02F7" w:rsidRDefault="004E02F7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2F7D7" w14:textId="77777777" w:rsidR="002E77D6" w:rsidRPr="004E02F7" w:rsidRDefault="002E77D6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F7">
              <w:rPr>
                <w:rFonts w:ascii="Times New Roman" w:hAnsi="Times New Roman" w:cs="Times New Roman"/>
                <w:b/>
                <w:sz w:val="24"/>
                <w:szCs w:val="24"/>
              </w:rPr>
              <w:t>2) план мероприятий по реализации стратегии социально-экономического развития муниципального образования;</w:t>
            </w:r>
          </w:p>
          <w:p w14:paraId="5F881176" w14:textId="77777777" w:rsidR="002E77D6" w:rsidRDefault="002E77D6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B6A42" w14:textId="77777777" w:rsidR="003127C9" w:rsidRPr="006F7FE0" w:rsidRDefault="003127C9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E0">
              <w:rPr>
                <w:rFonts w:ascii="Times New Roman" w:hAnsi="Times New Roman" w:cs="Times New Roman"/>
                <w:b/>
                <w:sz w:val="24"/>
                <w:szCs w:val="24"/>
              </w:rPr>
              <w:t>5) муниципальные программы.</w:t>
            </w:r>
          </w:p>
          <w:p w14:paraId="2F0A9D45" w14:textId="77777777" w:rsidR="003127C9" w:rsidRPr="003127C9" w:rsidRDefault="003127C9" w:rsidP="00440F5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99681" w14:textId="77777777" w:rsidR="00A71780" w:rsidRDefault="00A71780" w:rsidP="00440F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4A3872" w14:textId="429DC369" w:rsidR="006D64A7" w:rsidRPr="00351D3B" w:rsidRDefault="006D64A7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FC6">
        <w:rPr>
          <w:rFonts w:ascii="Times New Roman" w:hAnsi="Times New Roman" w:cs="Times New Roman"/>
          <w:sz w:val="28"/>
          <w:szCs w:val="28"/>
        </w:rPr>
        <w:t xml:space="preserve">Если </w:t>
      </w:r>
      <w:r w:rsidR="00EA35B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290FC6">
        <w:rPr>
          <w:rFonts w:ascii="Times New Roman" w:hAnsi="Times New Roman" w:cs="Times New Roman"/>
          <w:sz w:val="28"/>
          <w:szCs w:val="28"/>
        </w:rPr>
        <w:t>сравн</w:t>
      </w:r>
      <w:r w:rsidR="00EA35B4">
        <w:rPr>
          <w:rFonts w:ascii="Times New Roman" w:hAnsi="Times New Roman" w:cs="Times New Roman"/>
          <w:sz w:val="28"/>
          <w:szCs w:val="28"/>
        </w:rPr>
        <w:t>ение</w:t>
      </w:r>
      <w:r w:rsidRPr="00290FC6">
        <w:rPr>
          <w:rFonts w:ascii="Times New Roman" w:hAnsi="Times New Roman" w:cs="Times New Roman"/>
          <w:sz w:val="28"/>
          <w:szCs w:val="28"/>
        </w:rPr>
        <w:t xml:space="preserve"> с федеральным уровнем, то имеются некоторые о</w:t>
      </w:r>
      <w:r w:rsidR="00BF658B" w:rsidRPr="00290FC6">
        <w:rPr>
          <w:rFonts w:ascii="Times New Roman" w:hAnsi="Times New Roman" w:cs="Times New Roman"/>
          <w:sz w:val="28"/>
          <w:szCs w:val="28"/>
        </w:rPr>
        <w:t>тличи</w:t>
      </w:r>
      <w:r w:rsidRPr="00290FC6">
        <w:rPr>
          <w:rFonts w:ascii="Times New Roman" w:hAnsi="Times New Roman" w:cs="Times New Roman"/>
          <w:sz w:val="28"/>
          <w:szCs w:val="28"/>
        </w:rPr>
        <w:t>я</w:t>
      </w:r>
      <w:r w:rsidR="00EA35B4" w:rsidRPr="00EA35B4">
        <w:t xml:space="preserve"> </w:t>
      </w:r>
      <w:r w:rsidR="00EA35B4" w:rsidRPr="00EA35B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A35B4">
        <w:rPr>
          <w:rFonts w:ascii="Times New Roman" w:hAnsi="Times New Roman" w:cs="Times New Roman"/>
          <w:sz w:val="28"/>
          <w:szCs w:val="28"/>
        </w:rPr>
        <w:t xml:space="preserve"> №</w:t>
      </w:r>
      <w:r w:rsidR="00BF658B" w:rsidRPr="00290FC6">
        <w:rPr>
          <w:rFonts w:ascii="Times New Roman" w:hAnsi="Times New Roman" w:cs="Times New Roman"/>
          <w:sz w:val="28"/>
          <w:szCs w:val="28"/>
        </w:rPr>
        <w:t xml:space="preserve"> </w:t>
      </w:r>
      <w:r w:rsidR="003503F3" w:rsidRPr="00290FC6">
        <w:rPr>
          <w:rFonts w:ascii="Times New Roman" w:hAnsi="Times New Roman" w:cs="Times New Roman"/>
          <w:sz w:val="28"/>
          <w:szCs w:val="28"/>
        </w:rPr>
        <w:t xml:space="preserve">6-ФЗ </w:t>
      </w:r>
      <w:r w:rsidR="003C2AE6" w:rsidRPr="00290FC6">
        <w:rPr>
          <w:rFonts w:ascii="Times New Roman" w:hAnsi="Times New Roman" w:cs="Times New Roman"/>
          <w:sz w:val="28"/>
          <w:szCs w:val="28"/>
        </w:rPr>
        <w:t xml:space="preserve">о КСО </w:t>
      </w:r>
      <w:r w:rsidR="00BF658B" w:rsidRPr="00290FC6">
        <w:rPr>
          <w:rFonts w:ascii="Times New Roman" w:hAnsi="Times New Roman" w:cs="Times New Roman"/>
          <w:sz w:val="28"/>
          <w:szCs w:val="28"/>
        </w:rPr>
        <w:t xml:space="preserve">от того, </w:t>
      </w:r>
      <w:r w:rsidR="00351D3B">
        <w:rPr>
          <w:rFonts w:ascii="Times New Roman" w:hAnsi="Times New Roman" w:cs="Times New Roman"/>
          <w:sz w:val="28"/>
          <w:szCs w:val="28"/>
        </w:rPr>
        <w:t>как</w:t>
      </w:r>
      <w:r w:rsidR="00B1295A" w:rsidRPr="00290FC6">
        <w:rPr>
          <w:rFonts w:ascii="Times New Roman" w:hAnsi="Times New Roman" w:cs="Times New Roman"/>
          <w:sz w:val="28"/>
          <w:szCs w:val="28"/>
        </w:rPr>
        <w:t xml:space="preserve"> </w:t>
      </w:r>
      <w:r w:rsidRPr="00290FC6">
        <w:rPr>
          <w:rFonts w:ascii="Times New Roman" w:hAnsi="Times New Roman" w:cs="Times New Roman"/>
          <w:sz w:val="28"/>
          <w:szCs w:val="28"/>
        </w:rPr>
        <w:t xml:space="preserve">указано в </w:t>
      </w:r>
      <w:r w:rsidR="00351D3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федеральном законе № </w:t>
      </w:r>
      <w:r w:rsidR="00E56D96" w:rsidRPr="00290FC6">
        <w:rPr>
          <w:rFonts w:ascii="Times New Roman" w:hAnsi="Times New Roman" w:cs="Times New Roman"/>
          <w:sz w:val="28"/>
          <w:szCs w:val="28"/>
        </w:rPr>
        <w:t xml:space="preserve">41-ФЗ </w:t>
      </w:r>
      <w:r w:rsidRPr="00290FC6">
        <w:rPr>
          <w:rFonts w:ascii="Times New Roman" w:hAnsi="Times New Roman" w:cs="Times New Roman"/>
          <w:sz w:val="28"/>
          <w:szCs w:val="28"/>
        </w:rPr>
        <w:t xml:space="preserve">"О </w:t>
      </w:r>
      <w:r w:rsidR="00BF658B" w:rsidRPr="00290FC6">
        <w:rPr>
          <w:rFonts w:ascii="Times New Roman" w:hAnsi="Times New Roman" w:cs="Times New Roman"/>
          <w:sz w:val="28"/>
          <w:szCs w:val="28"/>
        </w:rPr>
        <w:t xml:space="preserve">СП </w:t>
      </w:r>
      <w:r w:rsidR="00BF658B" w:rsidRPr="00351D3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51D3B">
        <w:rPr>
          <w:rFonts w:ascii="Times New Roman" w:hAnsi="Times New Roman" w:cs="Times New Roman"/>
          <w:sz w:val="28"/>
          <w:szCs w:val="28"/>
        </w:rPr>
        <w:t>".</w:t>
      </w:r>
      <w:r w:rsidRPr="00351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D3B">
        <w:rPr>
          <w:rFonts w:ascii="Times New Roman" w:hAnsi="Times New Roman" w:cs="Times New Roman"/>
          <w:sz w:val="28"/>
          <w:szCs w:val="28"/>
        </w:rPr>
        <w:t>Так</w:t>
      </w:r>
      <w:r w:rsidR="00351D3B" w:rsidRPr="00351D3B">
        <w:rPr>
          <w:rFonts w:ascii="Times New Roman" w:hAnsi="Times New Roman" w:cs="Times New Roman"/>
          <w:sz w:val="28"/>
          <w:szCs w:val="28"/>
        </w:rPr>
        <w:t xml:space="preserve">, </w:t>
      </w:r>
      <w:r w:rsidR="00E56D96" w:rsidRPr="00351D3B">
        <w:rPr>
          <w:rFonts w:ascii="Times New Roman" w:hAnsi="Times New Roman" w:cs="Times New Roman"/>
          <w:sz w:val="28"/>
          <w:szCs w:val="28"/>
        </w:rPr>
        <w:t>стать</w:t>
      </w:r>
      <w:r w:rsidRPr="00351D3B">
        <w:rPr>
          <w:rFonts w:ascii="Times New Roman" w:hAnsi="Times New Roman" w:cs="Times New Roman"/>
          <w:sz w:val="28"/>
          <w:szCs w:val="28"/>
        </w:rPr>
        <w:t>ей</w:t>
      </w:r>
      <w:r w:rsidR="00E56D96" w:rsidRPr="00351D3B">
        <w:rPr>
          <w:rFonts w:ascii="Times New Roman" w:hAnsi="Times New Roman" w:cs="Times New Roman"/>
          <w:sz w:val="28"/>
          <w:szCs w:val="28"/>
        </w:rPr>
        <w:t xml:space="preserve"> 5</w:t>
      </w:r>
      <w:r w:rsidRPr="00351D3B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Pr="00351D3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56D96" w:rsidRPr="00351D3B">
        <w:rPr>
          <w:rFonts w:ascii="Times New Roman" w:hAnsi="Times New Roman" w:cs="Times New Roman"/>
          <w:b/>
          <w:bCs/>
          <w:sz w:val="28"/>
          <w:szCs w:val="28"/>
        </w:rPr>
        <w:t>адач</w:t>
      </w:r>
      <w:r w:rsidR="00E56D96" w:rsidRPr="00351D3B">
        <w:rPr>
          <w:rFonts w:ascii="Times New Roman" w:hAnsi="Times New Roman" w:cs="Times New Roman"/>
          <w:sz w:val="28"/>
          <w:szCs w:val="28"/>
        </w:rPr>
        <w:t xml:space="preserve"> Счетной палаты явля</w:t>
      </w:r>
      <w:r w:rsidRPr="00351D3B">
        <w:rPr>
          <w:rFonts w:ascii="Times New Roman" w:hAnsi="Times New Roman" w:cs="Times New Roman"/>
          <w:sz w:val="28"/>
          <w:szCs w:val="28"/>
        </w:rPr>
        <w:t>е</w:t>
      </w:r>
      <w:r w:rsidR="00E56D96" w:rsidRPr="00351D3B">
        <w:rPr>
          <w:rFonts w:ascii="Times New Roman" w:hAnsi="Times New Roman" w:cs="Times New Roman"/>
          <w:sz w:val="28"/>
          <w:szCs w:val="28"/>
        </w:rPr>
        <w:t>тся</w:t>
      </w:r>
      <w:r w:rsidRPr="00351D3B">
        <w:rPr>
          <w:rFonts w:ascii="Times New Roman" w:hAnsi="Times New Roman" w:cs="Times New Roman"/>
          <w:sz w:val="28"/>
          <w:szCs w:val="28"/>
        </w:rPr>
        <w:t xml:space="preserve"> </w:t>
      </w:r>
      <w:r w:rsidR="00E56D96" w:rsidRPr="00351D3B">
        <w:rPr>
          <w:rFonts w:ascii="Times New Roman" w:hAnsi="Times New Roman" w:cs="Times New Roman"/>
          <w:sz w:val="28"/>
          <w:szCs w:val="28"/>
        </w:rPr>
        <w:t>аудит реализуемости и результативности достижения стратегических целей социально-экономического развития Российской Федерации;</w:t>
      </w:r>
      <w:r w:rsidR="005334E8" w:rsidRPr="00351D3B">
        <w:rPr>
          <w:rFonts w:ascii="Times New Roman" w:hAnsi="Times New Roman" w:cs="Times New Roman"/>
          <w:sz w:val="28"/>
          <w:szCs w:val="28"/>
        </w:rPr>
        <w:t xml:space="preserve"> </w:t>
      </w:r>
      <w:r w:rsidR="00351D3B" w:rsidRPr="00351D3B">
        <w:rPr>
          <w:rFonts w:ascii="Times New Roman" w:hAnsi="Times New Roman" w:cs="Times New Roman"/>
          <w:sz w:val="28"/>
          <w:szCs w:val="28"/>
        </w:rPr>
        <w:t>а</w:t>
      </w:r>
      <w:r w:rsidR="00351D3B">
        <w:rPr>
          <w:rFonts w:ascii="Times New Roman" w:hAnsi="Times New Roman" w:cs="Times New Roman"/>
          <w:sz w:val="28"/>
          <w:szCs w:val="28"/>
        </w:rPr>
        <w:t xml:space="preserve"> в</w:t>
      </w:r>
      <w:r w:rsidR="00351D3B" w:rsidRPr="00351D3B">
        <w:rPr>
          <w:rFonts w:ascii="Times New Roman" w:hAnsi="Times New Roman" w:cs="Times New Roman"/>
          <w:sz w:val="28"/>
          <w:szCs w:val="28"/>
        </w:rPr>
        <w:t xml:space="preserve"> </w:t>
      </w:r>
      <w:r w:rsidR="00CE7961" w:rsidRPr="00351D3B">
        <w:rPr>
          <w:rFonts w:ascii="Times New Roman" w:hAnsi="Times New Roman" w:cs="Times New Roman"/>
          <w:sz w:val="28"/>
          <w:szCs w:val="28"/>
        </w:rPr>
        <w:t>с</w:t>
      </w:r>
      <w:r w:rsidR="005334E8" w:rsidRPr="00351D3B">
        <w:rPr>
          <w:rFonts w:ascii="Times New Roman" w:hAnsi="Times New Roman" w:cs="Times New Roman"/>
          <w:sz w:val="28"/>
          <w:szCs w:val="28"/>
        </w:rPr>
        <w:t>тать</w:t>
      </w:r>
      <w:r w:rsidRPr="00351D3B">
        <w:rPr>
          <w:rFonts w:ascii="Times New Roman" w:hAnsi="Times New Roman" w:cs="Times New Roman"/>
          <w:sz w:val="28"/>
          <w:szCs w:val="28"/>
        </w:rPr>
        <w:t>е</w:t>
      </w:r>
      <w:r w:rsidR="005334E8" w:rsidRPr="00351D3B">
        <w:rPr>
          <w:rFonts w:ascii="Times New Roman" w:hAnsi="Times New Roman" w:cs="Times New Roman"/>
          <w:sz w:val="28"/>
          <w:szCs w:val="28"/>
        </w:rPr>
        <w:t xml:space="preserve"> 13</w:t>
      </w:r>
      <w:r w:rsidRPr="00351D3B"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351D3B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5334E8" w:rsidRPr="00351D3B">
        <w:rPr>
          <w:rFonts w:ascii="Times New Roman" w:hAnsi="Times New Roman" w:cs="Times New Roman"/>
          <w:b/>
          <w:bCs/>
          <w:sz w:val="28"/>
          <w:szCs w:val="28"/>
        </w:rPr>
        <w:t>ункци</w:t>
      </w:r>
      <w:r w:rsidRPr="00351D3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5334E8" w:rsidRPr="00351D3B">
        <w:rPr>
          <w:rFonts w:ascii="Times New Roman" w:hAnsi="Times New Roman" w:cs="Times New Roman"/>
          <w:sz w:val="28"/>
          <w:szCs w:val="28"/>
        </w:rPr>
        <w:t xml:space="preserve"> Счетной палаты Функции Счетной палаты</w:t>
      </w:r>
      <w:r w:rsidRPr="00351D3B">
        <w:rPr>
          <w:rFonts w:ascii="Times New Roman" w:hAnsi="Times New Roman" w:cs="Times New Roman"/>
          <w:sz w:val="28"/>
          <w:szCs w:val="28"/>
        </w:rPr>
        <w:t xml:space="preserve"> числятся:</w:t>
      </w:r>
    </w:p>
    <w:p w14:paraId="7C478B99" w14:textId="6C4123AC" w:rsidR="005334E8" w:rsidRPr="005334E8" w:rsidRDefault="005334E8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3B">
        <w:rPr>
          <w:rFonts w:ascii="Times New Roman" w:hAnsi="Times New Roman" w:cs="Times New Roman"/>
          <w:sz w:val="28"/>
          <w:szCs w:val="28"/>
        </w:rPr>
        <w:t>мониторинг и анализ формирования и использования системы</w:t>
      </w:r>
      <w:r w:rsidRPr="005334E8">
        <w:rPr>
          <w:rFonts w:ascii="Times New Roman" w:hAnsi="Times New Roman" w:cs="Times New Roman"/>
          <w:sz w:val="28"/>
          <w:szCs w:val="28"/>
        </w:rPr>
        <w:t xml:space="preserve"> целевых показателей исходя из приоритетов социально-экономического развития Российской Федерации при разработке и реализации документов стратегического планирования Российской Федерации в пределах компетенции Счетной палаты;</w:t>
      </w:r>
    </w:p>
    <w:p w14:paraId="68A3FC02" w14:textId="0A09948A" w:rsidR="005334E8" w:rsidRPr="005334E8" w:rsidRDefault="005334E8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E8">
        <w:rPr>
          <w:rFonts w:ascii="Times New Roman" w:hAnsi="Times New Roman" w:cs="Times New Roman"/>
          <w:sz w:val="28"/>
          <w:szCs w:val="28"/>
        </w:rPr>
        <w:t>оценка влияния внутренних и внешних условий на фактический уровень достижения целей социально-экономического развития Российской Федерации;</w:t>
      </w:r>
    </w:p>
    <w:p w14:paraId="5B0D45A6" w14:textId="5CF287C8" w:rsidR="00CE7961" w:rsidRDefault="005334E8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E8">
        <w:rPr>
          <w:rFonts w:ascii="Times New Roman" w:hAnsi="Times New Roman" w:cs="Times New Roman"/>
          <w:sz w:val="28"/>
          <w:szCs w:val="28"/>
        </w:rPr>
        <w:t>оценка эффективности формирования, управления и распоряжения федеральными ресурсами в целях обеспечения безопасности и социально-экономического развития Российской Федерации</w:t>
      </w:r>
      <w:r w:rsidR="006D64A7">
        <w:rPr>
          <w:rFonts w:ascii="Times New Roman" w:hAnsi="Times New Roman" w:cs="Times New Roman"/>
          <w:sz w:val="28"/>
          <w:szCs w:val="28"/>
        </w:rPr>
        <w:t>.</w:t>
      </w:r>
    </w:p>
    <w:p w14:paraId="2AE689CA" w14:textId="68C03778" w:rsidR="00181A81" w:rsidRDefault="00540B80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Следуя единой Стратегии со Счетной палатой </w:t>
      </w:r>
      <w:r w:rsidR="005F1BB7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контрольно-счетный органы других уровней </w:t>
      </w:r>
      <w:r w:rsidR="000256F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3F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503F3">
        <w:rPr>
          <w:rFonts w:ascii="Times New Roman" w:hAnsi="Times New Roman" w:cs="Times New Roman"/>
          <w:sz w:val="28"/>
          <w:szCs w:val="28"/>
        </w:rPr>
        <w:t xml:space="preserve"> </w:t>
      </w:r>
      <w:r w:rsidR="006D64A7" w:rsidRPr="003503F3">
        <w:rPr>
          <w:rFonts w:ascii="Times New Roman" w:hAnsi="Times New Roman" w:cs="Times New Roman"/>
          <w:sz w:val="28"/>
          <w:szCs w:val="28"/>
        </w:rPr>
        <w:t>к</w:t>
      </w:r>
      <w:r w:rsidR="00181A81" w:rsidRPr="003503F3">
        <w:rPr>
          <w:rFonts w:ascii="Times New Roman" w:hAnsi="Times New Roman" w:cs="Times New Roman"/>
          <w:sz w:val="28"/>
          <w:szCs w:val="28"/>
        </w:rPr>
        <w:t>онтрольн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81A81" w:rsidRPr="003503F3">
        <w:rPr>
          <w:rFonts w:ascii="Times New Roman" w:hAnsi="Times New Roman" w:cs="Times New Roman"/>
          <w:sz w:val="28"/>
          <w:szCs w:val="28"/>
        </w:rPr>
        <w:t xml:space="preserve"> и экспертно-аналитическ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81A81" w:rsidRPr="003503F3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AC64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81A81" w:rsidRPr="00AC6497">
        <w:rPr>
          <w:rFonts w:ascii="Times New Roman" w:hAnsi="Times New Roman" w:cs="Times New Roman"/>
          <w:bCs/>
          <w:sz w:val="28"/>
          <w:szCs w:val="28"/>
        </w:rPr>
        <w:t>виде</w:t>
      </w:r>
      <w:r w:rsidR="00181A81" w:rsidRPr="003503F3">
        <w:rPr>
          <w:rFonts w:ascii="Times New Roman" w:hAnsi="Times New Roman" w:cs="Times New Roman"/>
          <w:sz w:val="28"/>
          <w:szCs w:val="28"/>
        </w:rPr>
        <w:t xml:space="preserve"> финансового аудита (контроля), аудита эффективности, стратегического аудита, иных видов аудита (контроля) в соответствии со стандартами внешнего государственного аудита (контроля), утверждаемыми Счетной палатой.</w:t>
      </w:r>
    </w:p>
    <w:p w14:paraId="35D11219" w14:textId="6EEA0C11" w:rsidR="00E04292" w:rsidRDefault="00540B80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вот, </w:t>
      </w:r>
      <w:r w:rsidR="00181A81">
        <w:rPr>
          <w:rFonts w:ascii="Times New Roman" w:hAnsi="Times New Roman" w:cs="Times New Roman"/>
          <w:sz w:val="28"/>
          <w:szCs w:val="28"/>
        </w:rPr>
        <w:t xml:space="preserve">в целях оценки реализуемости, рисков и результатов достижения целей социально-экономического развития </w:t>
      </w:r>
      <w:r w:rsidR="009A10D3">
        <w:rPr>
          <w:rFonts w:ascii="Times New Roman" w:hAnsi="Times New Roman" w:cs="Times New Roman"/>
          <w:sz w:val="28"/>
          <w:szCs w:val="28"/>
        </w:rPr>
        <w:t>территории</w:t>
      </w:r>
      <w:r w:rsidR="00181A81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7120BF">
        <w:rPr>
          <w:rFonts w:ascii="Times New Roman" w:hAnsi="Times New Roman" w:cs="Times New Roman"/>
          <w:sz w:val="28"/>
          <w:szCs w:val="28"/>
        </w:rPr>
        <w:t>документами стратегического планирования,</w:t>
      </w:r>
      <w:r w:rsidR="00E04292">
        <w:rPr>
          <w:rFonts w:ascii="Times New Roman" w:hAnsi="Times New Roman" w:cs="Times New Roman"/>
          <w:sz w:val="28"/>
          <w:szCs w:val="28"/>
        </w:rPr>
        <w:t xml:space="preserve"> </w:t>
      </w:r>
      <w:r w:rsidR="000256FA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0256FA" w:rsidRPr="00540B80">
        <w:rPr>
          <w:rFonts w:ascii="Times New Roman" w:hAnsi="Times New Roman" w:cs="Times New Roman"/>
          <w:b/>
          <w:bCs/>
          <w:sz w:val="28"/>
          <w:szCs w:val="28"/>
        </w:rPr>
        <w:t>Стратегический а</w:t>
      </w:r>
      <w:r w:rsidR="000256FA" w:rsidRPr="00181A81">
        <w:rPr>
          <w:rFonts w:ascii="Times New Roman" w:hAnsi="Times New Roman" w:cs="Times New Roman"/>
          <w:b/>
          <w:sz w:val="28"/>
          <w:szCs w:val="28"/>
        </w:rPr>
        <w:t>удит</w:t>
      </w:r>
      <w:r w:rsidR="00EA5189">
        <w:rPr>
          <w:rFonts w:ascii="Times New Roman" w:hAnsi="Times New Roman" w:cs="Times New Roman"/>
          <w:b/>
          <w:sz w:val="28"/>
          <w:szCs w:val="28"/>
        </w:rPr>
        <w:t>.</w:t>
      </w:r>
      <w:r w:rsidR="00AC6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32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C6497" w:rsidRPr="00D134C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04292" w:rsidRPr="00D134C6">
        <w:rPr>
          <w:rFonts w:ascii="Times New Roman" w:hAnsi="Times New Roman" w:cs="Times New Roman"/>
          <w:sz w:val="28"/>
          <w:szCs w:val="28"/>
        </w:rPr>
        <w:t>Коллеги</w:t>
      </w:r>
      <w:r w:rsidR="00AC6497">
        <w:rPr>
          <w:rFonts w:ascii="Times New Roman" w:hAnsi="Times New Roman" w:cs="Times New Roman"/>
          <w:sz w:val="28"/>
          <w:szCs w:val="28"/>
        </w:rPr>
        <w:t>и</w:t>
      </w:r>
      <w:r w:rsidR="00E04292" w:rsidRPr="00D134C6">
        <w:rPr>
          <w:rFonts w:ascii="Times New Roman" w:hAnsi="Times New Roman" w:cs="Times New Roman"/>
          <w:sz w:val="28"/>
          <w:szCs w:val="28"/>
        </w:rPr>
        <w:t xml:space="preserve"> Счетной палаты Р</w:t>
      </w:r>
      <w:r w:rsidR="00501DB2">
        <w:rPr>
          <w:rFonts w:ascii="Times New Roman" w:hAnsi="Times New Roman" w:cs="Times New Roman"/>
          <w:sz w:val="28"/>
          <w:szCs w:val="28"/>
        </w:rPr>
        <w:t>оссии</w:t>
      </w:r>
      <w:r w:rsidR="00AC6497">
        <w:rPr>
          <w:rFonts w:ascii="Times New Roman" w:hAnsi="Times New Roman" w:cs="Times New Roman"/>
          <w:sz w:val="28"/>
          <w:szCs w:val="28"/>
        </w:rPr>
        <w:t xml:space="preserve"> </w:t>
      </w:r>
      <w:r w:rsidR="00AC6497" w:rsidRPr="00D134C6">
        <w:rPr>
          <w:rFonts w:ascii="Times New Roman" w:hAnsi="Times New Roman" w:cs="Times New Roman"/>
          <w:sz w:val="28"/>
          <w:szCs w:val="28"/>
        </w:rPr>
        <w:t xml:space="preserve">10.11.2020 </w:t>
      </w:r>
      <w:r w:rsidR="00AC6497">
        <w:rPr>
          <w:rFonts w:ascii="Times New Roman" w:hAnsi="Times New Roman" w:cs="Times New Roman"/>
          <w:sz w:val="28"/>
          <w:szCs w:val="28"/>
        </w:rPr>
        <w:t>№</w:t>
      </w:r>
      <w:r w:rsidR="00AC6497" w:rsidRPr="00D134C6">
        <w:rPr>
          <w:rFonts w:ascii="Times New Roman" w:hAnsi="Times New Roman" w:cs="Times New Roman"/>
          <w:sz w:val="28"/>
          <w:szCs w:val="28"/>
        </w:rPr>
        <w:t xml:space="preserve"> 17ПК</w:t>
      </w:r>
      <w:r w:rsidR="00E04292" w:rsidRPr="00D134C6">
        <w:rPr>
          <w:rFonts w:ascii="Times New Roman" w:hAnsi="Times New Roman" w:cs="Times New Roman"/>
          <w:sz w:val="28"/>
          <w:szCs w:val="28"/>
        </w:rPr>
        <w:t xml:space="preserve"> </w:t>
      </w:r>
      <w:r w:rsidR="00E0429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C6497">
        <w:rPr>
          <w:rFonts w:ascii="Times New Roman" w:hAnsi="Times New Roman" w:cs="Times New Roman"/>
          <w:sz w:val="28"/>
          <w:szCs w:val="28"/>
        </w:rPr>
        <w:t>"</w:t>
      </w:r>
      <w:r w:rsidR="00D134C6" w:rsidRPr="00D134C6">
        <w:rPr>
          <w:rFonts w:ascii="Times New Roman" w:hAnsi="Times New Roman" w:cs="Times New Roman"/>
          <w:sz w:val="28"/>
          <w:szCs w:val="28"/>
        </w:rPr>
        <w:t>СГА 105. Стандарт внешнего государственного аудита (ко</w:t>
      </w:r>
      <w:r w:rsidR="00AC6497">
        <w:rPr>
          <w:rFonts w:ascii="Times New Roman" w:hAnsi="Times New Roman" w:cs="Times New Roman"/>
          <w:sz w:val="28"/>
          <w:szCs w:val="28"/>
        </w:rPr>
        <w:t>нтроля). Стратегический аудит"</w:t>
      </w:r>
      <w:r w:rsidR="007674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1EE4D7" w14:textId="705AE77A" w:rsidR="00AF045F" w:rsidRPr="0060026F" w:rsidRDefault="00C370D5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6F">
        <w:rPr>
          <w:rFonts w:ascii="Times New Roman" w:hAnsi="Times New Roman" w:cs="Times New Roman"/>
          <w:sz w:val="28"/>
          <w:szCs w:val="28"/>
        </w:rPr>
        <w:t>Согласно Стандарту с</w:t>
      </w:r>
      <w:r w:rsidR="00D06539" w:rsidRPr="0060026F">
        <w:rPr>
          <w:rFonts w:ascii="Times New Roman" w:hAnsi="Times New Roman" w:cs="Times New Roman"/>
          <w:sz w:val="28"/>
          <w:szCs w:val="28"/>
        </w:rPr>
        <w:t xml:space="preserve">тратегический аудит может проводиться в форме предварительного аудита, оперативного и последующего аудита (контроля) </w:t>
      </w:r>
      <w:r w:rsidR="00D06539" w:rsidRPr="0060026F">
        <w:rPr>
          <w:rFonts w:ascii="Times New Roman" w:hAnsi="Times New Roman" w:cs="Times New Roman"/>
          <w:sz w:val="28"/>
          <w:szCs w:val="28"/>
        </w:rPr>
        <w:lastRenderedPageBreak/>
        <w:t>путем организации и проведения контрольных и экспертно-аналитических мероприятий, в том числе предусматривающих постоянный мониторинг реализации программ</w:t>
      </w:r>
      <w:r w:rsidR="002836EE" w:rsidRPr="0060026F">
        <w:rPr>
          <w:rFonts w:ascii="Times New Roman" w:hAnsi="Times New Roman" w:cs="Times New Roman"/>
          <w:sz w:val="28"/>
          <w:szCs w:val="28"/>
        </w:rPr>
        <w:t>.</w:t>
      </w:r>
    </w:p>
    <w:p w14:paraId="32DEFE53" w14:textId="294A1213" w:rsidR="00C370D5" w:rsidRPr="002C435E" w:rsidRDefault="00C370D5" w:rsidP="00440F5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5E">
        <w:rPr>
          <w:rFonts w:ascii="Times New Roman" w:hAnsi="Times New Roman" w:cs="Times New Roman"/>
          <w:sz w:val="28"/>
          <w:szCs w:val="28"/>
        </w:rPr>
        <w:t xml:space="preserve">В форме предварительного аудита проводится оценка реализуемости стратегических целей, достижение которых предусматривается соответствующими программами на стадиях их разработки или реализации. </w:t>
      </w:r>
    </w:p>
    <w:p w14:paraId="2FCF7C23" w14:textId="19A43B9F" w:rsidR="00C370D5" w:rsidRPr="002C435E" w:rsidRDefault="00C370D5" w:rsidP="00440F5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5E">
        <w:rPr>
          <w:rFonts w:ascii="Times New Roman" w:hAnsi="Times New Roman" w:cs="Times New Roman"/>
          <w:sz w:val="28"/>
          <w:szCs w:val="28"/>
        </w:rPr>
        <w:t>В форме оперативного контроля осуществляется постоянный мониторинг реализации программ, в ходе которого проводятся контроль и оценка текущего достижения стратегических целей. В ходе постоянного мониторинга реализации программ также может осуществляться мониторинг рисков и факторов их реализации для формирования оперативного прогноза влияния внутренних и внешних условий, в том числе рисков, на достижение стратегических целей программ.</w:t>
      </w:r>
    </w:p>
    <w:p w14:paraId="45DA1737" w14:textId="78FBE177" w:rsidR="00C370D5" w:rsidRPr="002C435E" w:rsidRDefault="00C370D5" w:rsidP="00440F5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5E">
        <w:rPr>
          <w:rFonts w:ascii="Times New Roman" w:hAnsi="Times New Roman" w:cs="Times New Roman"/>
          <w:sz w:val="28"/>
          <w:szCs w:val="28"/>
        </w:rPr>
        <w:t>В форме последующего аудита (контроля) проводятся контроль и оценка результативности достижения стратегических целей через проверку и анализ фактического уровня достижения целевых значений показателей (индикаторов) соответствующих программ, оценку итоговых эффектов от р</w:t>
      </w:r>
      <w:r w:rsidR="000725E3">
        <w:rPr>
          <w:rFonts w:ascii="Times New Roman" w:hAnsi="Times New Roman" w:cs="Times New Roman"/>
          <w:sz w:val="28"/>
          <w:szCs w:val="28"/>
        </w:rPr>
        <w:t>еализации стратегических целей.</w:t>
      </w:r>
    </w:p>
    <w:p w14:paraId="44414AB4" w14:textId="7205798E" w:rsidR="000D13A5" w:rsidRDefault="000D13A5" w:rsidP="00440F5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5E">
        <w:rPr>
          <w:rFonts w:ascii="Times New Roman" w:hAnsi="Times New Roman" w:cs="Times New Roman"/>
          <w:sz w:val="28"/>
          <w:szCs w:val="28"/>
        </w:rPr>
        <w:t>Стратегический аудит может проводиться применительно к отдельным целям мероприятий.</w:t>
      </w:r>
    </w:p>
    <w:p w14:paraId="77971CD0" w14:textId="67CDF920" w:rsidR="000D13A5" w:rsidRPr="000725E3" w:rsidRDefault="000D13A5" w:rsidP="00440F5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5E3">
        <w:rPr>
          <w:rFonts w:ascii="Times New Roman" w:hAnsi="Times New Roman" w:cs="Times New Roman"/>
          <w:sz w:val="28"/>
          <w:szCs w:val="28"/>
        </w:rPr>
        <w:t xml:space="preserve">То есть фактически </w:t>
      </w:r>
      <w:r w:rsidR="000725E3" w:rsidRPr="000725E3">
        <w:rPr>
          <w:rFonts w:ascii="Times New Roman" w:hAnsi="Times New Roman" w:cs="Times New Roman"/>
          <w:sz w:val="28"/>
          <w:szCs w:val="28"/>
        </w:rPr>
        <w:t xml:space="preserve">Стратегический аудит </w:t>
      </w:r>
      <w:r w:rsidRPr="000725E3">
        <w:rPr>
          <w:rFonts w:ascii="Times New Roman" w:hAnsi="Times New Roman" w:cs="Times New Roman"/>
          <w:sz w:val="28"/>
          <w:szCs w:val="28"/>
        </w:rPr>
        <w:t>охватывает процессы от создания, планирования до исполнения документов стратегического развития.</w:t>
      </w:r>
    </w:p>
    <w:p w14:paraId="7F7A944A" w14:textId="68EC669F" w:rsidR="00AF045F" w:rsidRPr="00440F52" w:rsidRDefault="00C370D5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25E3">
        <w:rPr>
          <w:rFonts w:ascii="Times New Roman" w:hAnsi="Times New Roman" w:cs="Times New Roman"/>
          <w:iCs/>
          <w:sz w:val="28"/>
          <w:szCs w:val="28"/>
        </w:rPr>
        <w:t xml:space="preserve">При осуществлении стратегического аудита могут применяться такие методы контрольной и экспертно-аналитической деятельности, как проверка, </w:t>
      </w:r>
      <w:r w:rsidRPr="00440F52">
        <w:rPr>
          <w:rFonts w:ascii="Times New Roman" w:hAnsi="Times New Roman" w:cs="Times New Roman"/>
          <w:iCs/>
          <w:sz w:val="28"/>
          <w:szCs w:val="28"/>
        </w:rPr>
        <w:t>анализ, обследование и монитори</w:t>
      </w:r>
      <w:r w:rsidR="002836EE" w:rsidRPr="00440F52">
        <w:rPr>
          <w:rFonts w:ascii="Times New Roman" w:hAnsi="Times New Roman" w:cs="Times New Roman"/>
          <w:iCs/>
          <w:sz w:val="28"/>
          <w:szCs w:val="28"/>
        </w:rPr>
        <w:t>нг</w:t>
      </w:r>
      <w:r w:rsidRPr="00440F52">
        <w:rPr>
          <w:rFonts w:ascii="Times New Roman" w:hAnsi="Times New Roman" w:cs="Times New Roman"/>
          <w:iCs/>
          <w:sz w:val="28"/>
          <w:szCs w:val="28"/>
        </w:rPr>
        <w:t>.</w:t>
      </w:r>
    </w:p>
    <w:p w14:paraId="3E564148" w14:textId="3AC14374" w:rsidR="00952562" w:rsidRPr="00300BA8" w:rsidRDefault="00CC7AAE" w:rsidP="00440F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2562" w:rsidRPr="00440F52">
        <w:rPr>
          <w:rFonts w:ascii="Times New Roman" w:hAnsi="Times New Roman" w:cs="Times New Roman"/>
          <w:sz w:val="28"/>
          <w:szCs w:val="28"/>
        </w:rPr>
        <w:t>роведение контрольно-счетными органами всех уровней</w:t>
      </w:r>
      <w:r w:rsidR="003102E6" w:rsidRPr="003102E6">
        <w:rPr>
          <w:rFonts w:ascii="Times New Roman" w:hAnsi="Times New Roman" w:cs="Times New Roman"/>
          <w:sz w:val="28"/>
          <w:szCs w:val="28"/>
        </w:rPr>
        <w:t xml:space="preserve"> </w:t>
      </w:r>
      <w:r w:rsidR="003102E6" w:rsidRPr="00440F52"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  <w:r w:rsidR="003102E6" w:rsidRPr="00300BA8">
        <w:rPr>
          <w:rFonts w:ascii="Times New Roman" w:hAnsi="Times New Roman" w:cs="Times New Roman"/>
          <w:sz w:val="28"/>
          <w:szCs w:val="28"/>
        </w:rPr>
        <w:t>аудита</w:t>
      </w:r>
      <w:r w:rsidR="0048638F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952562" w:rsidRPr="00300BA8">
        <w:rPr>
          <w:rFonts w:ascii="Times New Roman" w:hAnsi="Times New Roman" w:cs="Times New Roman"/>
          <w:sz w:val="28"/>
          <w:szCs w:val="28"/>
        </w:rPr>
        <w:t xml:space="preserve"> </w:t>
      </w:r>
      <w:r w:rsidR="00A93078">
        <w:rPr>
          <w:rFonts w:ascii="Times New Roman" w:hAnsi="Times New Roman" w:cs="Times New Roman"/>
          <w:sz w:val="28"/>
          <w:szCs w:val="28"/>
        </w:rPr>
        <w:t>будет</w:t>
      </w:r>
      <w:r w:rsidR="006D275A" w:rsidRPr="00300BA8">
        <w:rPr>
          <w:rFonts w:ascii="Times New Roman" w:hAnsi="Times New Roman" w:cs="Times New Roman"/>
          <w:sz w:val="28"/>
          <w:szCs w:val="28"/>
        </w:rPr>
        <w:t xml:space="preserve"> </w:t>
      </w:r>
      <w:r w:rsidR="00952562" w:rsidRPr="00300BA8">
        <w:rPr>
          <w:rFonts w:ascii="Times New Roman" w:hAnsi="Times New Roman" w:cs="Times New Roman"/>
          <w:sz w:val="28"/>
          <w:szCs w:val="28"/>
        </w:rPr>
        <w:t xml:space="preserve">залогом эффективного использования </w:t>
      </w:r>
      <w:r w:rsidR="006D275A" w:rsidRPr="00300BA8">
        <w:rPr>
          <w:rFonts w:ascii="Times New Roman" w:hAnsi="Times New Roman" w:cs="Times New Roman"/>
          <w:sz w:val="28"/>
          <w:szCs w:val="28"/>
        </w:rPr>
        <w:t>средств бюджетов,</w:t>
      </w:r>
      <w:r w:rsidR="00952562" w:rsidRPr="00300BA8">
        <w:rPr>
          <w:rFonts w:ascii="Times New Roman" w:hAnsi="Times New Roman" w:cs="Times New Roman"/>
          <w:sz w:val="28"/>
          <w:szCs w:val="28"/>
        </w:rPr>
        <w:t xml:space="preserve"> достижения национальных целей</w:t>
      </w:r>
      <w:r w:rsidR="006D275A" w:rsidRPr="00300BA8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48638F">
        <w:rPr>
          <w:rFonts w:ascii="Times New Roman" w:hAnsi="Times New Roman" w:cs="Times New Roman"/>
          <w:sz w:val="28"/>
          <w:szCs w:val="28"/>
        </w:rPr>
        <w:t>. Однако</w:t>
      </w:r>
      <w:r w:rsidR="00952562" w:rsidRPr="00300BA8">
        <w:rPr>
          <w:rFonts w:ascii="Times New Roman" w:hAnsi="Times New Roman" w:cs="Times New Roman"/>
          <w:sz w:val="28"/>
          <w:szCs w:val="28"/>
        </w:rPr>
        <w:t xml:space="preserve">, на уровне большинства </w:t>
      </w:r>
      <w:r w:rsidR="00957013">
        <w:rPr>
          <w:rFonts w:ascii="Times New Roman" w:hAnsi="Times New Roman" w:cs="Times New Roman"/>
          <w:sz w:val="28"/>
          <w:szCs w:val="28"/>
        </w:rPr>
        <w:t>МК</w:t>
      </w:r>
      <w:r w:rsidR="00952562" w:rsidRPr="00300BA8">
        <w:rPr>
          <w:rFonts w:ascii="Times New Roman" w:hAnsi="Times New Roman" w:cs="Times New Roman"/>
          <w:sz w:val="28"/>
          <w:szCs w:val="28"/>
        </w:rPr>
        <w:t xml:space="preserve">СО </w:t>
      </w:r>
      <w:r w:rsidR="002A1CFE">
        <w:rPr>
          <w:rFonts w:ascii="Times New Roman" w:hAnsi="Times New Roman" w:cs="Times New Roman"/>
          <w:sz w:val="28"/>
          <w:szCs w:val="28"/>
        </w:rPr>
        <w:t xml:space="preserve">в настоящее время целесообразнее </w:t>
      </w:r>
      <w:r w:rsidR="00952562" w:rsidRPr="00300BA8">
        <w:rPr>
          <w:rFonts w:ascii="Times New Roman" w:hAnsi="Times New Roman" w:cs="Times New Roman"/>
          <w:sz w:val="28"/>
          <w:szCs w:val="28"/>
        </w:rPr>
        <w:t>применени</w:t>
      </w:r>
      <w:r w:rsidR="00300BA8" w:rsidRPr="00300BA8">
        <w:rPr>
          <w:rFonts w:ascii="Times New Roman" w:hAnsi="Times New Roman" w:cs="Times New Roman"/>
          <w:sz w:val="28"/>
          <w:szCs w:val="28"/>
        </w:rPr>
        <w:t>е</w:t>
      </w:r>
      <w:r w:rsidR="00952562" w:rsidRPr="00300BA8">
        <w:rPr>
          <w:rFonts w:ascii="Times New Roman" w:hAnsi="Times New Roman" w:cs="Times New Roman"/>
          <w:sz w:val="28"/>
          <w:szCs w:val="28"/>
        </w:rPr>
        <w:t xml:space="preserve"> элементов стратегического аудита.</w:t>
      </w:r>
      <w:r w:rsidR="002A1CFE">
        <w:rPr>
          <w:rFonts w:ascii="Times New Roman" w:hAnsi="Times New Roman" w:cs="Times New Roman"/>
          <w:sz w:val="28"/>
          <w:szCs w:val="28"/>
        </w:rPr>
        <w:t xml:space="preserve"> </w:t>
      </w:r>
      <w:r w:rsidR="00952562" w:rsidRPr="00300BA8">
        <w:rPr>
          <w:rFonts w:ascii="Times New Roman" w:hAnsi="Times New Roman" w:cs="Times New Roman"/>
          <w:sz w:val="28"/>
          <w:szCs w:val="28"/>
        </w:rPr>
        <w:t>Причинами чего являются:</w:t>
      </w:r>
    </w:p>
    <w:p w14:paraId="16070F6D" w14:textId="081728E9" w:rsidR="00B61187" w:rsidRPr="00300BA8" w:rsidRDefault="00952562" w:rsidP="00440F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A8">
        <w:rPr>
          <w:rFonts w:ascii="Times New Roman" w:hAnsi="Times New Roman" w:cs="Times New Roman"/>
          <w:sz w:val="28"/>
          <w:szCs w:val="28"/>
        </w:rPr>
        <w:lastRenderedPageBreak/>
        <w:t>ограниченность кадровых ресурсов в МКСО</w:t>
      </w:r>
      <w:r w:rsidR="00FD0948">
        <w:rPr>
          <w:rFonts w:ascii="Times New Roman" w:hAnsi="Times New Roman" w:cs="Times New Roman"/>
          <w:sz w:val="28"/>
          <w:szCs w:val="28"/>
        </w:rPr>
        <w:t xml:space="preserve"> и </w:t>
      </w:r>
      <w:r w:rsidR="00B61187">
        <w:rPr>
          <w:rFonts w:ascii="Times New Roman" w:hAnsi="Times New Roman" w:cs="Times New Roman"/>
          <w:sz w:val="28"/>
          <w:szCs w:val="28"/>
        </w:rPr>
        <w:t xml:space="preserve">невозможность отвлечения на продолжительный </w:t>
      </w:r>
      <w:r w:rsidR="00214F94">
        <w:rPr>
          <w:rFonts w:ascii="Times New Roman" w:hAnsi="Times New Roman" w:cs="Times New Roman"/>
          <w:sz w:val="28"/>
          <w:szCs w:val="28"/>
        </w:rPr>
        <w:t>срок сотрудников</w:t>
      </w:r>
      <w:r w:rsidR="00B61187">
        <w:rPr>
          <w:rFonts w:ascii="Times New Roman" w:hAnsi="Times New Roman" w:cs="Times New Roman"/>
          <w:sz w:val="28"/>
          <w:szCs w:val="28"/>
        </w:rPr>
        <w:t xml:space="preserve"> </w:t>
      </w:r>
      <w:r w:rsidR="00FD0948">
        <w:rPr>
          <w:rFonts w:ascii="Times New Roman" w:hAnsi="Times New Roman" w:cs="Times New Roman"/>
          <w:sz w:val="28"/>
          <w:szCs w:val="28"/>
        </w:rPr>
        <w:t>М</w:t>
      </w:r>
      <w:r w:rsidR="00B61187">
        <w:rPr>
          <w:rFonts w:ascii="Times New Roman" w:hAnsi="Times New Roman" w:cs="Times New Roman"/>
          <w:sz w:val="28"/>
          <w:szCs w:val="28"/>
        </w:rPr>
        <w:t>КСО для проведения Страте</w:t>
      </w:r>
      <w:r w:rsidR="00943282">
        <w:rPr>
          <w:rFonts w:ascii="Times New Roman" w:hAnsi="Times New Roman" w:cs="Times New Roman"/>
          <w:sz w:val="28"/>
          <w:szCs w:val="28"/>
        </w:rPr>
        <w:t>гического аудита</w:t>
      </w:r>
      <w:r w:rsidR="00214F94">
        <w:rPr>
          <w:rFonts w:ascii="Times New Roman" w:hAnsi="Times New Roman" w:cs="Times New Roman"/>
          <w:sz w:val="28"/>
          <w:szCs w:val="28"/>
        </w:rPr>
        <w:t xml:space="preserve"> (ориентировочно не менее 3 месяцев и до 1 года)</w:t>
      </w:r>
      <w:r w:rsidR="00943282">
        <w:rPr>
          <w:rFonts w:ascii="Times New Roman" w:hAnsi="Times New Roman" w:cs="Times New Roman"/>
          <w:sz w:val="28"/>
          <w:szCs w:val="28"/>
        </w:rPr>
        <w:t>;</w:t>
      </w:r>
    </w:p>
    <w:p w14:paraId="10BA6A74" w14:textId="599CC9A9" w:rsidR="00952562" w:rsidRPr="00300BA8" w:rsidRDefault="00952562" w:rsidP="00440F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A8">
        <w:rPr>
          <w:rFonts w:ascii="Times New Roman" w:hAnsi="Times New Roman" w:cs="Times New Roman"/>
          <w:sz w:val="28"/>
          <w:szCs w:val="28"/>
        </w:rPr>
        <w:t xml:space="preserve">не всегда соответствующий </w:t>
      </w:r>
      <w:r w:rsidR="00F272BC">
        <w:rPr>
          <w:rFonts w:ascii="Times New Roman" w:hAnsi="Times New Roman" w:cs="Times New Roman"/>
          <w:sz w:val="28"/>
          <w:szCs w:val="28"/>
        </w:rPr>
        <w:t xml:space="preserve">и достаточный </w:t>
      </w:r>
      <w:r w:rsidRPr="00300BA8">
        <w:rPr>
          <w:rFonts w:ascii="Times New Roman" w:hAnsi="Times New Roman" w:cs="Times New Roman"/>
          <w:sz w:val="28"/>
          <w:szCs w:val="28"/>
        </w:rPr>
        <w:t>уровень компетенций специалистов МКСО</w:t>
      </w:r>
      <w:r w:rsidR="00F272BC">
        <w:rPr>
          <w:rFonts w:ascii="Times New Roman" w:hAnsi="Times New Roman" w:cs="Times New Roman"/>
          <w:sz w:val="28"/>
          <w:szCs w:val="28"/>
        </w:rPr>
        <w:t xml:space="preserve">, а </w:t>
      </w:r>
      <w:r w:rsidR="008C58EB">
        <w:rPr>
          <w:rFonts w:ascii="Times New Roman" w:hAnsi="Times New Roman" w:cs="Times New Roman"/>
          <w:sz w:val="28"/>
          <w:szCs w:val="28"/>
        </w:rPr>
        <w:t>привлечение к</w:t>
      </w:r>
      <w:r w:rsidR="004656B5" w:rsidRPr="004656B5">
        <w:rPr>
          <w:rFonts w:ascii="Times New Roman" w:hAnsi="Times New Roman" w:cs="Times New Roman"/>
          <w:sz w:val="28"/>
          <w:szCs w:val="28"/>
        </w:rPr>
        <w:t xml:space="preserve"> участию в проведении аудит</w:t>
      </w:r>
      <w:r w:rsidR="004656B5">
        <w:rPr>
          <w:rFonts w:ascii="Times New Roman" w:hAnsi="Times New Roman" w:cs="Times New Roman"/>
          <w:sz w:val="28"/>
          <w:szCs w:val="28"/>
        </w:rPr>
        <w:t>а</w:t>
      </w:r>
      <w:r w:rsidR="004656B5" w:rsidRPr="004656B5">
        <w:rPr>
          <w:rFonts w:ascii="Times New Roman" w:hAnsi="Times New Roman" w:cs="Times New Roman"/>
          <w:sz w:val="28"/>
          <w:szCs w:val="28"/>
        </w:rPr>
        <w:t xml:space="preserve"> ины</w:t>
      </w:r>
      <w:r w:rsidR="004656B5">
        <w:rPr>
          <w:rFonts w:ascii="Times New Roman" w:hAnsi="Times New Roman" w:cs="Times New Roman"/>
          <w:sz w:val="28"/>
          <w:szCs w:val="28"/>
        </w:rPr>
        <w:t xml:space="preserve">х </w:t>
      </w:r>
      <w:r w:rsidR="004656B5" w:rsidRPr="004656B5">
        <w:rPr>
          <w:rFonts w:ascii="Times New Roman" w:hAnsi="Times New Roman" w:cs="Times New Roman"/>
          <w:sz w:val="28"/>
          <w:szCs w:val="28"/>
        </w:rPr>
        <w:t>учреждени</w:t>
      </w:r>
      <w:r w:rsidR="008C58EB">
        <w:rPr>
          <w:rFonts w:ascii="Times New Roman" w:hAnsi="Times New Roman" w:cs="Times New Roman"/>
          <w:sz w:val="28"/>
          <w:szCs w:val="28"/>
        </w:rPr>
        <w:t>й (</w:t>
      </w:r>
      <w:r w:rsidR="004656B5" w:rsidRPr="004656B5">
        <w:rPr>
          <w:rFonts w:ascii="Times New Roman" w:hAnsi="Times New Roman" w:cs="Times New Roman"/>
          <w:sz w:val="28"/>
          <w:szCs w:val="28"/>
        </w:rPr>
        <w:t>организаци</w:t>
      </w:r>
      <w:r w:rsidR="008C58EB">
        <w:rPr>
          <w:rFonts w:ascii="Times New Roman" w:hAnsi="Times New Roman" w:cs="Times New Roman"/>
          <w:sz w:val="28"/>
          <w:szCs w:val="28"/>
        </w:rPr>
        <w:t>й)</w:t>
      </w:r>
      <w:r w:rsidR="004656B5" w:rsidRPr="004656B5">
        <w:rPr>
          <w:rFonts w:ascii="Times New Roman" w:hAnsi="Times New Roman" w:cs="Times New Roman"/>
          <w:sz w:val="28"/>
          <w:szCs w:val="28"/>
        </w:rPr>
        <w:t>, от</w:t>
      </w:r>
      <w:r w:rsidR="008C58EB">
        <w:rPr>
          <w:rFonts w:ascii="Times New Roman" w:hAnsi="Times New Roman" w:cs="Times New Roman"/>
          <w:sz w:val="28"/>
          <w:szCs w:val="28"/>
        </w:rPr>
        <w:t>дельных специалистов, экспертов на договорной основе по</w:t>
      </w:r>
      <w:r w:rsidR="00F272BC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4F455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F272BC">
        <w:rPr>
          <w:rFonts w:ascii="Times New Roman" w:hAnsi="Times New Roman" w:cs="Times New Roman"/>
          <w:sz w:val="28"/>
          <w:szCs w:val="28"/>
        </w:rPr>
        <w:t>значительных материальных затрат</w:t>
      </w:r>
      <w:r w:rsidRPr="00300BA8">
        <w:rPr>
          <w:rFonts w:ascii="Times New Roman" w:hAnsi="Times New Roman" w:cs="Times New Roman"/>
          <w:sz w:val="28"/>
          <w:szCs w:val="28"/>
        </w:rPr>
        <w:t>;</w:t>
      </w:r>
    </w:p>
    <w:p w14:paraId="5A92A4F4" w14:textId="54E76186" w:rsidR="00952562" w:rsidRPr="00300BA8" w:rsidRDefault="00952562" w:rsidP="00440F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A8">
        <w:rPr>
          <w:rFonts w:ascii="Times New Roman" w:hAnsi="Times New Roman" w:cs="Times New Roman"/>
          <w:sz w:val="28"/>
          <w:szCs w:val="28"/>
        </w:rPr>
        <w:t xml:space="preserve">недостаточность официальной статистической базы и объективной информации на </w:t>
      </w:r>
      <w:r w:rsidR="00957013">
        <w:rPr>
          <w:rFonts w:ascii="Times New Roman" w:hAnsi="Times New Roman" w:cs="Times New Roman"/>
          <w:sz w:val="28"/>
          <w:szCs w:val="28"/>
        </w:rPr>
        <w:t>основе ведомственной статистики</w:t>
      </w:r>
      <w:r w:rsidRPr="00300BA8">
        <w:rPr>
          <w:rFonts w:ascii="Times New Roman" w:hAnsi="Times New Roman" w:cs="Times New Roman"/>
          <w:sz w:val="28"/>
          <w:szCs w:val="28"/>
        </w:rPr>
        <w:t>.</w:t>
      </w:r>
    </w:p>
    <w:p w14:paraId="763B8BDF" w14:textId="71216C56" w:rsidR="001A52F7" w:rsidRDefault="007F3C32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48638F">
        <w:rPr>
          <w:rFonts w:ascii="Times New Roman" w:hAnsi="Times New Roman" w:cs="Times New Roman"/>
          <w:bCs/>
          <w:iCs/>
          <w:sz w:val="28"/>
          <w:szCs w:val="28"/>
        </w:rPr>
        <w:t xml:space="preserve">ем не менее, </w:t>
      </w:r>
      <w:r w:rsidR="00F272BC">
        <w:rPr>
          <w:rFonts w:ascii="Times New Roman" w:hAnsi="Times New Roman" w:cs="Times New Roman"/>
          <w:bCs/>
          <w:iCs/>
          <w:sz w:val="28"/>
          <w:szCs w:val="28"/>
        </w:rPr>
        <w:t xml:space="preserve">уже </w:t>
      </w:r>
      <w:r w:rsidR="005160C9">
        <w:rPr>
          <w:rFonts w:ascii="Times New Roman" w:hAnsi="Times New Roman" w:cs="Times New Roman"/>
          <w:bCs/>
          <w:iCs/>
          <w:sz w:val="28"/>
          <w:szCs w:val="28"/>
        </w:rPr>
        <w:t xml:space="preserve">сейчас в </w:t>
      </w:r>
      <w:r w:rsidR="00E72B92">
        <w:rPr>
          <w:rFonts w:ascii="Times New Roman" w:hAnsi="Times New Roman" w:cs="Times New Roman"/>
          <w:bCs/>
          <w:iCs/>
          <w:sz w:val="28"/>
          <w:szCs w:val="28"/>
        </w:rPr>
        <w:t>практи</w:t>
      </w:r>
      <w:r w:rsidR="005160C9">
        <w:rPr>
          <w:rFonts w:ascii="Times New Roman" w:hAnsi="Times New Roman" w:cs="Times New Roman"/>
          <w:bCs/>
          <w:iCs/>
          <w:sz w:val="28"/>
          <w:szCs w:val="28"/>
        </w:rPr>
        <w:t>ке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элементы </w:t>
      </w:r>
      <w:r w:rsidR="001A52F7">
        <w:rPr>
          <w:rFonts w:ascii="Times New Roman" w:hAnsi="Times New Roman" w:cs="Times New Roman"/>
          <w:bCs/>
          <w:iCs/>
          <w:sz w:val="28"/>
          <w:szCs w:val="28"/>
        </w:rPr>
        <w:t>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тратегического аудита </w:t>
      </w:r>
      <w:r w:rsidR="005160C9">
        <w:rPr>
          <w:rFonts w:ascii="Times New Roman" w:hAnsi="Times New Roman" w:cs="Times New Roman"/>
          <w:bCs/>
          <w:iCs/>
          <w:sz w:val="28"/>
          <w:szCs w:val="28"/>
        </w:rPr>
        <w:t xml:space="preserve">применяются или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возможно </w:t>
      </w:r>
      <w:r w:rsidR="005160C9">
        <w:rPr>
          <w:rFonts w:ascii="Times New Roman" w:hAnsi="Times New Roman" w:cs="Times New Roman"/>
          <w:bCs/>
          <w:iCs/>
          <w:sz w:val="28"/>
          <w:szCs w:val="28"/>
        </w:rPr>
        <w:t xml:space="preserve">их </w:t>
      </w:r>
      <w:r w:rsidR="007475CE">
        <w:rPr>
          <w:rFonts w:ascii="Times New Roman" w:hAnsi="Times New Roman" w:cs="Times New Roman"/>
          <w:bCs/>
          <w:iCs/>
          <w:sz w:val="28"/>
          <w:szCs w:val="28"/>
        </w:rPr>
        <w:t>примен</w:t>
      </w:r>
      <w:r w:rsidR="005160C9">
        <w:rPr>
          <w:rFonts w:ascii="Times New Roman" w:hAnsi="Times New Roman" w:cs="Times New Roman"/>
          <w:bCs/>
          <w:iCs/>
          <w:sz w:val="28"/>
          <w:szCs w:val="28"/>
        </w:rPr>
        <w:t>ение</w:t>
      </w:r>
      <w:r w:rsidR="007475C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5BC34DDD" w14:textId="77777777" w:rsidR="001A52F7" w:rsidRDefault="007F3C32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проведении внешней проверки годовых отчетов об исполнении бюджетов, </w:t>
      </w:r>
    </w:p>
    <w:p w14:paraId="3A32B802" w14:textId="77777777" w:rsidR="001A52F7" w:rsidRDefault="007F3C32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составлении заключений на проекты решений о бюджете на очередной финансовый год и плановый период</w:t>
      </w:r>
      <w:r w:rsidR="001A52F7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14:paraId="2F63DA16" w14:textId="7DBC3A84" w:rsidR="007475CE" w:rsidRDefault="00CD140B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2F7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A52F7" w:rsidRPr="001A52F7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52F7">
        <w:rPr>
          <w:rFonts w:ascii="Times New Roman" w:hAnsi="Times New Roman" w:cs="Times New Roman"/>
          <w:sz w:val="28"/>
          <w:szCs w:val="28"/>
        </w:rPr>
        <w:t>КМ И ЭАМ.</w:t>
      </w:r>
      <w:r w:rsidR="007475CE" w:rsidRPr="00747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75CE" w:rsidRPr="00440F5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72B92" w:rsidRPr="00440F52">
        <w:rPr>
          <w:rFonts w:ascii="Times New Roman" w:hAnsi="Times New Roman" w:cs="Times New Roman"/>
          <w:bCs/>
          <w:sz w:val="28"/>
          <w:szCs w:val="28"/>
        </w:rPr>
        <w:t>частности</w:t>
      </w:r>
      <w:r w:rsidR="00AC7BD4" w:rsidRPr="00440F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0F52" w:rsidRPr="00440F52">
        <w:rPr>
          <w:rFonts w:ascii="Times New Roman" w:hAnsi="Times New Roman" w:cs="Times New Roman"/>
          <w:bCs/>
          <w:sz w:val="28"/>
          <w:szCs w:val="28"/>
        </w:rPr>
        <w:t>в муниципальны</w:t>
      </w:r>
      <w:r w:rsidR="00440F52">
        <w:rPr>
          <w:rFonts w:ascii="Times New Roman" w:hAnsi="Times New Roman" w:cs="Times New Roman"/>
          <w:bCs/>
          <w:sz w:val="28"/>
          <w:szCs w:val="28"/>
        </w:rPr>
        <w:t>х</w:t>
      </w:r>
      <w:r w:rsidR="00440F52" w:rsidRPr="00440F52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440F52">
        <w:rPr>
          <w:rFonts w:ascii="Times New Roman" w:hAnsi="Times New Roman" w:cs="Times New Roman"/>
          <w:bCs/>
          <w:sz w:val="28"/>
          <w:szCs w:val="28"/>
        </w:rPr>
        <w:t>х</w:t>
      </w:r>
      <w:r w:rsidR="00AC7BD4" w:rsidRPr="00440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5CE">
        <w:rPr>
          <w:rFonts w:ascii="Times New Roman" w:hAnsi="Times New Roman" w:cs="Times New Roman"/>
          <w:sz w:val="28"/>
          <w:szCs w:val="28"/>
        </w:rPr>
        <w:t>о</w:t>
      </w:r>
      <w:r w:rsidR="007475CE" w:rsidRPr="00484349">
        <w:rPr>
          <w:rFonts w:ascii="Times New Roman" w:hAnsi="Times New Roman" w:cs="Times New Roman"/>
          <w:sz w:val="28"/>
          <w:szCs w:val="28"/>
        </w:rPr>
        <w:t>сновным инструментом реализации территориальных Стратегий развития являются муниципальные программы, с помощью которых увязываются стратегическое и бюджетное планирование.</w:t>
      </w:r>
    </w:p>
    <w:p w14:paraId="482407BF" w14:textId="3A322A3A" w:rsidR="007C37D3" w:rsidRPr="006F775C" w:rsidRDefault="002836EE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75C">
        <w:rPr>
          <w:rFonts w:ascii="Times New Roman" w:hAnsi="Times New Roman" w:cs="Times New Roman"/>
          <w:sz w:val="28"/>
          <w:szCs w:val="28"/>
        </w:rPr>
        <w:t>По этой теме в</w:t>
      </w:r>
      <w:r w:rsidR="007C37D3" w:rsidRPr="006F775C">
        <w:rPr>
          <w:rFonts w:ascii="Times New Roman" w:hAnsi="Times New Roman" w:cs="Times New Roman"/>
          <w:sz w:val="28"/>
          <w:szCs w:val="28"/>
        </w:rPr>
        <w:t xml:space="preserve"> 2019 году в </w:t>
      </w:r>
      <w:r w:rsidR="000D74C0">
        <w:rPr>
          <w:rFonts w:ascii="Times New Roman" w:hAnsi="Times New Roman" w:cs="Times New Roman"/>
          <w:sz w:val="28"/>
          <w:szCs w:val="28"/>
        </w:rPr>
        <w:t xml:space="preserve">г. </w:t>
      </w:r>
      <w:r w:rsidR="007C37D3" w:rsidRPr="006F775C">
        <w:rPr>
          <w:rFonts w:ascii="Times New Roman" w:hAnsi="Times New Roman" w:cs="Times New Roman"/>
          <w:sz w:val="28"/>
          <w:szCs w:val="28"/>
        </w:rPr>
        <w:t>Якутске прошло Общее Собрание членов МКСО.</w:t>
      </w:r>
      <w:r w:rsidRPr="006F775C">
        <w:rPr>
          <w:rFonts w:ascii="Times New Roman" w:hAnsi="Times New Roman" w:cs="Times New Roman"/>
          <w:sz w:val="28"/>
          <w:szCs w:val="28"/>
        </w:rPr>
        <w:t xml:space="preserve"> </w:t>
      </w:r>
      <w:r w:rsidR="009D2075">
        <w:rPr>
          <w:rFonts w:ascii="Times New Roman" w:hAnsi="Times New Roman" w:cs="Times New Roman"/>
          <w:sz w:val="28"/>
          <w:szCs w:val="28"/>
        </w:rPr>
        <w:t>Рекомендую и</w:t>
      </w:r>
      <w:r w:rsidRPr="006F775C">
        <w:rPr>
          <w:rFonts w:ascii="Times New Roman" w:hAnsi="Times New Roman" w:cs="Times New Roman"/>
          <w:sz w:val="28"/>
          <w:szCs w:val="28"/>
        </w:rPr>
        <w:t xml:space="preserve">нтересные доклады </w:t>
      </w:r>
      <w:r w:rsidR="00B30066" w:rsidRPr="006F775C">
        <w:rPr>
          <w:rFonts w:ascii="Times New Roman" w:hAnsi="Times New Roman" w:cs="Times New Roman"/>
          <w:sz w:val="28"/>
          <w:szCs w:val="28"/>
        </w:rPr>
        <w:t xml:space="preserve">председателей </w:t>
      </w:r>
      <w:r w:rsidR="00F57DA0">
        <w:rPr>
          <w:rFonts w:ascii="Times New Roman" w:hAnsi="Times New Roman" w:cs="Times New Roman"/>
          <w:sz w:val="28"/>
          <w:szCs w:val="28"/>
        </w:rPr>
        <w:t xml:space="preserve">КСО </w:t>
      </w:r>
      <w:r w:rsidR="00B30066" w:rsidRPr="006F775C">
        <w:rPr>
          <w:rFonts w:ascii="Times New Roman" w:hAnsi="Times New Roman" w:cs="Times New Roman"/>
          <w:sz w:val="28"/>
          <w:szCs w:val="28"/>
        </w:rPr>
        <w:t>города</w:t>
      </w:r>
      <w:r w:rsidR="00F57DA0">
        <w:rPr>
          <w:rFonts w:ascii="Times New Roman" w:hAnsi="Times New Roman" w:cs="Times New Roman"/>
          <w:sz w:val="28"/>
          <w:szCs w:val="28"/>
        </w:rPr>
        <w:t xml:space="preserve"> Кирова</w:t>
      </w:r>
      <w:r w:rsidR="00B30066" w:rsidRPr="006F775C">
        <w:rPr>
          <w:rFonts w:ascii="Times New Roman" w:hAnsi="Times New Roman" w:cs="Times New Roman"/>
          <w:sz w:val="28"/>
          <w:szCs w:val="28"/>
        </w:rPr>
        <w:t xml:space="preserve"> и города Томска. </w:t>
      </w:r>
      <w:r w:rsidR="00383EE4" w:rsidRPr="006F775C">
        <w:rPr>
          <w:rFonts w:ascii="Times New Roman" w:hAnsi="Times New Roman" w:cs="Times New Roman"/>
          <w:sz w:val="28"/>
          <w:szCs w:val="28"/>
        </w:rPr>
        <w:t>Элементы стратегического аудита применялись при проведении внешних проверок</w:t>
      </w:r>
      <w:r w:rsidR="003C7428" w:rsidRPr="006F775C">
        <w:rPr>
          <w:rFonts w:ascii="Times New Roman" w:hAnsi="Times New Roman" w:cs="Times New Roman"/>
          <w:sz w:val="28"/>
          <w:szCs w:val="28"/>
        </w:rPr>
        <w:t xml:space="preserve"> годового об исполнении. Предметом стратегического аудита являлись мун</w:t>
      </w:r>
      <w:r w:rsidR="00CE1538">
        <w:rPr>
          <w:rFonts w:ascii="Times New Roman" w:hAnsi="Times New Roman" w:cs="Times New Roman"/>
          <w:sz w:val="28"/>
          <w:szCs w:val="28"/>
        </w:rPr>
        <w:t xml:space="preserve">иципальные </w:t>
      </w:r>
      <w:r w:rsidR="006F775C" w:rsidRPr="006F775C">
        <w:rPr>
          <w:rFonts w:ascii="Times New Roman" w:hAnsi="Times New Roman" w:cs="Times New Roman"/>
          <w:sz w:val="28"/>
          <w:szCs w:val="28"/>
        </w:rPr>
        <w:t>п</w:t>
      </w:r>
      <w:r w:rsidR="003C7428" w:rsidRPr="006F775C">
        <w:rPr>
          <w:rFonts w:ascii="Times New Roman" w:hAnsi="Times New Roman" w:cs="Times New Roman"/>
          <w:sz w:val="28"/>
          <w:szCs w:val="28"/>
        </w:rPr>
        <w:t>рограммы и проекты изменений в них</w:t>
      </w:r>
      <w:r w:rsidR="006F775C" w:rsidRPr="006F775C">
        <w:rPr>
          <w:rFonts w:ascii="Times New Roman" w:hAnsi="Times New Roman" w:cs="Times New Roman"/>
          <w:sz w:val="28"/>
          <w:szCs w:val="28"/>
        </w:rPr>
        <w:t>, и т.д</w:t>
      </w:r>
      <w:r w:rsidR="003C7428" w:rsidRPr="006F775C">
        <w:rPr>
          <w:rFonts w:ascii="Times New Roman" w:hAnsi="Times New Roman" w:cs="Times New Roman"/>
          <w:sz w:val="28"/>
          <w:szCs w:val="28"/>
        </w:rPr>
        <w:t>.</w:t>
      </w:r>
    </w:p>
    <w:p w14:paraId="53B39FB5" w14:textId="21D6D124" w:rsidR="00C06A93" w:rsidRPr="00484349" w:rsidRDefault="00B82186" w:rsidP="00440F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кратко обобщить сказанное н</w:t>
      </w:r>
      <w:r w:rsidR="009460B6">
        <w:rPr>
          <w:rFonts w:ascii="Times New Roman" w:hAnsi="Times New Roman" w:cs="Times New Roman"/>
          <w:sz w:val="28"/>
          <w:szCs w:val="28"/>
        </w:rPr>
        <w:t xml:space="preserve">а Собрании в </w:t>
      </w:r>
      <w:r w:rsidR="000D74C0">
        <w:rPr>
          <w:rFonts w:ascii="Times New Roman" w:hAnsi="Times New Roman" w:cs="Times New Roman"/>
          <w:sz w:val="28"/>
          <w:szCs w:val="28"/>
        </w:rPr>
        <w:t xml:space="preserve">г. </w:t>
      </w:r>
      <w:r w:rsidR="009460B6">
        <w:rPr>
          <w:rFonts w:ascii="Times New Roman" w:hAnsi="Times New Roman" w:cs="Times New Roman"/>
          <w:sz w:val="28"/>
          <w:szCs w:val="28"/>
        </w:rPr>
        <w:t xml:space="preserve">Якутске </w:t>
      </w:r>
      <w:r>
        <w:rPr>
          <w:rFonts w:ascii="Times New Roman" w:hAnsi="Times New Roman" w:cs="Times New Roman"/>
          <w:sz w:val="28"/>
          <w:szCs w:val="28"/>
        </w:rPr>
        <w:t xml:space="preserve">по сути вопроса, то </w:t>
      </w:r>
      <w:r w:rsidR="009460B6">
        <w:rPr>
          <w:rFonts w:ascii="Times New Roman" w:hAnsi="Times New Roman" w:cs="Times New Roman"/>
          <w:sz w:val="28"/>
          <w:szCs w:val="28"/>
        </w:rPr>
        <w:t>озвучены</w:t>
      </w:r>
      <w:r w:rsidR="002836EE">
        <w:rPr>
          <w:rFonts w:ascii="Times New Roman" w:hAnsi="Times New Roman" w:cs="Times New Roman"/>
          <w:sz w:val="28"/>
          <w:szCs w:val="28"/>
        </w:rPr>
        <w:t xml:space="preserve"> </w:t>
      </w:r>
      <w:r w:rsidR="00D30C2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836EE">
        <w:rPr>
          <w:rFonts w:ascii="Times New Roman" w:hAnsi="Times New Roman" w:cs="Times New Roman"/>
          <w:sz w:val="28"/>
          <w:szCs w:val="28"/>
        </w:rPr>
        <w:t>п</w:t>
      </w:r>
      <w:r w:rsidR="00C06A93" w:rsidRPr="00484349">
        <w:rPr>
          <w:rFonts w:ascii="Times New Roman" w:hAnsi="Times New Roman" w:cs="Times New Roman"/>
          <w:sz w:val="28"/>
          <w:szCs w:val="28"/>
        </w:rPr>
        <w:t>роблемы формирования и исполнения программ</w:t>
      </w:r>
      <w:r w:rsidR="00484349">
        <w:rPr>
          <w:rFonts w:ascii="Times New Roman" w:hAnsi="Times New Roman" w:cs="Times New Roman"/>
          <w:sz w:val="28"/>
          <w:szCs w:val="28"/>
        </w:rPr>
        <w:t>:</w:t>
      </w:r>
      <w:r w:rsidR="00C06A93" w:rsidRPr="004843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BDDA6" w14:textId="1A87F4C1" w:rsidR="00C06A93" w:rsidRPr="00484349" w:rsidRDefault="00C06A93" w:rsidP="000D74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49">
        <w:rPr>
          <w:rFonts w:ascii="Times New Roman" w:hAnsi="Times New Roman" w:cs="Times New Roman"/>
          <w:sz w:val="28"/>
          <w:szCs w:val="28"/>
        </w:rPr>
        <w:lastRenderedPageBreak/>
        <w:t>стратегии развития соответствующих отраслей и содержание программ не</w:t>
      </w:r>
      <w:r w:rsidR="0038171D">
        <w:rPr>
          <w:rFonts w:ascii="Times New Roman" w:hAnsi="Times New Roman" w:cs="Times New Roman"/>
          <w:sz w:val="28"/>
          <w:szCs w:val="28"/>
        </w:rPr>
        <w:t xml:space="preserve"> </w:t>
      </w:r>
      <w:r w:rsidRPr="00484349">
        <w:rPr>
          <w:rFonts w:ascii="Times New Roman" w:hAnsi="Times New Roman" w:cs="Times New Roman"/>
          <w:sz w:val="28"/>
          <w:szCs w:val="28"/>
        </w:rPr>
        <w:t>коррелируют между собой</w:t>
      </w:r>
      <w:r w:rsidR="000D74C0">
        <w:rPr>
          <w:rFonts w:ascii="Times New Roman" w:hAnsi="Times New Roman" w:cs="Times New Roman"/>
          <w:sz w:val="28"/>
          <w:szCs w:val="28"/>
        </w:rPr>
        <w:t>;</w:t>
      </w:r>
    </w:p>
    <w:p w14:paraId="3A0520F4" w14:textId="69036F67" w:rsidR="001215D5" w:rsidRDefault="00C06A93" w:rsidP="00440F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49">
        <w:rPr>
          <w:rFonts w:ascii="Times New Roman" w:hAnsi="Times New Roman" w:cs="Times New Roman"/>
          <w:sz w:val="28"/>
          <w:szCs w:val="28"/>
        </w:rPr>
        <w:t>ряд предусмотренных мероприятий носят чисто организационный характер</w:t>
      </w:r>
      <w:r w:rsidR="0038171D">
        <w:rPr>
          <w:rFonts w:ascii="Times New Roman" w:hAnsi="Times New Roman" w:cs="Times New Roman"/>
          <w:sz w:val="28"/>
          <w:szCs w:val="28"/>
        </w:rPr>
        <w:t xml:space="preserve"> </w:t>
      </w:r>
      <w:r w:rsidRPr="00484349">
        <w:rPr>
          <w:rFonts w:ascii="Times New Roman" w:hAnsi="Times New Roman" w:cs="Times New Roman"/>
          <w:sz w:val="28"/>
          <w:szCs w:val="28"/>
        </w:rPr>
        <w:t>и</w:t>
      </w:r>
      <w:r w:rsidR="00484349">
        <w:rPr>
          <w:rFonts w:ascii="Times New Roman" w:hAnsi="Times New Roman" w:cs="Times New Roman"/>
          <w:sz w:val="28"/>
          <w:szCs w:val="28"/>
        </w:rPr>
        <w:t xml:space="preserve"> </w:t>
      </w:r>
      <w:r w:rsidRPr="00484349">
        <w:rPr>
          <w:rFonts w:ascii="Times New Roman" w:hAnsi="Times New Roman" w:cs="Times New Roman"/>
          <w:sz w:val="28"/>
          <w:szCs w:val="28"/>
        </w:rPr>
        <w:t>не мо</w:t>
      </w:r>
      <w:r w:rsidR="00484349">
        <w:rPr>
          <w:rFonts w:ascii="Times New Roman" w:hAnsi="Times New Roman" w:cs="Times New Roman"/>
          <w:sz w:val="28"/>
          <w:szCs w:val="28"/>
        </w:rPr>
        <w:t>гут</w:t>
      </w:r>
      <w:r w:rsidRPr="00484349">
        <w:rPr>
          <w:rFonts w:ascii="Times New Roman" w:hAnsi="Times New Roman" w:cs="Times New Roman"/>
          <w:sz w:val="28"/>
          <w:szCs w:val="28"/>
        </w:rPr>
        <w:t xml:space="preserve"> оказать значительного влияния на достижение</w:t>
      </w:r>
      <w:r w:rsidR="00484349">
        <w:rPr>
          <w:rFonts w:ascii="Times New Roman" w:hAnsi="Times New Roman" w:cs="Times New Roman"/>
          <w:sz w:val="28"/>
          <w:szCs w:val="28"/>
        </w:rPr>
        <w:t xml:space="preserve"> </w:t>
      </w:r>
      <w:r w:rsidRPr="00484349">
        <w:rPr>
          <w:rFonts w:ascii="Times New Roman" w:hAnsi="Times New Roman" w:cs="Times New Roman"/>
          <w:sz w:val="28"/>
          <w:szCs w:val="28"/>
        </w:rPr>
        <w:t>стратегических задач</w:t>
      </w:r>
      <w:r w:rsidR="001215D5">
        <w:rPr>
          <w:rFonts w:ascii="Times New Roman" w:hAnsi="Times New Roman" w:cs="Times New Roman"/>
          <w:sz w:val="28"/>
          <w:szCs w:val="28"/>
        </w:rPr>
        <w:t>;</w:t>
      </w:r>
    </w:p>
    <w:p w14:paraId="687FD923" w14:textId="7681CE81" w:rsidR="00C06A93" w:rsidRDefault="00484349" w:rsidP="00440F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6A93" w:rsidRPr="00484349">
        <w:rPr>
          <w:rFonts w:ascii="Times New Roman" w:hAnsi="Times New Roman" w:cs="Times New Roman"/>
          <w:sz w:val="28"/>
          <w:szCs w:val="28"/>
        </w:rPr>
        <w:t>е определены целевые индикаторы на промежуточных 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A93" w:rsidRPr="00484349">
        <w:rPr>
          <w:rFonts w:ascii="Times New Roman" w:hAnsi="Times New Roman" w:cs="Times New Roman"/>
          <w:sz w:val="28"/>
          <w:szCs w:val="28"/>
        </w:rPr>
        <w:t>реализации проектов, что ослабляет управляемость и контроль за их осуществлением</w:t>
      </w:r>
      <w:r w:rsidR="001215D5">
        <w:rPr>
          <w:rFonts w:ascii="Times New Roman" w:hAnsi="Times New Roman" w:cs="Times New Roman"/>
          <w:sz w:val="28"/>
          <w:szCs w:val="28"/>
        </w:rPr>
        <w:t>;</w:t>
      </w:r>
    </w:p>
    <w:p w14:paraId="7C83F113" w14:textId="55F136F9" w:rsidR="00C06A93" w:rsidRPr="00484349" w:rsidRDefault="001215D5" w:rsidP="00440F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6A93" w:rsidRPr="00484349">
        <w:rPr>
          <w:rFonts w:ascii="Times New Roman" w:hAnsi="Times New Roman" w:cs="Times New Roman"/>
          <w:sz w:val="28"/>
          <w:szCs w:val="28"/>
        </w:rPr>
        <w:t>фициальная статистическая отчетность по ряду целевых показателей появляется уже</w:t>
      </w:r>
      <w:r w:rsidR="00484349">
        <w:rPr>
          <w:rFonts w:ascii="Times New Roman" w:hAnsi="Times New Roman" w:cs="Times New Roman"/>
          <w:sz w:val="28"/>
          <w:szCs w:val="28"/>
        </w:rPr>
        <w:t xml:space="preserve"> </w:t>
      </w:r>
      <w:r w:rsidR="00C06A93" w:rsidRPr="00484349">
        <w:rPr>
          <w:rFonts w:ascii="Times New Roman" w:hAnsi="Times New Roman" w:cs="Times New Roman"/>
          <w:sz w:val="28"/>
          <w:szCs w:val="28"/>
        </w:rPr>
        <w:t>после сроков подготовки отчетов, что затрудняет мониторинг.</w:t>
      </w:r>
    </w:p>
    <w:p w14:paraId="3BF11FFD" w14:textId="47408D33" w:rsidR="00746C47" w:rsidRDefault="000319AF" w:rsidP="00440F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Завершая, </w:t>
      </w:r>
      <w:r w:rsidR="00EC4087">
        <w:rPr>
          <w:rFonts w:ascii="Times New Roman" w:hAnsi="Times New Roman" w:cs="Times New Roman"/>
          <w:sz w:val="28"/>
          <w:szCs w:val="28"/>
        </w:rPr>
        <w:t>добавлю, что в отчетах</w:t>
      </w:r>
      <w:r w:rsidR="001215D5">
        <w:rPr>
          <w:rFonts w:ascii="Times New Roman" w:hAnsi="Times New Roman" w:cs="Times New Roman"/>
          <w:sz w:val="28"/>
          <w:szCs w:val="28"/>
        </w:rPr>
        <w:t xml:space="preserve"> и</w:t>
      </w:r>
      <w:r w:rsidR="00EC4087">
        <w:rPr>
          <w:rFonts w:ascii="Times New Roman" w:hAnsi="Times New Roman" w:cs="Times New Roman"/>
          <w:sz w:val="28"/>
          <w:szCs w:val="28"/>
        </w:rPr>
        <w:t xml:space="preserve"> заключениях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5D5">
        <w:rPr>
          <w:rFonts w:ascii="Times New Roman" w:hAnsi="Times New Roman" w:cs="Times New Roman"/>
          <w:sz w:val="28"/>
          <w:szCs w:val="28"/>
        </w:rPr>
        <w:t xml:space="preserve">рекомендую </w:t>
      </w:r>
      <w:r w:rsidRPr="000319AF">
        <w:rPr>
          <w:rFonts w:ascii="Times New Roman" w:hAnsi="Times New Roman" w:cs="Times New Roman"/>
          <w:sz w:val="28"/>
          <w:szCs w:val="28"/>
        </w:rPr>
        <w:t>указать как самостоятельный раздел отчета или заключения (или приложение)</w:t>
      </w:r>
      <w:r w:rsidR="00BE13BC">
        <w:rPr>
          <w:rFonts w:ascii="Times New Roman" w:hAnsi="Times New Roman" w:cs="Times New Roman"/>
          <w:sz w:val="28"/>
          <w:szCs w:val="28"/>
        </w:rPr>
        <w:t xml:space="preserve"> </w:t>
      </w:r>
      <w:r w:rsidR="00EC4087">
        <w:rPr>
          <w:rFonts w:ascii="Times New Roman" w:hAnsi="Times New Roman" w:cs="Times New Roman"/>
          <w:sz w:val="28"/>
          <w:szCs w:val="28"/>
        </w:rPr>
        <w:t>применени</w:t>
      </w:r>
      <w:r w:rsidR="00BE13BC">
        <w:rPr>
          <w:rFonts w:ascii="Times New Roman" w:hAnsi="Times New Roman" w:cs="Times New Roman"/>
          <w:sz w:val="28"/>
          <w:szCs w:val="28"/>
        </w:rPr>
        <w:t>е</w:t>
      </w:r>
      <w:r w:rsidR="00EC4087">
        <w:rPr>
          <w:rFonts w:ascii="Times New Roman" w:hAnsi="Times New Roman" w:cs="Times New Roman"/>
          <w:sz w:val="28"/>
          <w:szCs w:val="28"/>
        </w:rPr>
        <w:t xml:space="preserve"> элементов стратегического аудита</w:t>
      </w:r>
      <w:r w:rsidR="00BE13BC">
        <w:rPr>
          <w:rFonts w:ascii="Times New Roman" w:hAnsi="Times New Roman" w:cs="Times New Roman"/>
          <w:sz w:val="28"/>
          <w:szCs w:val="28"/>
        </w:rPr>
        <w:t>.</w:t>
      </w:r>
      <w:r w:rsidR="001215D5">
        <w:rPr>
          <w:rFonts w:ascii="Times New Roman" w:hAnsi="Times New Roman" w:cs="Times New Roman"/>
          <w:sz w:val="28"/>
          <w:szCs w:val="28"/>
        </w:rPr>
        <w:t xml:space="preserve"> </w:t>
      </w:r>
      <w:r w:rsidRPr="000319AF">
        <w:rPr>
          <w:rFonts w:ascii="Times New Roman" w:hAnsi="Times New Roman" w:cs="Times New Roman"/>
          <w:sz w:val="28"/>
          <w:szCs w:val="28"/>
        </w:rPr>
        <w:t>В этой части должно быть описание примененных методов, в том числе сбора данных, анализа данных, формирования аудиторских доказательств.</w:t>
      </w:r>
    </w:p>
    <w:p w14:paraId="4AFEC5FB" w14:textId="3B160A66" w:rsidR="00BB44A6" w:rsidRDefault="00D30C22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</w:t>
      </w:r>
      <w:r w:rsidR="00A8097C">
        <w:rPr>
          <w:rFonts w:ascii="Times New Roman" w:hAnsi="Times New Roman" w:cs="Times New Roman"/>
          <w:sz w:val="28"/>
          <w:szCs w:val="28"/>
        </w:rPr>
        <w:t xml:space="preserve"> п</w:t>
      </w:r>
      <w:r w:rsidR="00BE13BC" w:rsidRPr="00A8097C">
        <w:rPr>
          <w:rFonts w:ascii="Times New Roman" w:hAnsi="Times New Roman" w:cs="Times New Roman"/>
          <w:sz w:val="28"/>
          <w:szCs w:val="28"/>
        </w:rPr>
        <w:t>о</w:t>
      </w:r>
      <w:r w:rsidR="001215D5">
        <w:rPr>
          <w:rFonts w:ascii="Times New Roman" w:hAnsi="Times New Roman" w:cs="Times New Roman"/>
          <w:sz w:val="28"/>
          <w:szCs w:val="28"/>
        </w:rPr>
        <w:t xml:space="preserve">советую </w:t>
      </w:r>
      <w:r w:rsidR="00BE13BC" w:rsidRPr="00A8097C">
        <w:rPr>
          <w:rFonts w:ascii="Times New Roman" w:hAnsi="Times New Roman" w:cs="Times New Roman"/>
          <w:sz w:val="28"/>
          <w:szCs w:val="28"/>
        </w:rPr>
        <w:t>п</w:t>
      </w:r>
      <w:r w:rsidR="00D134C6" w:rsidRPr="00A8097C">
        <w:rPr>
          <w:rFonts w:ascii="Times New Roman" w:hAnsi="Times New Roman" w:cs="Times New Roman"/>
          <w:sz w:val="28"/>
          <w:szCs w:val="28"/>
        </w:rPr>
        <w:t xml:space="preserve">опулярный информационный источник – </w:t>
      </w:r>
      <w:r w:rsidR="0038171D" w:rsidRPr="00A8097C">
        <w:rPr>
          <w:rFonts w:ascii="Times New Roman" w:hAnsi="Times New Roman" w:cs="Times New Roman"/>
          <w:sz w:val="28"/>
          <w:szCs w:val="28"/>
        </w:rPr>
        <w:t>Портал Счетной палаты Российской Федерации и контрольно-счетных органов Российской Федерации</w:t>
      </w:r>
      <w:r w:rsidR="00AC5DDD" w:rsidRPr="00A8097C">
        <w:rPr>
          <w:rFonts w:ascii="Times New Roman" w:hAnsi="Times New Roman" w:cs="Times New Roman"/>
          <w:sz w:val="28"/>
          <w:szCs w:val="28"/>
        </w:rPr>
        <w:t>. На образовательной платформе возможно онлайн-обучение</w:t>
      </w:r>
      <w:r w:rsidR="00A8097C" w:rsidRPr="00A8097C">
        <w:rPr>
          <w:rFonts w:ascii="Times New Roman" w:hAnsi="Times New Roman" w:cs="Times New Roman"/>
          <w:sz w:val="28"/>
          <w:szCs w:val="28"/>
        </w:rPr>
        <w:t xml:space="preserve"> сотрудников КСО.</w:t>
      </w:r>
      <w:r w:rsidR="00AC5DDD" w:rsidRPr="00A809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20E05" w14:textId="6A41E560" w:rsidR="00D30C22" w:rsidRDefault="00325EA7" w:rsidP="00600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B6775">
        <w:rPr>
          <w:rFonts w:ascii="Times New Roman" w:hAnsi="Times New Roman" w:cs="Times New Roman"/>
          <w:sz w:val="28"/>
          <w:szCs w:val="28"/>
        </w:rPr>
        <w:t xml:space="preserve">то все, что я хотела озвучить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B6775">
        <w:rPr>
          <w:rFonts w:ascii="Times New Roman" w:hAnsi="Times New Roman" w:cs="Times New Roman"/>
          <w:sz w:val="28"/>
          <w:szCs w:val="28"/>
        </w:rPr>
        <w:t xml:space="preserve">о существу поступившего вопроса.  </w:t>
      </w:r>
    </w:p>
    <w:p w14:paraId="7D097E58" w14:textId="77777777" w:rsidR="0060026F" w:rsidRDefault="0060026F" w:rsidP="006002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6EBE7" w14:textId="72257082" w:rsidR="00035795" w:rsidRPr="003C2AE6" w:rsidRDefault="00325EA7" w:rsidP="00440F5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25EA7">
        <w:rPr>
          <w:rFonts w:ascii="Times New Roman" w:hAnsi="Times New Roman" w:cs="Times New Roman"/>
          <w:bCs/>
          <w:sz w:val="28"/>
          <w:szCs w:val="28"/>
        </w:rPr>
        <w:t>У меня есть еще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="00682565" w:rsidRPr="003C2AE6">
        <w:rPr>
          <w:rFonts w:ascii="Times New Roman" w:hAnsi="Times New Roman" w:cs="Times New Roman"/>
          <w:b/>
          <w:bCs/>
          <w:sz w:val="28"/>
          <w:szCs w:val="28"/>
        </w:rPr>
        <w:t>ополнительная информация.</w:t>
      </w:r>
    </w:p>
    <w:p w14:paraId="3D3B7F86" w14:textId="58BA3713" w:rsidR="00917111" w:rsidRPr="00917111" w:rsidRDefault="00917111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11">
        <w:rPr>
          <w:rFonts w:ascii="Times New Roman" w:hAnsi="Times New Roman" w:cs="Times New Roman"/>
          <w:sz w:val="28"/>
          <w:szCs w:val="28"/>
        </w:rPr>
        <w:t xml:space="preserve">Счетная палата Российской Федерации </w:t>
      </w:r>
      <w:r w:rsidR="007475CE">
        <w:rPr>
          <w:rFonts w:ascii="Times New Roman" w:hAnsi="Times New Roman" w:cs="Times New Roman"/>
          <w:sz w:val="28"/>
          <w:szCs w:val="28"/>
        </w:rPr>
        <w:t xml:space="preserve">29.03.2022 </w:t>
      </w:r>
      <w:r w:rsidRPr="00917111">
        <w:rPr>
          <w:rFonts w:ascii="Times New Roman" w:hAnsi="Times New Roman" w:cs="Times New Roman"/>
          <w:sz w:val="28"/>
          <w:szCs w:val="28"/>
        </w:rPr>
        <w:t xml:space="preserve">утвердила </w:t>
      </w:r>
      <w:r w:rsidR="008669E4">
        <w:rPr>
          <w:rFonts w:ascii="Times New Roman" w:hAnsi="Times New Roman" w:cs="Times New Roman"/>
          <w:sz w:val="28"/>
          <w:szCs w:val="28"/>
        </w:rPr>
        <w:t>"</w:t>
      </w:r>
      <w:r w:rsidRPr="00917111">
        <w:rPr>
          <w:rFonts w:ascii="Times New Roman" w:hAnsi="Times New Roman" w:cs="Times New Roman"/>
          <w:sz w:val="28"/>
          <w:szCs w:val="28"/>
        </w:rPr>
        <w:t>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8669E4">
        <w:rPr>
          <w:rFonts w:ascii="Times New Roman" w:hAnsi="Times New Roman" w:cs="Times New Roman"/>
          <w:sz w:val="28"/>
          <w:szCs w:val="28"/>
        </w:rPr>
        <w:t>"</w:t>
      </w:r>
      <w:r w:rsidRPr="00917111">
        <w:rPr>
          <w:rFonts w:ascii="Times New Roman" w:hAnsi="Times New Roman" w:cs="Times New Roman"/>
          <w:sz w:val="28"/>
          <w:szCs w:val="28"/>
        </w:rPr>
        <w:t xml:space="preserve"> (Общие требования).</w:t>
      </w:r>
    </w:p>
    <w:p w14:paraId="19B15AD4" w14:textId="4EE4041E" w:rsidR="00917111" w:rsidRPr="00917111" w:rsidRDefault="00917111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BF5">
        <w:rPr>
          <w:rFonts w:ascii="Times New Roman" w:hAnsi="Times New Roman" w:cs="Times New Roman"/>
          <w:sz w:val="28"/>
          <w:szCs w:val="28"/>
        </w:rPr>
        <w:t xml:space="preserve">Документ подготовлен в целях реализации норм Федерального закона от </w:t>
      </w:r>
      <w:r w:rsidR="00015BF5" w:rsidRPr="00015BF5">
        <w:rPr>
          <w:rFonts w:ascii="Times New Roman" w:hAnsi="Times New Roman" w:cs="Times New Roman"/>
          <w:sz w:val="28"/>
          <w:szCs w:val="28"/>
        </w:rPr>
        <w:t>0</w:t>
      </w:r>
      <w:r w:rsidRPr="00015BF5">
        <w:rPr>
          <w:rFonts w:ascii="Times New Roman" w:hAnsi="Times New Roman" w:cs="Times New Roman"/>
          <w:sz w:val="28"/>
          <w:szCs w:val="28"/>
        </w:rPr>
        <w:t>1</w:t>
      </w:r>
      <w:r w:rsidR="00015BF5" w:rsidRPr="00015BF5">
        <w:rPr>
          <w:rFonts w:ascii="Times New Roman" w:hAnsi="Times New Roman" w:cs="Times New Roman"/>
          <w:sz w:val="28"/>
          <w:szCs w:val="28"/>
        </w:rPr>
        <w:t>.07.</w:t>
      </w:r>
      <w:r w:rsidRPr="00015BF5">
        <w:rPr>
          <w:rFonts w:ascii="Times New Roman" w:hAnsi="Times New Roman" w:cs="Times New Roman"/>
          <w:sz w:val="28"/>
          <w:szCs w:val="28"/>
        </w:rPr>
        <w:t>2021 № 255-ФЗ.</w:t>
      </w:r>
    </w:p>
    <w:p w14:paraId="588EF580" w14:textId="77777777" w:rsidR="00917111" w:rsidRPr="00917111" w:rsidRDefault="00917111" w:rsidP="00703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11">
        <w:rPr>
          <w:rFonts w:ascii="Times New Roman" w:hAnsi="Times New Roman" w:cs="Times New Roman"/>
          <w:sz w:val="28"/>
          <w:szCs w:val="28"/>
        </w:rPr>
        <w:lastRenderedPageBreak/>
        <w:t>Общие требования определяют единые для контрольно-счетных органов субъектов Российской Федерации и муниципальных образований требования к структуре, содержанию, порядку разработки, утверждения и актуализации стандартов внешнего государственного и муниципального аудита (контроля) для проведения контрольных и экспертно-аналитических мероприятий.</w:t>
      </w:r>
    </w:p>
    <w:p w14:paraId="04CB5260" w14:textId="77777777" w:rsidR="001B7635" w:rsidRDefault="00A13225" w:rsidP="00703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2 указана примерная </w:t>
      </w:r>
      <w:r w:rsidR="0070333F">
        <w:rPr>
          <w:rFonts w:ascii="Times New Roman" w:hAnsi="Times New Roman" w:cs="Times New Roman"/>
          <w:sz w:val="28"/>
          <w:szCs w:val="28"/>
        </w:rPr>
        <w:t>с</w:t>
      </w:r>
      <w:r w:rsidR="007475CE">
        <w:rPr>
          <w:rFonts w:ascii="Times New Roman" w:hAnsi="Times New Roman" w:cs="Times New Roman"/>
          <w:sz w:val="28"/>
          <w:szCs w:val="28"/>
        </w:rPr>
        <w:t>труктура</w:t>
      </w:r>
      <w:r>
        <w:rPr>
          <w:rFonts w:ascii="Times New Roman" w:hAnsi="Times New Roman" w:cs="Times New Roman"/>
          <w:sz w:val="28"/>
          <w:szCs w:val="28"/>
        </w:rPr>
        <w:t xml:space="preserve"> системы стандартов</w:t>
      </w:r>
      <w:r w:rsidR="0070333F">
        <w:rPr>
          <w:rFonts w:ascii="Times New Roman" w:hAnsi="Times New Roman" w:cs="Times New Roman"/>
          <w:sz w:val="28"/>
          <w:szCs w:val="28"/>
        </w:rPr>
        <w:t xml:space="preserve"> КСО</w:t>
      </w:r>
      <w:r w:rsidR="001B763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36AABA3" w14:textId="77777777" w:rsidR="0008411E" w:rsidRDefault="001B7635" w:rsidP="00703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Стандарты по формам осуществления внешнего государственного финансового контроля (утверждаются обязательно)</w:t>
      </w:r>
      <w:r w:rsidR="0008411E">
        <w:rPr>
          <w:rFonts w:ascii="Times New Roman" w:hAnsi="Times New Roman" w:cs="Times New Roman"/>
          <w:sz w:val="28"/>
          <w:szCs w:val="28"/>
        </w:rPr>
        <w:t>;</w:t>
      </w:r>
    </w:p>
    <w:p w14:paraId="1BEB939B" w14:textId="77777777" w:rsidR="0008411E" w:rsidRDefault="0008411E" w:rsidP="00703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Стандарты по отдельным процедурам;</w:t>
      </w:r>
    </w:p>
    <w:p w14:paraId="7B849B09" w14:textId="33C0F176" w:rsidR="00FA1577" w:rsidRDefault="0008411E" w:rsidP="00703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Стандарты по отдельным полномочиям КСО.</w:t>
      </w:r>
      <w:r w:rsidR="0070333F">
        <w:rPr>
          <w:rFonts w:ascii="Times New Roman" w:hAnsi="Times New Roman" w:cs="Times New Roman"/>
          <w:sz w:val="28"/>
          <w:szCs w:val="28"/>
        </w:rPr>
        <w:t xml:space="preserve">  </w:t>
      </w:r>
      <w:r w:rsidR="00A132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158A0" w14:textId="77777777" w:rsidR="00A872A3" w:rsidRDefault="007475CE" w:rsidP="00703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необходимые внутренние нормативные документы утверждаются в виде</w:t>
      </w:r>
      <w:r w:rsidR="00A872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74475" w14:textId="48E4B769" w:rsidR="00A872A3" w:rsidRDefault="007475CE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методических указаний </w:t>
      </w:r>
      <w:r w:rsidR="00A872A3" w:rsidRPr="00870579">
        <w:rPr>
          <w:rFonts w:ascii="Times New Roman" w:hAnsi="Times New Roman" w:cs="Times New Roman"/>
          <w:i/>
          <w:sz w:val="28"/>
          <w:szCs w:val="28"/>
        </w:rPr>
        <w:t>(</w:t>
      </w:r>
      <w:r w:rsidR="00F53C3F">
        <w:rPr>
          <w:rFonts w:ascii="Times New Roman" w:hAnsi="Times New Roman" w:cs="Times New Roman"/>
          <w:i/>
          <w:sz w:val="28"/>
          <w:szCs w:val="28"/>
        </w:rPr>
        <w:t xml:space="preserve">например в КСП Приморского края - </w:t>
      </w:r>
      <w:r w:rsidR="00A872A3" w:rsidRPr="00870579">
        <w:rPr>
          <w:rFonts w:ascii="Times New Roman" w:hAnsi="Times New Roman" w:cs="Times New Roman"/>
          <w:i/>
          <w:sz w:val="28"/>
          <w:szCs w:val="28"/>
        </w:rPr>
        <w:t>Порядок планирования ра</w:t>
      </w:r>
      <w:r w:rsidR="00870579" w:rsidRPr="00870579">
        <w:rPr>
          <w:rFonts w:ascii="Times New Roman" w:hAnsi="Times New Roman" w:cs="Times New Roman"/>
          <w:i/>
          <w:sz w:val="28"/>
          <w:szCs w:val="28"/>
        </w:rPr>
        <w:t>б</w:t>
      </w:r>
      <w:r w:rsidR="00A872A3" w:rsidRPr="00870579">
        <w:rPr>
          <w:rFonts w:ascii="Times New Roman" w:hAnsi="Times New Roman" w:cs="Times New Roman"/>
          <w:i/>
          <w:sz w:val="28"/>
          <w:szCs w:val="28"/>
        </w:rPr>
        <w:t>оты КСП, Порядок подготовки отчета о деят</w:t>
      </w:r>
      <w:r w:rsidR="00F53C3F">
        <w:rPr>
          <w:rFonts w:ascii="Times New Roman" w:hAnsi="Times New Roman" w:cs="Times New Roman"/>
          <w:i/>
          <w:sz w:val="28"/>
          <w:szCs w:val="28"/>
        </w:rPr>
        <w:t xml:space="preserve">ельности </w:t>
      </w:r>
      <w:r w:rsidR="00A872A3" w:rsidRPr="00870579">
        <w:rPr>
          <w:rFonts w:ascii="Times New Roman" w:hAnsi="Times New Roman" w:cs="Times New Roman"/>
          <w:i/>
          <w:sz w:val="28"/>
          <w:szCs w:val="28"/>
        </w:rPr>
        <w:t>КСП</w:t>
      </w:r>
      <w:r w:rsidR="00870579" w:rsidRPr="00870579">
        <w:rPr>
          <w:rFonts w:ascii="Times New Roman" w:hAnsi="Times New Roman" w:cs="Times New Roman"/>
          <w:i/>
          <w:sz w:val="28"/>
          <w:szCs w:val="28"/>
        </w:rPr>
        <w:t>, Порядок разработки стандартов и другие),</w:t>
      </w:r>
      <w:r w:rsidR="00870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408D8" w14:textId="0898DB09" w:rsidR="007475CE" w:rsidRPr="000D4BE8" w:rsidRDefault="007475CE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AF5DF3">
        <w:rPr>
          <w:rFonts w:ascii="Times New Roman" w:hAnsi="Times New Roman" w:cs="Times New Roman"/>
          <w:sz w:val="28"/>
          <w:szCs w:val="28"/>
        </w:rPr>
        <w:t>рекомендаций</w:t>
      </w:r>
      <w:r w:rsidR="00A872A3">
        <w:rPr>
          <w:rFonts w:ascii="Times New Roman" w:hAnsi="Times New Roman" w:cs="Times New Roman"/>
          <w:sz w:val="28"/>
          <w:szCs w:val="28"/>
        </w:rPr>
        <w:t xml:space="preserve"> </w:t>
      </w:r>
      <w:r w:rsidR="00A872A3" w:rsidRPr="000D4BE8">
        <w:rPr>
          <w:rFonts w:ascii="Times New Roman" w:hAnsi="Times New Roman" w:cs="Times New Roman"/>
          <w:i/>
          <w:sz w:val="28"/>
          <w:szCs w:val="28"/>
        </w:rPr>
        <w:t>(</w:t>
      </w:r>
      <w:r w:rsidR="000D4BE8" w:rsidRPr="000D4BE8">
        <w:rPr>
          <w:rFonts w:ascii="Times New Roman" w:hAnsi="Times New Roman" w:cs="Times New Roman"/>
          <w:i/>
          <w:sz w:val="28"/>
          <w:szCs w:val="28"/>
        </w:rPr>
        <w:t>по составлению должностными лицами Контрольно-счетной палаты Приморского края протоколов об административных правонарушениях)</w:t>
      </w:r>
      <w:r w:rsidR="00AF5DF3" w:rsidRPr="000D4BE8">
        <w:rPr>
          <w:rFonts w:ascii="Times New Roman" w:hAnsi="Times New Roman" w:cs="Times New Roman"/>
          <w:i/>
          <w:sz w:val="28"/>
          <w:szCs w:val="28"/>
        </w:rPr>
        <w:t>.</w:t>
      </w:r>
    </w:p>
    <w:p w14:paraId="56CBDE59" w14:textId="75A6B42E" w:rsidR="003045E5" w:rsidRDefault="003045E5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11">
        <w:rPr>
          <w:rFonts w:ascii="Times New Roman" w:hAnsi="Times New Roman" w:cs="Times New Roman"/>
          <w:sz w:val="28"/>
          <w:szCs w:val="28"/>
        </w:rPr>
        <w:t>Общие требования размещены также в Библиотеке Портала КСО</w:t>
      </w:r>
      <w:r w:rsidR="00F53C3F">
        <w:rPr>
          <w:rFonts w:ascii="Times New Roman" w:hAnsi="Times New Roman" w:cs="Times New Roman"/>
          <w:sz w:val="28"/>
          <w:szCs w:val="28"/>
        </w:rPr>
        <w:t xml:space="preserve"> и на сайте Счетной палаты Российской Федерации</w:t>
      </w:r>
      <w:r w:rsidRPr="00917111">
        <w:rPr>
          <w:rFonts w:ascii="Times New Roman" w:hAnsi="Times New Roman" w:cs="Times New Roman"/>
          <w:sz w:val="28"/>
          <w:szCs w:val="28"/>
        </w:rPr>
        <w:t>.</w:t>
      </w:r>
    </w:p>
    <w:p w14:paraId="7A0925E2" w14:textId="77777777" w:rsidR="0060026F" w:rsidRDefault="0060026F" w:rsidP="00600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D4A04A" w14:textId="77777777" w:rsidR="0060026F" w:rsidRPr="00A8097C" w:rsidRDefault="0060026F" w:rsidP="00600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14:paraId="0315E544" w14:textId="77777777" w:rsidR="0060026F" w:rsidRDefault="0060026F" w:rsidP="0060026F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0FA70" w14:textId="77777777" w:rsidR="0060026F" w:rsidRPr="006D64A7" w:rsidRDefault="0060026F" w:rsidP="00440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8C7297" w14:textId="77777777" w:rsidR="00FA1577" w:rsidRPr="00191A28" w:rsidRDefault="00FA1577" w:rsidP="00440F5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A1577" w:rsidRPr="00191A28" w:rsidSect="004906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08980" w14:textId="77777777" w:rsidR="004B4EA1" w:rsidRDefault="004B4EA1" w:rsidP="00C20B8D">
      <w:pPr>
        <w:spacing w:after="0" w:line="240" w:lineRule="auto"/>
      </w:pPr>
      <w:r>
        <w:separator/>
      </w:r>
    </w:p>
  </w:endnote>
  <w:endnote w:type="continuationSeparator" w:id="0">
    <w:p w14:paraId="5A5AEC88" w14:textId="77777777" w:rsidR="004B4EA1" w:rsidRDefault="004B4EA1" w:rsidP="00C2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A7F98" w14:textId="77777777" w:rsidR="004B4EA1" w:rsidRDefault="004B4EA1" w:rsidP="00C20B8D">
      <w:pPr>
        <w:spacing w:after="0" w:line="240" w:lineRule="auto"/>
      </w:pPr>
      <w:r>
        <w:separator/>
      </w:r>
    </w:p>
  </w:footnote>
  <w:footnote w:type="continuationSeparator" w:id="0">
    <w:p w14:paraId="56CB2E4D" w14:textId="77777777" w:rsidR="004B4EA1" w:rsidRDefault="004B4EA1" w:rsidP="00C20B8D">
      <w:pPr>
        <w:spacing w:after="0" w:line="240" w:lineRule="auto"/>
      </w:pPr>
      <w:r>
        <w:continuationSeparator/>
      </w:r>
    </w:p>
  </w:footnote>
  <w:footnote w:id="1">
    <w:p w14:paraId="5DB352F7" w14:textId="144863E9" w:rsidR="0005110E" w:rsidRPr="0005110E" w:rsidRDefault="0005110E" w:rsidP="0005110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5110E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05110E">
        <w:rPr>
          <w:rFonts w:ascii="Times New Roman" w:hAnsi="Times New Roman" w:cs="Times New Roman"/>
          <w:sz w:val="24"/>
          <w:szCs w:val="24"/>
        </w:rPr>
        <w:t xml:space="preserve"> Федеральный закон от 01.07.2021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5110E">
        <w:rPr>
          <w:rFonts w:ascii="Times New Roman" w:hAnsi="Times New Roman" w:cs="Times New Roman"/>
          <w:sz w:val="24"/>
          <w:szCs w:val="24"/>
        </w:rPr>
        <w:t xml:space="preserve">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Федерации".</w:t>
      </w:r>
    </w:p>
  </w:footnote>
  <w:footnote w:id="2">
    <w:p w14:paraId="5F59EF4C" w14:textId="1D88916D" w:rsidR="00FA1577" w:rsidRPr="00FA1577" w:rsidRDefault="00FA1577" w:rsidP="00FA15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A1577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FA1577">
        <w:rPr>
          <w:rFonts w:ascii="Times New Roman" w:hAnsi="Times New Roman" w:cs="Times New Roman"/>
          <w:sz w:val="24"/>
          <w:szCs w:val="24"/>
        </w:rPr>
        <w:t xml:space="preserve"> </w:t>
      </w:r>
      <w:r w:rsidRPr="00FA15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способность успешно действовать на основе практического опыта, умения и знаний при решении профессиональных задач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176930"/>
      <w:docPartObj>
        <w:docPartGallery w:val="Page Numbers (Top of Page)"/>
        <w:docPartUnique/>
      </w:docPartObj>
    </w:sdtPr>
    <w:sdtEndPr/>
    <w:sdtContent>
      <w:p w14:paraId="63849E00" w14:textId="77777777" w:rsidR="00C20B8D" w:rsidRDefault="00C20B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26F">
          <w:rPr>
            <w:noProof/>
          </w:rPr>
          <w:t>6</w:t>
        </w:r>
        <w:r>
          <w:fldChar w:fldCharType="end"/>
        </w:r>
      </w:p>
    </w:sdtContent>
  </w:sdt>
  <w:p w14:paraId="71AE63CD" w14:textId="77777777" w:rsidR="00C20B8D" w:rsidRDefault="00C20B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45"/>
    <w:rsid w:val="00014725"/>
    <w:rsid w:val="00014905"/>
    <w:rsid w:val="00015BF5"/>
    <w:rsid w:val="000256FA"/>
    <w:rsid w:val="000319AF"/>
    <w:rsid w:val="00035795"/>
    <w:rsid w:val="0005110E"/>
    <w:rsid w:val="000725E3"/>
    <w:rsid w:val="0008411E"/>
    <w:rsid w:val="000D13A5"/>
    <w:rsid w:val="000D4BE8"/>
    <w:rsid w:val="000D74C0"/>
    <w:rsid w:val="00103891"/>
    <w:rsid w:val="001127F5"/>
    <w:rsid w:val="001215D5"/>
    <w:rsid w:val="00125722"/>
    <w:rsid w:val="00153A98"/>
    <w:rsid w:val="00181A81"/>
    <w:rsid w:val="00191A28"/>
    <w:rsid w:val="001A2020"/>
    <w:rsid w:val="001A52F7"/>
    <w:rsid w:val="001B71C6"/>
    <w:rsid w:val="001B7635"/>
    <w:rsid w:val="002141A0"/>
    <w:rsid w:val="00214F94"/>
    <w:rsid w:val="002163DF"/>
    <w:rsid w:val="00273228"/>
    <w:rsid w:val="00281BE6"/>
    <w:rsid w:val="002836EE"/>
    <w:rsid w:val="00290FC6"/>
    <w:rsid w:val="002A1CFE"/>
    <w:rsid w:val="002B046C"/>
    <w:rsid w:val="002C07F6"/>
    <w:rsid w:val="002C435E"/>
    <w:rsid w:val="002E77D6"/>
    <w:rsid w:val="00300BA8"/>
    <w:rsid w:val="003045E5"/>
    <w:rsid w:val="003102E6"/>
    <w:rsid w:val="003127C9"/>
    <w:rsid w:val="00314139"/>
    <w:rsid w:val="00325EA7"/>
    <w:rsid w:val="003503F3"/>
    <w:rsid w:val="00351D3B"/>
    <w:rsid w:val="0038171D"/>
    <w:rsid w:val="00383EE4"/>
    <w:rsid w:val="003A103F"/>
    <w:rsid w:val="003B44B9"/>
    <w:rsid w:val="003C2AE6"/>
    <w:rsid w:val="003C7428"/>
    <w:rsid w:val="003F2100"/>
    <w:rsid w:val="00401D15"/>
    <w:rsid w:val="00422A5C"/>
    <w:rsid w:val="00440F52"/>
    <w:rsid w:val="004516BD"/>
    <w:rsid w:val="00462248"/>
    <w:rsid w:val="004656B5"/>
    <w:rsid w:val="00465A9C"/>
    <w:rsid w:val="00477F7E"/>
    <w:rsid w:val="00484349"/>
    <w:rsid w:val="0048638F"/>
    <w:rsid w:val="0049060F"/>
    <w:rsid w:val="00490CBF"/>
    <w:rsid w:val="004B4EA1"/>
    <w:rsid w:val="004E02F7"/>
    <w:rsid w:val="004E2018"/>
    <w:rsid w:val="004F4550"/>
    <w:rsid w:val="00501DB2"/>
    <w:rsid w:val="005160C9"/>
    <w:rsid w:val="005259B5"/>
    <w:rsid w:val="005334E8"/>
    <w:rsid w:val="00540B80"/>
    <w:rsid w:val="00564CEA"/>
    <w:rsid w:val="00570EE5"/>
    <w:rsid w:val="00585EDE"/>
    <w:rsid w:val="005A3F65"/>
    <w:rsid w:val="005B55EC"/>
    <w:rsid w:val="005B6775"/>
    <w:rsid w:val="005F1BB7"/>
    <w:rsid w:val="0060026F"/>
    <w:rsid w:val="00642095"/>
    <w:rsid w:val="00682565"/>
    <w:rsid w:val="006B420D"/>
    <w:rsid w:val="006D275A"/>
    <w:rsid w:val="006D484B"/>
    <w:rsid w:val="006D64A7"/>
    <w:rsid w:val="006F775C"/>
    <w:rsid w:val="006F7FE0"/>
    <w:rsid w:val="0070333F"/>
    <w:rsid w:val="007120BF"/>
    <w:rsid w:val="00730D04"/>
    <w:rsid w:val="00746C47"/>
    <w:rsid w:val="007475CE"/>
    <w:rsid w:val="007622C7"/>
    <w:rsid w:val="00767451"/>
    <w:rsid w:val="00797A81"/>
    <w:rsid w:val="007A21ED"/>
    <w:rsid w:val="007A7D75"/>
    <w:rsid w:val="007C37D3"/>
    <w:rsid w:val="007D27D0"/>
    <w:rsid w:val="007E34A1"/>
    <w:rsid w:val="007E4F6D"/>
    <w:rsid w:val="007F3C32"/>
    <w:rsid w:val="00812161"/>
    <w:rsid w:val="0086353E"/>
    <w:rsid w:val="008669E4"/>
    <w:rsid w:val="00870579"/>
    <w:rsid w:val="008C338A"/>
    <w:rsid w:val="008C58EB"/>
    <w:rsid w:val="008C6480"/>
    <w:rsid w:val="008E0B07"/>
    <w:rsid w:val="008E40F1"/>
    <w:rsid w:val="008F5D7F"/>
    <w:rsid w:val="00917111"/>
    <w:rsid w:val="009304EB"/>
    <w:rsid w:val="00943282"/>
    <w:rsid w:val="00945579"/>
    <w:rsid w:val="009460B6"/>
    <w:rsid w:val="00952562"/>
    <w:rsid w:val="00957013"/>
    <w:rsid w:val="00985031"/>
    <w:rsid w:val="009900F7"/>
    <w:rsid w:val="009A10D3"/>
    <w:rsid w:val="009D2075"/>
    <w:rsid w:val="00A13225"/>
    <w:rsid w:val="00A513E2"/>
    <w:rsid w:val="00A71780"/>
    <w:rsid w:val="00A75F03"/>
    <w:rsid w:val="00A8097C"/>
    <w:rsid w:val="00A814EF"/>
    <w:rsid w:val="00A872A3"/>
    <w:rsid w:val="00A93078"/>
    <w:rsid w:val="00AA1246"/>
    <w:rsid w:val="00AB52DB"/>
    <w:rsid w:val="00AC25F7"/>
    <w:rsid w:val="00AC5DDD"/>
    <w:rsid w:val="00AC6497"/>
    <w:rsid w:val="00AC7BD4"/>
    <w:rsid w:val="00AF045F"/>
    <w:rsid w:val="00AF5DF3"/>
    <w:rsid w:val="00AF6C55"/>
    <w:rsid w:val="00B1295A"/>
    <w:rsid w:val="00B21C6A"/>
    <w:rsid w:val="00B30066"/>
    <w:rsid w:val="00B61187"/>
    <w:rsid w:val="00B82186"/>
    <w:rsid w:val="00B96B3E"/>
    <w:rsid w:val="00BB0701"/>
    <w:rsid w:val="00BB44A6"/>
    <w:rsid w:val="00BE13BC"/>
    <w:rsid w:val="00BF658B"/>
    <w:rsid w:val="00C06A93"/>
    <w:rsid w:val="00C20B8D"/>
    <w:rsid w:val="00C370D5"/>
    <w:rsid w:val="00C37A22"/>
    <w:rsid w:val="00C46321"/>
    <w:rsid w:val="00C5455B"/>
    <w:rsid w:val="00C60545"/>
    <w:rsid w:val="00C87175"/>
    <w:rsid w:val="00CC7AAE"/>
    <w:rsid w:val="00CD140B"/>
    <w:rsid w:val="00CE1538"/>
    <w:rsid w:val="00CE7961"/>
    <w:rsid w:val="00D06539"/>
    <w:rsid w:val="00D134C6"/>
    <w:rsid w:val="00D30B8C"/>
    <w:rsid w:val="00D30C22"/>
    <w:rsid w:val="00DE16B5"/>
    <w:rsid w:val="00E04292"/>
    <w:rsid w:val="00E067BD"/>
    <w:rsid w:val="00E56D96"/>
    <w:rsid w:val="00E72B92"/>
    <w:rsid w:val="00EA35B4"/>
    <w:rsid w:val="00EA5189"/>
    <w:rsid w:val="00EB3B5D"/>
    <w:rsid w:val="00EB5A83"/>
    <w:rsid w:val="00EC4087"/>
    <w:rsid w:val="00EF60C0"/>
    <w:rsid w:val="00F20F08"/>
    <w:rsid w:val="00F272BC"/>
    <w:rsid w:val="00F42556"/>
    <w:rsid w:val="00F53C3F"/>
    <w:rsid w:val="00F57DA0"/>
    <w:rsid w:val="00F741C4"/>
    <w:rsid w:val="00FA1577"/>
    <w:rsid w:val="00FA6CB6"/>
    <w:rsid w:val="00FD02DF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931F"/>
  <w15:chartTrackingRefBased/>
  <w15:docId w15:val="{8C5841A0-4BE3-4669-A24B-6EA4D7A5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B8D"/>
  </w:style>
  <w:style w:type="paragraph" w:styleId="a5">
    <w:name w:val="footer"/>
    <w:basedOn w:val="a"/>
    <w:link w:val="a6"/>
    <w:uiPriority w:val="99"/>
    <w:unhideWhenUsed/>
    <w:rsid w:val="00C2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B8D"/>
  </w:style>
  <w:style w:type="table" w:styleId="a7">
    <w:name w:val="Table Grid"/>
    <w:basedOn w:val="a1"/>
    <w:uiPriority w:val="39"/>
    <w:rsid w:val="0031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5110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110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5110E"/>
    <w:rPr>
      <w:vertAlign w:val="superscript"/>
    </w:rPr>
  </w:style>
  <w:style w:type="paragraph" w:customStyle="1" w:styleId="ConsPlusNormal">
    <w:name w:val="ConsPlusNormal"/>
    <w:rsid w:val="00C37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1B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B3C3-A3FB-4BCA-BB6F-1704B397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Антонова</dc:creator>
  <cp:keywords/>
  <dc:description/>
  <cp:lastModifiedBy>Екатерина В. Антонова</cp:lastModifiedBy>
  <cp:revision>33</cp:revision>
  <cp:lastPrinted>2022-04-08T05:25:00Z</cp:lastPrinted>
  <dcterms:created xsi:type="dcterms:W3CDTF">2022-03-29T05:44:00Z</dcterms:created>
  <dcterms:modified xsi:type="dcterms:W3CDTF">2022-04-13T04:53:00Z</dcterms:modified>
</cp:coreProperties>
</file>