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EF1712">
      <w:pPr>
        <w:ind w:right="-284"/>
        <w:rPr>
          <w:szCs w:val="28"/>
        </w:rPr>
      </w:pPr>
    </w:p>
    <w:p w:rsidR="00561AB3" w:rsidRDefault="00561AB3" w:rsidP="00EF1712">
      <w:pPr>
        <w:ind w:right="-284"/>
        <w:jc w:val="center"/>
        <w:rPr>
          <w:b/>
          <w:szCs w:val="28"/>
        </w:rPr>
      </w:pPr>
      <w:r w:rsidRPr="00561AB3">
        <w:rPr>
          <w:b/>
          <w:szCs w:val="28"/>
        </w:rPr>
        <w:t>Результаты</w:t>
      </w:r>
    </w:p>
    <w:p w:rsidR="00561AB3" w:rsidRDefault="00561AB3" w:rsidP="00561AB3">
      <w:pPr>
        <w:pBdr>
          <w:bottom w:val="single" w:sz="12" w:space="1" w:color="auto"/>
        </w:pBdr>
        <w:ind w:right="-284"/>
        <w:jc w:val="center"/>
        <w:rPr>
          <w:b/>
          <w:szCs w:val="28"/>
        </w:rPr>
      </w:pPr>
      <w:r w:rsidRPr="00561AB3">
        <w:rPr>
          <w:b/>
          <w:szCs w:val="28"/>
        </w:rPr>
        <w:t>экспертно-аналитического мероприятия "Анализ реализации полномочий Приморского края по созданию единой системы оповещения и информирования населения об опасностях и системы обеспечения вызова экстренных оперативных служб по единому номеру "112"</w:t>
      </w:r>
    </w:p>
    <w:p w:rsidR="00561AB3" w:rsidRDefault="00561AB3" w:rsidP="00561AB3">
      <w:pPr>
        <w:ind w:right="-284"/>
        <w:jc w:val="center"/>
        <w:rPr>
          <w:b/>
          <w:szCs w:val="28"/>
        </w:rPr>
      </w:pPr>
    </w:p>
    <w:p w:rsidR="00561AB3" w:rsidRPr="00561AB3" w:rsidRDefault="00561AB3" w:rsidP="00561AB3">
      <w:pPr>
        <w:ind w:right="-284" w:firstLine="709"/>
        <w:jc w:val="both"/>
        <w:rPr>
          <w:b/>
          <w:szCs w:val="28"/>
        </w:rPr>
      </w:pPr>
      <w:r w:rsidRPr="00561AB3">
        <w:rPr>
          <w:szCs w:val="28"/>
        </w:rPr>
        <w:t xml:space="preserve">Экспертно-аналитическое мероприятие проведено в соответствии с пунктом 1.17 Плана работы Контрольно-счетной палаты Приморского края </w:t>
      </w:r>
      <w:r>
        <w:rPr>
          <w:szCs w:val="28"/>
        </w:rPr>
        <w:t xml:space="preserve">на 2022 год. </w:t>
      </w:r>
    </w:p>
    <w:p w:rsidR="0057001D" w:rsidRPr="0057001D" w:rsidRDefault="0057001D" w:rsidP="00B856C4">
      <w:pPr>
        <w:ind w:firstLine="709"/>
        <w:jc w:val="both"/>
        <w:rPr>
          <w:szCs w:val="28"/>
        </w:rPr>
      </w:pPr>
      <w:r w:rsidRPr="0057001D">
        <w:rPr>
          <w:szCs w:val="28"/>
        </w:rPr>
        <w:t xml:space="preserve">В ходе исследования установлено, что региональная автоматизированная система централизованного оповещения (далее – РАСЦО) Приморского края на региональном уровне функционирования РСЧС </w:t>
      </w:r>
      <w:r w:rsidR="00E74EA4" w:rsidRPr="0057001D">
        <w:rPr>
          <w:szCs w:val="28"/>
        </w:rPr>
        <w:t>создан</w:t>
      </w:r>
      <w:r w:rsidR="00E74EA4">
        <w:rPr>
          <w:szCs w:val="28"/>
        </w:rPr>
        <w:t>а</w:t>
      </w:r>
      <w:r w:rsidR="00E74EA4" w:rsidRPr="0057001D">
        <w:rPr>
          <w:szCs w:val="28"/>
        </w:rPr>
        <w:t xml:space="preserve"> </w:t>
      </w:r>
      <w:r w:rsidRPr="0057001D">
        <w:rPr>
          <w:szCs w:val="28"/>
        </w:rPr>
        <w:t>в 1974 году на базе аппаратуры оповещения 5Ф88. На начало 1987 года аппаратура оповещения 5Ф88 выслужила более двух сроков экс</w:t>
      </w:r>
      <w:r w:rsidR="00BE6553">
        <w:rPr>
          <w:szCs w:val="28"/>
        </w:rPr>
        <w:t xml:space="preserve">плуатации, морально и </w:t>
      </w:r>
      <w:proofErr w:type="gramStart"/>
      <w:r w:rsidR="00BE6553">
        <w:rPr>
          <w:szCs w:val="28"/>
        </w:rPr>
        <w:t xml:space="preserve">физически </w:t>
      </w:r>
      <w:r w:rsidRPr="0057001D">
        <w:rPr>
          <w:szCs w:val="28"/>
        </w:rPr>
        <w:t>устарела</w:t>
      </w:r>
      <w:proofErr w:type="gramEnd"/>
      <w:r w:rsidRPr="0057001D">
        <w:rPr>
          <w:szCs w:val="28"/>
        </w:rPr>
        <w:t xml:space="preserve"> и не обеспечивала необходимые технические параметры.</w:t>
      </w:r>
    </w:p>
    <w:p w:rsidR="0057001D" w:rsidRPr="0057001D" w:rsidRDefault="0057001D" w:rsidP="00B856C4">
      <w:pPr>
        <w:ind w:firstLine="709"/>
        <w:jc w:val="both"/>
        <w:rPr>
          <w:szCs w:val="28"/>
        </w:rPr>
      </w:pPr>
      <w:r w:rsidRPr="0057001D">
        <w:rPr>
          <w:szCs w:val="28"/>
        </w:rPr>
        <w:t>Контрольно-счетная палата Приморского края отмечает длительность мероприятий, связанных с модернизацией существующих систем оповещения населения и их подготовке к использованию в составе комплексной системы экстренного оповещения населения об угрозе возникновения или о возн</w:t>
      </w:r>
      <w:r w:rsidR="00C7018E">
        <w:rPr>
          <w:szCs w:val="28"/>
        </w:rPr>
        <w:t>икновении чрезвычайных ситуаций,</w:t>
      </w:r>
      <w:r w:rsidRPr="0057001D">
        <w:rPr>
          <w:szCs w:val="28"/>
        </w:rPr>
        <w:t xml:space="preserve"> создание </w:t>
      </w:r>
      <w:r w:rsidR="00C7018E">
        <w:rPr>
          <w:szCs w:val="28"/>
        </w:rPr>
        <w:t>комплексной системы экстренного оповещения</w:t>
      </w:r>
      <w:r w:rsidRPr="0057001D">
        <w:rPr>
          <w:szCs w:val="28"/>
        </w:rPr>
        <w:t xml:space="preserve">. </w:t>
      </w:r>
    </w:p>
    <w:p w:rsidR="00166341" w:rsidRDefault="00166341" w:rsidP="00B856C4">
      <w:pPr>
        <w:ind w:firstLine="709"/>
        <w:jc w:val="both"/>
        <w:rPr>
          <w:szCs w:val="28"/>
        </w:rPr>
      </w:pPr>
      <w:r w:rsidRPr="00166341">
        <w:rPr>
          <w:szCs w:val="28"/>
        </w:rPr>
        <w:t xml:space="preserve">Так, модернизация, реконструкция и развитие </w:t>
      </w:r>
      <w:r>
        <w:rPr>
          <w:szCs w:val="28"/>
        </w:rPr>
        <w:t>региональной системы оповещения</w:t>
      </w:r>
      <w:r w:rsidRPr="0057001D">
        <w:rPr>
          <w:szCs w:val="28"/>
        </w:rPr>
        <w:t xml:space="preserve"> началась с 1999</w:t>
      </w:r>
      <w:r>
        <w:rPr>
          <w:szCs w:val="28"/>
        </w:rPr>
        <w:t> </w:t>
      </w:r>
      <w:r w:rsidRPr="0057001D">
        <w:rPr>
          <w:szCs w:val="28"/>
        </w:rPr>
        <w:t>года и фактически продолжается по настоящее время.</w:t>
      </w:r>
      <w:r>
        <w:rPr>
          <w:szCs w:val="28"/>
        </w:rPr>
        <w:t xml:space="preserve"> </w:t>
      </w:r>
      <w:r>
        <w:rPr>
          <w:szCs w:val="28"/>
        </w:rPr>
        <w:t xml:space="preserve">Комплексная система экстренного оповещения </w:t>
      </w:r>
      <w:r w:rsidRPr="0057001D">
        <w:rPr>
          <w:szCs w:val="28"/>
        </w:rPr>
        <w:t xml:space="preserve">не создана </w:t>
      </w:r>
      <w:r>
        <w:rPr>
          <w:szCs w:val="28"/>
        </w:rPr>
        <w:t xml:space="preserve">и </w:t>
      </w:r>
      <w:r w:rsidRPr="0057001D">
        <w:rPr>
          <w:szCs w:val="28"/>
        </w:rPr>
        <w:t>на текущий момент</w:t>
      </w:r>
      <w:r w:rsidRPr="00166341">
        <w:rPr>
          <w:szCs w:val="28"/>
        </w:rPr>
        <w:t xml:space="preserve"> не создана и на текущий момент</w:t>
      </w:r>
      <w:r>
        <w:rPr>
          <w:szCs w:val="28"/>
        </w:rPr>
        <w:t xml:space="preserve"> </w:t>
      </w:r>
      <w:r w:rsidRPr="00166341">
        <w:rPr>
          <w:szCs w:val="28"/>
        </w:rPr>
        <w:t>(</w:t>
      </w:r>
      <w:r>
        <w:rPr>
          <w:szCs w:val="28"/>
        </w:rPr>
        <w:t xml:space="preserve">необходимо было создать </w:t>
      </w:r>
      <w:r w:rsidRPr="00166341">
        <w:rPr>
          <w:szCs w:val="28"/>
        </w:rPr>
        <w:t>до 01.01.2014)</w:t>
      </w:r>
      <w:r w:rsidRPr="00166341">
        <w:rPr>
          <w:szCs w:val="28"/>
        </w:rPr>
        <w:t>.</w:t>
      </w:r>
    </w:p>
    <w:p w:rsidR="0057001D" w:rsidRPr="0057001D" w:rsidRDefault="0057001D" w:rsidP="00B856C4">
      <w:pPr>
        <w:ind w:firstLine="709"/>
        <w:jc w:val="both"/>
        <w:rPr>
          <w:szCs w:val="28"/>
        </w:rPr>
      </w:pPr>
      <w:r w:rsidRPr="0057001D">
        <w:rPr>
          <w:szCs w:val="28"/>
        </w:rPr>
        <w:t>По результатам оценки готовности в 2021 году РАСЦО "не готова к выполнению задач" по ряду критериев</w:t>
      </w:r>
      <w:r w:rsidR="00ED786A">
        <w:rPr>
          <w:szCs w:val="28"/>
        </w:rPr>
        <w:t xml:space="preserve">, </w:t>
      </w:r>
      <w:r w:rsidRPr="0057001D">
        <w:rPr>
          <w:szCs w:val="28"/>
        </w:rPr>
        <w:t>например, муниципальные системы оповещения созданы и отвечают требованиям</w:t>
      </w:r>
      <w:r w:rsidR="00ED786A">
        <w:rPr>
          <w:szCs w:val="28"/>
        </w:rPr>
        <w:t xml:space="preserve"> только </w:t>
      </w:r>
      <w:r w:rsidRPr="0057001D">
        <w:rPr>
          <w:szCs w:val="28"/>
        </w:rPr>
        <w:t>в 5 из 34 муниципальных образованиях</w:t>
      </w:r>
      <w:r w:rsidR="00ED786A">
        <w:rPr>
          <w:szCs w:val="28"/>
        </w:rPr>
        <w:t>.</w:t>
      </w:r>
      <w:r w:rsidRPr="0057001D">
        <w:rPr>
          <w:szCs w:val="28"/>
        </w:rPr>
        <w:t xml:space="preserve"> </w:t>
      </w:r>
      <w:r w:rsidR="00ED786A">
        <w:rPr>
          <w:szCs w:val="28"/>
        </w:rPr>
        <w:t>С</w:t>
      </w:r>
      <w:r w:rsidRPr="0057001D">
        <w:rPr>
          <w:szCs w:val="28"/>
        </w:rPr>
        <w:t xml:space="preserve">оздание, ввод в эксплуатацию планируется </w:t>
      </w:r>
      <w:r w:rsidR="00BE6553" w:rsidRPr="00ED786A">
        <w:rPr>
          <w:szCs w:val="28"/>
        </w:rPr>
        <w:t>завершить</w:t>
      </w:r>
      <w:r w:rsidR="00BE6553">
        <w:rPr>
          <w:color w:val="FF0000"/>
          <w:szCs w:val="28"/>
        </w:rPr>
        <w:t xml:space="preserve"> </w:t>
      </w:r>
      <w:r w:rsidRPr="0057001D">
        <w:rPr>
          <w:szCs w:val="28"/>
        </w:rPr>
        <w:t>в 2023-2025 годах</w:t>
      </w:r>
      <w:r w:rsidR="00ED786A">
        <w:rPr>
          <w:szCs w:val="28"/>
        </w:rPr>
        <w:t xml:space="preserve">. </w:t>
      </w:r>
      <w:r w:rsidRPr="0057001D">
        <w:rPr>
          <w:szCs w:val="28"/>
        </w:rPr>
        <w:t xml:space="preserve"> КСЭОН созданы в 10 зонах из 33 зон, что составляет 30,3 %, фактически разработаны и соответствуют требованиям</w:t>
      </w:r>
      <w:r w:rsidR="000F7606">
        <w:rPr>
          <w:szCs w:val="28"/>
        </w:rPr>
        <w:t xml:space="preserve"> только </w:t>
      </w:r>
      <w:r w:rsidRPr="0057001D">
        <w:rPr>
          <w:szCs w:val="28"/>
        </w:rPr>
        <w:t>44</w:t>
      </w:r>
      <w:r w:rsidR="00BE6553">
        <w:rPr>
          <w:szCs w:val="28"/>
        </w:rPr>
        <w:t xml:space="preserve"> </w:t>
      </w:r>
      <w:r w:rsidRPr="0057001D">
        <w:rPr>
          <w:szCs w:val="28"/>
        </w:rPr>
        <w:t xml:space="preserve">% </w:t>
      </w:r>
      <w:r w:rsidR="00166341">
        <w:rPr>
          <w:szCs w:val="28"/>
        </w:rPr>
        <w:t>необходимых</w:t>
      </w:r>
      <w:r w:rsidRPr="0057001D">
        <w:rPr>
          <w:szCs w:val="28"/>
        </w:rPr>
        <w:t xml:space="preserve"> документов</w:t>
      </w:r>
      <w:r w:rsidR="00ED786A">
        <w:rPr>
          <w:szCs w:val="28"/>
        </w:rPr>
        <w:t>.</w:t>
      </w:r>
    </w:p>
    <w:p w:rsidR="0057001D" w:rsidRPr="0057001D" w:rsidRDefault="0057001D" w:rsidP="00BE6553">
      <w:pPr>
        <w:ind w:firstLine="709"/>
        <w:jc w:val="both"/>
        <w:rPr>
          <w:szCs w:val="28"/>
        </w:rPr>
      </w:pPr>
      <w:r w:rsidRPr="0057001D">
        <w:rPr>
          <w:szCs w:val="28"/>
        </w:rPr>
        <w:t>Таким образом</w:t>
      </w:r>
      <w:r w:rsidR="006651BE">
        <w:rPr>
          <w:szCs w:val="28"/>
        </w:rPr>
        <w:t xml:space="preserve">, </w:t>
      </w:r>
      <w:r w:rsidR="006651BE" w:rsidRPr="0057001D">
        <w:rPr>
          <w:szCs w:val="28"/>
        </w:rPr>
        <w:t>на момент исследования не исполнен</w:t>
      </w:r>
      <w:r w:rsidRPr="0057001D">
        <w:rPr>
          <w:szCs w:val="28"/>
        </w:rPr>
        <w:t xml:space="preserve"> Указ Президента Российской Федерации "О создании комплексной системы экстренного оповещения населения об угрозе возникновения или о возникновении чрезвычайных ситуаций". </w:t>
      </w:r>
    </w:p>
    <w:p w:rsidR="0057001D" w:rsidRPr="0057001D" w:rsidRDefault="0057001D" w:rsidP="00BE6553">
      <w:pPr>
        <w:ind w:firstLine="709"/>
        <w:jc w:val="both"/>
        <w:rPr>
          <w:szCs w:val="28"/>
        </w:rPr>
      </w:pPr>
      <w:r w:rsidRPr="0057001D">
        <w:rPr>
          <w:szCs w:val="28"/>
        </w:rPr>
        <w:t>Кроме того, на создание и дооснащение системы оповещения дополнительно требуется 315</w:t>
      </w:r>
      <w:r w:rsidR="00B9585F">
        <w:rPr>
          <w:szCs w:val="28"/>
        </w:rPr>
        <w:t>,0</w:t>
      </w:r>
      <w:r w:rsidRPr="0057001D">
        <w:rPr>
          <w:szCs w:val="28"/>
        </w:rPr>
        <w:t xml:space="preserve"> </w:t>
      </w:r>
      <w:r w:rsidR="00B9585F">
        <w:rPr>
          <w:szCs w:val="28"/>
        </w:rPr>
        <w:t>млн</w:t>
      </w:r>
      <w:r w:rsidRPr="0057001D">
        <w:rPr>
          <w:szCs w:val="28"/>
        </w:rPr>
        <w:t xml:space="preserve"> рублей, с ежегодным финан</w:t>
      </w:r>
      <w:r w:rsidR="000F7606">
        <w:rPr>
          <w:szCs w:val="28"/>
        </w:rPr>
        <w:t>сированием 52</w:t>
      </w:r>
      <w:r w:rsidR="00B9585F">
        <w:rPr>
          <w:szCs w:val="28"/>
        </w:rPr>
        <w:t>,</w:t>
      </w:r>
      <w:r w:rsidR="000F7606">
        <w:rPr>
          <w:szCs w:val="28"/>
        </w:rPr>
        <w:t>5</w:t>
      </w:r>
      <w:r w:rsidR="00B9585F">
        <w:rPr>
          <w:szCs w:val="28"/>
        </w:rPr>
        <w:t xml:space="preserve"> млн</w:t>
      </w:r>
      <w:r w:rsidR="000F7606">
        <w:rPr>
          <w:szCs w:val="28"/>
        </w:rPr>
        <w:t xml:space="preserve"> рублей</w:t>
      </w:r>
      <w:r w:rsidRPr="0057001D">
        <w:rPr>
          <w:szCs w:val="28"/>
        </w:rPr>
        <w:t>. Таким образом, окончание данных мероприятий предварительно запланировано на 202</w:t>
      </w:r>
      <w:r w:rsidR="00166341">
        <w:rPr>
          <w:szCs w:val="28"/>
        </w:rPr>
        <w:t>6</w:t>
      </w:r>
      <w:r w:rsidRPr="0057001D">
        <w:rPr>
          <w:szCs w:val="28"/>
        </w:rPr>
        <w:t xml:space="preserve"> год. При этом на 2022</w:t>
      </w:r>
      <w:r w:rsidR="000F7606">
        <w:rPr>
          <w:szCs w:val="28"/>
        </w:rPr>
        <w:t> </w:t>
      </w:r>
      <w:r w:rsidRPr="0057001D">
        <w:rPr>
          <w:szCs w:val="28"/>
        </w:rPr>
        <w:t>год и плановые 2023, 2024 годы по Министерству ГО и ЧС сумма бюджетных ассигнований запланирована в объеме</w:t>
      </w:r>
      <w:r w:rsidR="00166341">
        <w:rPr>
          <w:szCs w:val="28"/>
        </w:rPr>
        <w:t xml:space="preserve"> </w:t>
      </w:r>
      <w:r w:rsidR="00166341" w:rsidRPr="0057001D">
        <w:rPr>
          <w:szCs w:val="28"/>
        </w:rPr>
        <w:t>50</w:t>
      </w:r>
      <w:r w:rsidR="00166341">
        <w:rPr>
          <w:szCs w:val="28"/>
        </w:rPr>
        <w:t> </w:t>
      </w:r>
      <w:r w:rsidR="00166341" w:rsidRPr="0057001D">
        <w:rPr>
          <w:szCs w:val="28"/>
        </w:rPr>
        <w:t>%</w:t>
      </w:r>
      <w:r w:rsidR="00166341">
        <w:rPr>
          <w:szCs w:val="28"/>
        </w:rPr>
        <w:t xml:space="preserve"> от потребности</w:t>
      </w:r>
      <w:r w:rsidRPr="0057001D">
        <w:rPr>
          <w:szCs w:val="28"/>
        </w:rPr>
        <w:t>, что в свою очередь предполагает еще больший сдвиг по срокам окончания мероприятия</w:t>
      </w:r>
      <w:r w:rsidR="00166341">
        <w:rPr>
          <w:szCs w:val="28"/>
        </w:rPr>
        <w:t>.</w:t>
      </w:r>
      <w:bookmarkStart w:id="0" w:name="_GoBack"/>
      <w:bookmarkEnd w:id="0"/>
    </w:p>
    <w:p w:rsidR="0057001D" w:rsidRPr="00355DD1" w:rsidRDefault="0057001D" w:rsidP="00BE6553">
      <w:pPr>
        <w:ind w:firstLine="709"/>
        <w:jc w:val="both"/>
        <w:rPr>
          <w:szCs w:val="28"/>
        </w:rPr>
      </w:pPr>
      <w:r w:rsidRPr="0057001D">
        <w:rPr>
          <w:szCs w:val="28"/>
        </w:rPr>
        <w:t xml:space="preserve">Также Министерством ГО и ЧС отмечено, что в 2022 году возникла необходимость в полной переработке и актуализации проектных решений по </w:t>
      </w:r>
      <w:r w:rsidRPr="0057001D">
        <w:rPr>
          <w:szCs w:val="28"/>
        </w:rPr>
        <w:lastRenderedPageBreak/>
        <w:t xml:space="preserve">модернизации системы с учетом новых технологий и перспектив развития цифровых систем связи и оповещения. По результатам исследования рынка </w:t>
      </w:r>
      <w:r w:rsidRPr="00355DD1">
        <w:rPr>
          <w:szCs w:val="28"/>
        </w:rPr>
        <w:t xml:space="preserve">определено, что на это потребуется порядка 600,00 тыс. рублей. </w:t>
      </w:r>
    </w:p>
    <w:p w:rsidR="0057001D" w:rsidRPr="0057001D" w:rsidRDefault="0057001D" w:rsidP="00BE6553">
      <w:pPr>
        <w:ind w:firstLine="709"/>
        <w:jc w:val="both"/>
        <w:rPr>
          <w:szCs w:val="28"/>
        </w:rPr>
      </w:pPr>
      <w:r w:rsidRPr="00355DD1">
        <w:rPr>
          <w:szCs w:val="28"/>
        </w:rPr>
        <w:t>Основными целями создания Системы-112 в Российской Федерации являются: организация вызова экстренных оперативных служб по принципу "одного окна";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57001D" w:rsidRPr="0057001D" w:rsidRDefault="0057001D" w:rsidP="00BE6553">
      <w:pPr>
        <w:ind w:firstLine="709"/>
        <w:jc w:val="both"/>
        <w:rPr>
          <w:szCs w:val="28"/>
        </w:rPr>
      </w:pPr>
      <w:r w:rsidRPr="0057001D">
        <w:rPr>
          <w:szCs w:val="28"/>
        </w:rPr>
        <w:t>На территории Приморского края Система-112 в постоянную эксплуатацию в круглосут</w:t>
      </w:r>
      <w:r w:rsidR="00355DD1">
        <w:rPr>
          <w:szCs w:val="28"/>
        </w:rPr>
        <w:t>очном режиме ведена в 2021 году</w:t>
      </w:r>
      <w:r w:rsidRPr="0057001D">
        <w:rPr>
          <w:szCs w:val="28"/>
        </w:rPr>
        <w:t>.</w:t>
      </w:r>
    </w:p>
    <w:p w:rsidR="0057001D" w:rsidRPr="0057001D" w:rsidRDefault="0057001D" w:rsidP="00BE6553">
      <w:pPr>
        <w:ind w:firstLine="709"/>
        <w:jc w:val="both"/>
        <w:rPr>
          <w:szCs w:val="28"/>
        </w:rPr>
      </w:pPr>
      <w:r w:rsidRPr="0057001D">
        <w:rPr>
          <w:szCs w:val="28"/>
        </w:rPr>
        <w:t>При этом Контрольно-счетная палата Приморского края отмечает, что при создании Системы-112 затянуты сроки по ее вводу в опытную эксплуатацию (план 2016 год, факт 2017 год), в постоянную эксплуатацию (план 2017 год, факт 2021 год).</w:t>
      </w:r>
    </w:p>
    <w:p w:rsidR="0057001D" w:rsidRPr="0057001D" w:rsidRDefault="0057001D" w:rsidP="00BE6553">
      <w:pPr>
        <w:ind w:firstLine="709"/>
        <w:jc w:val="both"/>
        <w:rPr>
          <w:szCs w:val="28"/>
        </w:rPr>
      </w:pPr>
      <w:r w:rsidRPr="0057001D">
        <w:rPr>
          <w:szCs w:val="28"/>
        </w:rPr>
        <w:t>Министерством ГО и ЧС отмечено, что в соответствии с Планом (дорожной картой) по завершению создания, организации эксплуатации и развития Системы-112, с учетом мероприятий по переходу на использование отечественного офисного программного обеспечения, и интеграции с системами АПК "Безопасный город" рекомендации находятся в стадии реализации.</w:t>
      </w:r>
    </w:p>
    <w:p w:rsidR="0057001D" w:rsidRDefault="0057001D" w:rsidP="00BE6553">
      <w:pPr>
        <w:ind w:firstLine="709"/>
        <w:jc w:val="both"/>
        <w:rPr>
          <w:szCs w:val="28"/>
        </w:rPr>
      </w:pPr>
      <w:r w:rsidRPr="0057001D">
        <w:rPr>
          <w:szCs w:val="28"/>
        </w:rPr>
        <w:t>Также в связи с требованиями к информационной защищенности государственных информационных систем в Системе-112 необходим переход на рос</w:t>
      </w:r>
      <w:r w:rsidR="00B9585F">
        <w:rPr>
          <w:szCs w:val="28"/>
        </w:rPr>
        <w:t>сийское программное обеспечение.</w:t>
      </w:r>
    </w:p>
    <w:p w:rsidR="00864F0B" w:rsidRPr="00F461C9" w:rsidRDefault="00864F0B" w:rsidP="00BE6553">
      <w:pPr>
        <w:ind w:firstLine="709"/>
        <w:jc w:val="both"/>
        <w:rPr>
          <w:rFonts w:eastAsiaTheme="minorHAnsi"/>
          <w:iCs/>
          <w:szCs w:val="28"/>
          <w:lang w:eastAsia="en-US"/>
        </w:rPr>
      </w:pPr>
      <w:r w:rsidRPr="00F461C9">
        <w:rPr>
          <w:rFonts w:eastAsiaTheme="minorHAnsi"/>
          <w:iCs/>
          <w:szCs w:val="28"/>
          <w:lang w:eastAsia="en-US"/>
        </w:rPr>
        <w:t>Отчет</w:t>
      </w:r>
      <w:r w:rsidR="0042696E">
        <w:rPr>
          <w:rFonts w:eastAsiaTheme="minorHAnsi"/>
          <w:iCs/>
          <w:szCs w:val="28"/>
          <w:lang w:eastAsia="en-US"/>
        </w:rPr>
        <w:t xml:space="preserve"> об</w:t>
      </w:r>
      <w:r w:rsidRPr="00F461C9">
        <w:rPr>
          <w:rFonts w:eastAsiaTheme="minorHAnsi"/>
          <w:iCs/>
          <w:szCs w:val="28"/>
          <w:lang w:eastAsia="en-US"/>
        </w:rPr>
        <w:t xml:space="preserve"> </w:t>
      </w:r>
      <w:r w:rsidR="0042696E" w:rsidRPr="0042696E">
        <w:rPr>
          <w:rFonts w:eastAsiaTheme="minorHAnsi"/>
          <w:iCs/>
          <w:szCs w:val="28"/>
          <w:lang w:eastAsia="en-US"/>
        </w:rPr>
        <w:t>экспертно-аналитическом мероприятии</w:t>
      </w:r>
      <w:r w:rsidR="0042696E">
        <w:rPr>
          <w:rFonts w:eastAsiaTheme="minorHAnsi"/>
          <w:iCs/>
          <w:szCs w:val="28"/>
          <w:lang w:eastAsia="en-US"/>
        </w:rPr>
        <w:t xml:space="preserve"> </w:t>
      </w:r>
      <w:r w:rsidRPr="00F461C9">
        <w:rPr>
          <w:rFonts w:eastAsiaTheme="minorHAnsi"/>
          <w:iCs/>
          <w:szCs w:val="28"/>
          <w:lang w:eastAsia="en-US"/>
        </w:rPr>
        <w:t>направлен в Законодательное Собрание Приморского края</w:t>
      </w:r>
      <w:r>
        <w:rPr>
          <w:rFonts w:eastAsiaTheme="minorHAnsi"/>
          <w:iCs/>
          <w:szCs w:val="28"/>
          <w:lang w:eastAsia="en-US"/>
        </w:rPr>
        <w:t>,</w:t>
      </w:r>
      <w:r w:rsidR="006651BE">
        <w:rPr>
          <w:rFonts w:eastAsiaTheme="minorHAnsi"/>
          <w:iCs/>
          <w:szCs w:val="28"/>
          <w:lang w:eastAsia="en-US"/>
        </w:rPr>
        <w:t xml:space="preserve"> Губернатору Приморского края,</w:t>
      </w:r>
      <w:r w:rsidR="0057001D">
        <w:rPr>
          <w:rFonts w:eastAsiaTheme="minorHAnsi"/>
          <w:iCs/>
          <w:szCs w:val="28"/>
          <w:lang w:eastAsia="en-US"/>
        </w:rPr>
        <w:t xml:space="preserve"> </w:t>
      </w:r>
      <w:r w:rsidR="00B9585F">
        <w:rPr>
          <w:rFonts w:eastAsiaTheme="minorHAnsi"/>
          <w:iCs/>
          <w:szCs w:val="28"/>
          <w:lang w:eastAsia="en-US"/>
        </w:rPr>
        <w:t xml:space="preserve">в </w:t>
      </w:r>
      <w:r w:rsidR="00B9585F" w:rsidRPr="00603CC6">
        <w:rPr>
          <w:szCs w:val="28"/>
          <w:lang w:eastAsia="x-none"/>
        </w:rPr>
        <w:t>министерств</w:t>
      </w:r>
      <w:r w:rsidR="00B9585F">
        <w:rPr>
          <w:szCs w:val="28"/>
          <w:lang w:eastAsia="x-none"/>
        </w:rPr>
        <w:t>о</w:t>
      </w:r>
      <w:r w:rsidR="00B9585F" w:rsidRPr="00603CC6">
        <w:rPr>
          <w:szCs w:val="28"/>
          <w:lang w:eastAsia="x-none"/>
        </w:rPr>
        <w:t xml:space="preserve"> по делам гражданской обороны, защиты от чрезвычайных ситуаций и ликвидации последствий стихийных бедствий Приморского края</w:t>
      </w:r>
      <w:r>
        <w:rPr>
          <w:rFonts w:eastAsiaTheme="minorHAnsi"/>
          <w:iCs/>
          <w:szCs w:val="28"/>
          <w:lang w:eastAsia="en-US"/>
        </w:rPr>
        <w:t>.</w:t>
      </w:r>
      <w:r w:rsidRPr="00F461C9">
        <w:rPr>
          <w:rFonts w:eastAsiaTheme="minorHAnsi"/>
          <w:iCs/>
          <w:szCs w:val="28"/>
          <w:lang w:eastAsia="en-US"/>
        </w:rPr>
        <w:t xml:space="preserve"> </w:t>
      </w:r>
    </w:p>
    <w:p w:rsidR="00BE6553" w:rsidRDefault="00BE6553" w:rsidP="00BE6553">
      <w:pPr>
        <w:pStyle w:val="ConsPlusNormal"/>
        <w:ind w:firstLine="0"/>
        <w:jc w:val="both"/>
        <w:rPr>
          <w:rFonts w:ascii="Times New Roman" w:hAnsi="Times New Roman" w:cs="Times New Roman"/>
        </w:rPr>
      </w:pPr>
    </w:p>
    <w:p w:rsidR="00561AB3" w:rsidRDefault="00561AB3" w:rsidP="00BE6553">
      <w:pPr>
        <w:pStyle w:val="ConsPlusNormal"/>
        <w:ind w:firstLine="0"/>
        <w:jc w:val="both"/>
        <w:rPr>
          <w:rFonts w:ascii="Times New Roman" w:hAnsi="Times New Roman" w:cs="Times New Roman"/>
        </w:rPr>
      </w:pPr>
    </w:p>
    <w:p w:rsidR="00561AB3" w:rsidRDefault="00561AB3" w:rsidP="00BE6553">
      <w:pPr>
        <w:pStyle w:val="ConsPlusNormal"/>
        <w:ind w:firstLine="0"/>
        <w:jc w:val="both"/>
        <w:rPr>
          <w:rFonts w:ascii="Times New Roman" w:hAnsi="Times New Roman" w:cs="Times New Roman"/>
        </w:rPr>
      </w:pPr>
    </w:p>
    <w:p w:rsidR="00561AB3" w:rsidRDefault="00561AB3" w:rsidP="00BE6553">
      <w:pPr>
        <w:pStyle w:val="ConsPlusNormal"/>
        <w:ind w:firstLine="0"/>
        <w:jc w:val="both"/>
        <w:rPr>
          <w:rFonts w:ascii="Times New Roman" w:hAnsi="Times New Roman" w:cs="Times New Roman"/>
        </w:rPr>
      </w:pPr>
    </w:p>
    <w:p w:rsidR="00BE6553" w:rsidRDefault="00BE6553" w:rsidP="00BE6553">
      <w:pPr>
        <w:pStyle w:val="ConsPlusNormal"/>
        <w:ind w:firstLine="0"/>
        <w:jc w:val="both"/>
        <w:rPr>
          <w:rFonts w:ascii="Times New Roman" w:hAnsi="Times New Roman" w:cs="Times New Roman"/>
        </w:rPr>
      </w:pPr>
    </w:p>
    <w:p w:rsidR="00BE6553" w:rsidRDefault="00BE6553" w:rsidP="00BE6553">
      <w:pPr>
        <w:pStyle w:val="ConsPlusNormal"/>
        <w:ind w:firstLine="0"/>
        <w:jc w:val="both"/>
        <w:rPr>
          <w:rFonts w:ascii="Times New Roman" w:hAnsi="Times New Roman" w:cs="Times New Roman"/>
        </w:rPr>
      </w:pPr>
    </w:p>
    <w:p w:rsidR="00BE6553" w:rsidRDefault="00BE6553" w:rsidP="00BE6553">
      <w:pPr>
        <w:pStyle w:val="ConsPlusNormal"/>
        <w:ind w:firstLine="0"/>
        <w:jc w:val="both"/>
        <w:rPr>
          <w:rFonts w:ascii="Times New Roman" w:hAnsi="Times New Roman" w:cs="Times New Roman"/>
        </w:rPr>
      </w:pPr>
    </w:p>
    <w:p w:rsidR="00B856C4" w:rsidRDefault="00B856C4" w:rsidP="00BE6553">
      <w:pPr>
        <w:pStyle w:val="ConsPlusNormal"/>
        <w:ind w:firstLine="0"/>
        <w:jc w:val="both"/>
        <w:rPr>
          <w:rFonts w:ascii="Times New Roman" w:hAnsi="Times New Roman" w:cs="Times New Roman"/>
        </w:rPr>
      </w:pPr>
    </w:p>
    <w:p w:rsidR="00B856C4" w:rsidRDefault="00B856C4" w:rsidP="00BE6553">
      <w:pPr>
        <w:pStyle w:val="ConsPlusNormal"/>
        <w:ind w:firstLine="0"/>
        <w:jc w:val="both"/>
        <w:rPr>
          <w:rFonts w:ascii="Times New Roman" w:hAnsi="Times New Roman" w:cs="Times New Roman"/>
        </w:rPr>
      </w:pPr>
    </w:p>
    <w:p w:rsidR="00BE6553" w:rsidRDefault="00BE6553" w:rsidP="00BE6553">
      <w:pPr>
        <w:pStyle w:val="ConsPlusNormal"/>
        <w:ind w:firstLine="0"/>
        <w:jc w:val="both"/>
        <w:rPr>
          <w:rFonts w:ascii="Times New Roman" w:hAnsi="Times New Roman" w:cs="Times New Roman"/>
        </w:rPr>
      </w:pPr>
    </w:p>
    <w:p w:rsidR="00355DD1" w:rsidRDefault="00355DD1" w:rsidP="00BE6553">
      <w:pPr>
        <w:pStyle w:val="ConsPlusNormal"/>
        <w:ind w:firstLine="0"/>
        <w:jc w:val="both"/>
        <w:rPr>
          <w:rFonts w:ascii="Times New Roman" w:hAnsi="Times New Roman" w:cs="Times New Roman"/>
        </w:rPr>
      </w:pPr>
    </w:p>
    <w:p w:rsidR="00355DD1" w:rsidRDefault="00355DD1" w:rsidP="00BE6553">
      <w:pPr>
        <w:pStyle w:val="ConsPlusNormal"/>
        <w:ind w:firstLine="0"/>
        <w:jc w:val="both"/>
        <w:rPr>
          <w:rFonts w:ascii="Times New Roman" w:hAnsi="Times New Roman" w:cs="Times New Roman"/>
        </w:rPr>
      </w:pPr>
    </w:p>
    <w:p w:rsidR="00355DD1" w:rsidRDefault="00355DD1" w:rsidP="00BE6553">
      <w:pPr>
        <w:pStyle w:val="ConsPlusNormal"/>
        <w:ind w:firstLine="0"/>
        <w:jc w:val="both"/>
        <w:rPr>
          <w:rFonts w:ascii="Times New Roman" w:hAnsi="Times New Roman" w:cs="Times New Roman"/>
        </w:rPr>
      </w:pPr>
    </w:p>
    <w:sectPr w:rsidR="00355DD1"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0C" w:rsidRDefault="00D90A0C" w:rsidP="00290A12">
      <w:r>
        <w:separator/>
      </w:r>
    </w:p>
  </w:endnote>
  <w:endnote w:type="continuationSeparator" w:id="0">
    <w:p w:rsidR="00D90A0C" w:rsidRDefault="00D90A0C"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0C" w:rsidRDefault="00D90A0C" w:rsidP="00290A12">
      <w:r>
        <w:separator/>
      </w:r>
    </w:p>
  </w:footnote>
  <w:footnote w:type="continuationSeparator" w:id="0">
    <w:p w:rsidR="00D90A0C" w:rsidRDefault="00D90A0C"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962CA8" w:rsidRDefault="00D76ECB" w:rsidP="00962CA8">
    <w:pPr>
      <w:pStyle w:val="a4"/>
      <w:jc w:val="center"/>
    </w:pPr>
    <w:r>
      <w:fldChar w:fldCharType="begin"/>
    </w:r>
    <w:r>
      <w:instrText xml:space="preserve"> PAGE   \* MERGEFORMAT </w:instrText>
    </w:r>
    <w:r>
      <w:fldChar w:fldCharType="separate"/>
    </w:r>
    <w:r w:rsidR="00166341">
      <w:rPr>
        <w:noProof/>
      </w:rPr>
      <w:t>2</w:t>
    </w:r>
    <w:r>
      <w:fldChar w:fldCharType="end"/>
    </w:r>
  </w:p>
  <w:p w:rsidR="0057001D" w:rsidRDefault="0057001D"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E25A6"/>
    <w:rsid w:val="000F27E1"/>
    <w:rsid w:val="000F2F92"/>
    <w:rsid w:val="000F37C0"/>
    <w:rsid w:val="000F75C9"/>
    <w:rsid w:val="000F7606"/>
    <w:rsid w:val="001144DD"/>
    <w:rsid w:val="00114FCE"/>
    <w:rsid w:val="001201DC"/>
    <w:rsid w:val="00120C2C"/>
    <w:rsid w:val="001350BB"/>
    <w:rsid w:val="00136793"/>
    <w:rsid w:val="0014102F"/>
    <w:rsid w:val="00150451"/>
    <w:rsid w:val="0015054F"/>
    <w:rsid w:val="001522FA"/>
    <w:rsid w:val="001533C1"/>
    <w:rsid w:val="00157E55"/>
    <w:rsid w:val="00160427"/>
    <w:rsid w:val="00166341"/>
    <w:rsid w:val="00171978"/>
    <w:rsid w:val="00171D60"/>
    <w:rsid w:val="00177280"/>
    <w:rsid w:val="00182C89"/>
    <w:rsid w:val="00183822"/>
    <w:rsid w:val="00194ED2"/>
    <w:rsid w:val="001A461D"/>
    <w:rsid w:val="001B10C8"/>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72782"/>
    <w:rsid w:val="00290A12"/>
    <w:rsid w:val="00291F89"/>
    <w:rsid w:val="002A0605"/>
    <w:rsid w:val="002A1AD8"/>
    <w:rsid w:val="002A1B72"/>
    <w:rsid w:val="002A1CA6"/>
    <w:rsid w:val="002A2DB8"/>
    <w:rsid w:val="002A5F74"/>
    <w:rsid w:val="002B40B7"/>
    <w:rsid w:val="002B573B"/>
    <w:rsid w:val="002B5CDD"/>
    <w:rsid w:val="002B7672"/>
    <w:rsid w:val="002C6C55"/>
    <w:rsid w:val="002D3FFD"/>
    <w:rsid w:val="002E45A2"/>
    <w:rsid w:val="002E5733"/>
    <w:rsid w:val="002F2960"/>
    <w:rsid w:val="00303321"/>
    <w:rsid w:val="00306218"/>
    <w:rsid w:val="00312914"/>
    <w:rsid w:val="00312D00"/>
    <w:rsid w:val="00323662"/>
    <w:rsid w:val="0032682C"/>
    <w:rsid w:val="003312F6"/>
    <w:rsid w:val="00342EAF"/>
    <w:rsid w:val="00346687"/>
    <w:rsid w:val="003556B7"/>
    <w:rsid w:val="00355DD1"/>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696E"/>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4D1"/>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1AB3"/>
    <w:rsid w:val="00562E5C"/>
    <w:rsid w:val="0056397D"/>
    <w:rsid w:val="00565433"/>
    <w:rsid w:val="0057001D"/>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25B02"/>
    <w:rsid w:val="00626153"/>
    <w:rsid w:val="006310C1"/>
    <w:rsid w:val="006319A0"/>
    <w:rsid w:val="00634716"/>
    <w:rsid w:val="00637A2A"/>
    <w:rsid w:val="00641DEF"/>
    <w:rsid w:val="00654642"/>
    <w:rsid w:val="00655815"/>
    <w:rsid w:val="006651BE"/>
    <w:rsid w:val="00666F4C"/>
    <w:rsid w:val="00667384"/>
    <w:rsid w:val="00670E7C"/>
    <w:rsid w:val="00675ED9"/>
    <w:rsid w:val="00676699"/>
    <w:rsid w:val="0068084E"/>
    <w:rsid w:val="006907DF"/>
    <w:rsid w:val="00694BD3"/>
    <w:rsid w:val="006A3BBA"/>
    <w:rsid w:val="006A7CD8"/>
    <w:rsid w:val="006C1DB4"/>
    <w:rsid w:val="006C2CFB"/>
    <w:rsid w:val="006D15C3"/>
    <w:rsid w:val="006D1865"/>
    <w:rsid w:val="006D1F19"/>
    <w:rsid w:val="006E1EF1"/>
    <w:rsid w:val="006E55F3"/>
    <w:rsid w:val="006E565C"/>
    <w:rsid w:val="006E59BE"/>
    <w:rsid w:val="006E7A45"/>
    <w:rsid w:val="006F3285"/>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7F6066"/>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64F0B"/>
    <w:rsid w:val="008860C0"/>
    <w:rsid w:val="0089048B"/>
    <w:rsid w:val="008906F5"/>
    <w:rsid w:val="008927BF"/>
    <w:rsid w:val="008A14F9"/>
    <w:rsid w:val="008A1E31"/>
    <w:rsid w:val="008B22D7"/>
    <w:rsid w:val="008B2A9E"/>
    <w:rsid w:val="008B3025"/>
    <w:rsid w:val="008B48A9"/>
    <w:rsid w:val="008C00A9"/>
    <w:rsid w:val="008C050D"/>
    <w:rsid w:val="008C0A22"/>
    <w:rsid w:val="008C4F77"/>
    <w:rsid w:val="008C5D5B"/>
    <w:rsid w:val="008D5C5C"/>
    <w:rsid w:val="008D6383"/>
    <w:rsid w:val="008E1F4C"/>
    <w:rsid w:val="008E5F16"/>
    <w:rsid w:val="008E76CF"/>
    <w:rsid w:val="008E7CC9"/>
    <w:rsid w:val="008F7411"/>
    <w:rsid w:val="008F76A7"/>
    <w:rsid w:val="00900C27"/>
    <w:rsid w:val="00903013"/>
    <w:rsid w:val="009065FA"/>
    <w:rsid w:val="00910F31"/>
    <w:rsid w:val="009127E9"/>
    <w:rsid w:val="00915153"/>
    <w:rsid w:val="009327CC"/>
    <w:rsid w:val="009329C6"/>
    <w:rsid w:val="00932B05"/>
    <w:rsid w:val="00950C08"/>
    <w:rsid w:val="00950ECD"/>
    <w:rsid w:val="00952877"/>
    <w:rsid w:val="00953839"/>
    <w:rsid w:val="0095642E"/>
    <w:rsid w:val="00962CA8"/>
    <w:rsid w:val="00972CFE"/>
    <w:rsid w:val="009732BB"/>
    <w:rsid w:val="00977286"/>
    <w:rsid w:val="00977527"/>
    <w:rsid w:val="00992346"/>
    <w:rsid w:val="00997F51"/>
    <w:rsid w:val="009A4945"/>
    <w:rsid w:val="009A758E"/>
    <w:rsid w:val="009B34B0"/>
    <w:rsid w:val="009C12A8"/>
    <w:rsid w:val="009D0FE6"/>
    <w:rsid w:val="009D2773"/>
    <w:rsid w:val="009D3CA8"/>
    <w:rsid w:val="009D5157"/>
    <w:rsid w:val="009D7937"/>
    <w:rsid w:val="009E07E1"/>
    <w:rsid w:val="009E4A2E"/>
    <w:rsid w:val="009F49E7"/>
    <w:rsid w:val="009F4E88"/>
    <w:rsid w:val="00A000B4"/>
    <w:rsid w:val="00A027A4"/>
    <w:rsid w:val="00A1162D"/>
    <w:rsid w:val="00A2047E"/>
    <w:rsid w:val="00A3258C"/>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D0B30"/>
    <w:rsid w:val="00AD430C"/>
    <w:rsid w:val="00AD4A85"/>
    <w:rsid w:val="00AD7063"/>
    <w:rsid w:val="00AE6426"/>
    <w:rsid w:val="00AE66CA"/>
    <w:rsid w:val="00AF4158"/>
    <w:rsid w:val="00B008A7"/>
    <w:rsid w:val="00B03266"/>
    <w:rsid w:val="00B04D3A"/>
    <w:rsid w:val="00B13E96"/>
    <w:rsid w:val="00B225E2"/>
    <w:rsid w:val="00B2419A"/>
    <w:rsid w:val="00B247A0"/>
    <w:rsid w:val="00B2744C"/>
    <w:rsid w:val="00B3436B"/>
    <w:rsid w:val="00B405DF"/>
    <w:rsid w:val="00B42C9D"/>
    <w:rsid w:val="00B432CA"/>
    <w:rsid w:val="00B560E6"/>
    <w:rsid w:val="00B634C9"/>
    <w:rsid w:val="00B74082"/>
    <w:rsid w:val="00B74AA8"/>
    <w:rsid w:val="00B83188"/>
    <w:rsid w:val="00B84A8C"/>
    <w:rsid w:val="00B856C4"/>
    <w:rsid w:val="00B90E1A"/>
    <w:rsid w:val="00B927AC"/>
    <w:rsid w:val="00B93B8C"/>
    <w:rsid w:val="00B9585F"/>
    <w:rsid w:val="00B97167"/>
    <w:rsid w:val="00BA14A8"/>
    <w:rsid w:val="00BA1C94"/>
    <w:rsid w:val="00BA4572"/>
    <w:rsid w:val="00BB6E64"/>
    <w:rsid w:val="00BC44D4"/>
    <w:rsid w:val="00BD170F"/>
    <w:rsid w:val="00BE6553"/>
    <w:rsid w:val="00BF0B10"/>
    <w:rsid w:val="00BF2FE1"/>
    <w:rsid w:val="00BF6E4D"/>
    <w:rsid w:val="00C01C54"/>
    <w:rsid w:val="00C107ED"/>
    <w:rsid w:val="00C12B01"/>
    <w:rsid w:val="00C34D32"/>
    <w:rsid w:val="00C50663"/>
    <w:rsid w:val="00C51C29"/>
    <w:rsid w:val="00C5550B"/>
    <w:rsid w:val="00C7018E"/>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1C42"/>
    <w:rsid w:val="00D16386"/>
    <w:rsid w:val="00D17476"/>
    <w:rsid w:val="00D21F93"/>
    <w:rsid w:val="00D256D5"/>
    <w:rsid w:val="00D26333"/>
    <w:rsid w:val="00D2648B"/>
    <w:rsid w:val="00D33733"/>
    <w:rsid w:val="00D34F5A"/>
    <w:rsid w:val="00D36055"/>
    <w:rsid w:val="00D4097D"/>
    <w:rsid w:val="00D44BFF"/>
    <w:rsid w:val="00D51B4D"/>
    <w:rsid w:val="00D57D89"/>
    <w:rsid w:val="00D60A16"/>
    <w:rsid w:val="00D63EFC"/>
    <w:rsid w:val="00D70C48"/>
    <w:rsid w:val="00D70D28"/>
    <w:rsid w:val="00D76ECB"/>
    <w:rsid w:val="00D77FD5"/>
    <w:rsid w:val="00D86B77"/>
    <w:rsid w:val="00D87B4A"/>
    <w:rsid w:val="00D90A0C"/>
    <w:rsid w:val="00D90B10"/>
    <w:rsid w:val="00D926EB"/>
    <w:rsid w:val="00D93C4B"/>
    <w:rsid w:val="00D9486F"/>
    <w:rsid w:val="00D9572C"/>
    <w:rsid w:val="00D96DEE"/>
    <w:rsid w:val="00DA1E04"/>
    <w:rsid w:val="00DB329D"/>
    <w:rsid w:val="00DB6F64"/>
    <w:rsid w:val="00DC1ABE"/>
    <w:rsid w:val="00DC5C67"/>
    <w:rsid w:val="00DC76C2"/>
    <w:rsid w:val="00DC7A3D"/>
    <w:rsid w:val="00DD40A1"/>
    <w:rsid w:val="00DD5B84"/>
    <w:rsid w:val="00DD6361"/>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4EA4"/>
    <w:rsid w:val="00E76B7C"/>
    <w:rsid w:val="00E8168C"/>
    <w:rsid w:val="00E81FEE"/>
    <w:rsid w:val="00E9102A"/>
    <w:rsid w:val="00E92367"/>
    <w:rsid w:val="00EA0104"/>
    <w:rsid w:val="00EA4B5F"/>
    <w:rsid w:val="00EB08B0"/>
    <w:rsid w:val="00EB36F2"/>
    <w:rsid w:val="00EC0BAD"/>
    <w:rsid w:val="00EC0EAF"/>
    <w:rsid w:val="00EC3166"/>
    <w:rsid w:val="00ED0D08"/>
    <w:rsid w:val="00ED2C5E"/>
    <w:rsid w:val="00ED555E"/>
    <w:rsid w:val="00ED597B"/>
    <w:rsid w:val="00ED6771"/>
    <w:rsid w:val="00ED72F2"/>
    <w:rsid w:val="00ED786A"/>
    <w:rsid w:val="00EF1072"/>
    <w:rsid w:val="00EF1712"/>
    <w:rsid w:val="00EF26A4"/>
    <w:rsid w:val="00EF4C0C"/>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407E"/>
    <w:rsid w:val="00FA0568"/>
    <w:rsid w:val="00FB71E7"/>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5205F-C889-4A1B-92D8-D65CDAF0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Светлана В. Ионина</cp:lastModifiedBy>
  <cp:revision>16</cp:revision>
  <cp:lastPrinted>2021-09-09T05:26:00Z</cp:lastPrinted>
  <dcterms:created xsi:type="dcterms:W3CDTF">2021-03-24T06:02:00Z</dcterms:created>
  <dcterms:modified xsi:type="dcterms:W3CDTF">2022-08-15T02:33:00Z</dcterms:modified>
</cp:coreProperties>
</file>