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63" w:rsidRPr="007C3039" w:rsidRDefault="00407F63" w:rsidP="00407F63">
      <w:pPr>
        <w:spacing w:after="0" w:line="240" w:lineRule="auto"/>
        <w:jc w:val="center"/>
        <w:rPr>
          <w:rFonts w:ascii="Times New Roman" w:hAnsi="Times New Roman" w:cs="Times New Roman"/>
          <w:b/>
          <w:sz w:val="28"/>
          <w:szCs w:val="28"/>
        </w:rPr>
      </w:pPr>
      <w:r w:rsidRPr="007C3039">
        <w:rPr>
          <w:rFonts w:ascii="Times New Roman" w:hAnsi="Times New Roman" w:cs="Times New Roman"/>
          <w:b/>
          <w:sz w:val="28"/>
          <w:szCs w:val="28"/>
        </w:rPr>
        <w:t xml:space="preserve">О реализации результатов контрольного мероприятия </w:t>
      </w:r>
    </w:p>
    <w:p w:rsidR="00407F63" w:rsidRDefault="00407F63" w:rsidP="00407F63">
      <w:pPr>
        <w:spacing w:after="0" w:line="240" w:lineRule="auto"/>
        <w:jc w:val="center"/>
        <w:rPr>
          <w:rFonts w:ascii="Times New Roman" w:hAnsi="Times New Roman" w:cs="Times New Roman"/>
          <w:b/>
          <w:sz w:val="28"/>
          <w:szCs w:val="28"/>
        </w:rPr>
      </w:pPr>
      <w:r w:rsidRPr="007C3039">
        <w:rPr>
          <w:rFonts w:ascii="Times New Roman" w:hAnsi="Times New Roman" w:cs="Times New Roman"/>
          <w:b/>
          <w:sz w:val="28"/>
          <w:szCs w:val="28"/>
        </w:rPr>
        <w:t>"</w:t>
      </w:r>
      <w:r w:rsidR="00FA7DB1" w:rsidRPr="007C3039">
        <w:rPr>
          <w:rFonts w:ascii="Times New Roman" w:hAnsi="Times New Roman" w:cs="Times New Roman"/>
          <w:b/>
          <w:sz w:val="28"/>
          <w:szCs w:val="28"/>
        </w:rPr>
        <w:t>Камеральная проверка годового отчета об исполнении местного бюджета Покровского сельского поселения Яковлевского муниципального района Приморского края за 2017 год</w:t>
      </w:r>
      <w:r w:rsidRPr="007C3039">
        <w:rPr>
          <w:rFonts w:ascii="Times New Roman" w:hAnsi="Times New Roman" w:cs="Times New Roman"/>
          <w:b/>
          <w:sz w:val="28"/>
          <w:szCs w:val="28"/>
        </w:rPr>
        <w:t>"</w:t>
      </w:r>
    </w:p>
    <w:p w:rsidR="007C3039" w:rsidRPr="007C3039" w:rsidRDefault="007C3039" w:rsidP="00407F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407F63" w:rsidRDefault="00407F63" w:rsidP="00407F63">
      <w:pPr>
        <w:spacing w:after="0" w:line="240" w:lineRule="auto"/>
        <w:jc w:val="center"/>
        <w:rPr>
          <w:rFonts w:ascii="Times New Roman" w:hAnsi="Times New Roman" w:cs="Times New Roman"/>
          <w:sz w:val="28"/>
          <w:szCs w:val="28"/>
        </w:rPr>
      </w:pPr>
    </w:p>
    <w:p w:rsidR="00A33179" w:rsidRPr="000B4BDE" w:rsidRDefault="00A33179" w:rsidP="000B4BDE">
      <w:pPr>
        <w:spacing w:after="0" w:line="240" w:lineRule="auto"/>
        <w:ind w:firstLine="709"/>
        <w:jc w:val="both"/>
        <w:rPr>
          <w:rFonts w:ascii="Times New Roman" w:hAnsi="Times New Roman" w:cs="Times New Roman"/>
          <w:b/>
          <w:sz w:val="28"/>
          <w:szCs w:val="28"/>
        </w:rPr>
      </w:pPr>
      <w:r w:rsidRPr="000B4BDE">
        <w:rPr>
          <w:rFonts w:ascii="Times New Roman" w:hAnsi="Times New Roman" w:cs="Times New Roman"/>
          <w:b/>
          <w:sz w:val="28"/>
          <w:szCs w:val="28"/>
        </w:rPr>
        <w:t>Исполнение представления</w:t>
      </w:r>
    </w:p>
    <w:p w:rsidR="00B94F23" w:rsidRPr="007C3039" w:rsidRDefault="00B94F23" w:rsidP="000B4BDE">
      <w:pPr>
        <w:spacing w:after="0" w:line="240" w:lineRule="auto"/>
        <w:ind w:firstLine="709"/>
        <w:jc w:val="both"/>
        <w:rPr>
          <w:rFonts w:ascii="Times New Roman" w:eastAsia="Times New Roman" w:hAnsi="Times New Roman" w:cs="Times New Roman"/>
          <w:i/>
          <w:sz w:val="28"/>
          <w:szCs w:val="28"/>
        </w:rPr>
      </w:pPr>
      <w:r w:rsidRPr="007C3039">
        <w:rPr>
          <w:rFonts w:ascii="Times New Roman" w:eastAsia="Times New Roman" w:hAnsi="Times New Roman" w:cs="Times New Roman"/>
          <w:i/>
          <w:sz w:val="28"/>
          <w:szCs w:val="28"/>
        </w:rPr>
        <w:t xml:space="preserve">В представлении предложено принять меры по предупреждению указанных нарушений при составлении и утверждении соответствующих нормативных правовых актов о бюджете поселения на очередной финансовый год и плановый период, отчета об исполнении бюджета поселения, а также при составлении и предоставлении отчетности об исполнении бюджета поселения.  </w:t>
      </w:r>
    </w:p>
    <w:p w:rsidR="00D20BD9" w:rsidRPr="000B4BDE" w:rsidRDefault="00D20BD9" w:rsidP="000B4BDE">
      <w:pPr>
        <w:spacing w:after="0" w:line="240" w:lineRule="auto"/>
        <w:ind w:firstLine="709"/>
        <w:jc w:val="both"/>
        <w:rPr>
          <w:rFonts w:ascii="Times New Roman" w:eastAsia="Times New Roman" w:hAnsi="Times New Roman" w:cs="Times New Roman"/>
          <w:sz w:val="28"/>
          <w:szCs w:val="28"/>
        </w:rPr>
      </w:pPr>
      <w:r w:rsidRPr="000B4BDE">
        <w:rPr>
          <w:rFonts w:ascii="Times New Roman" w:eastAsia="Times New Roman" w:hAnsi="Times New Roman" w:cs="Times New Roman"/>
          <w:sz w:val="28"/>
          <w:szCs w:val="28"/>
        </w:rPr>
        <w:t xml:space="preserve">По результатам рассмотрения представления </w:t>
      </w:r>
      <w:r w:rsidR="00B94F23">
        <w:rPr>
          <w:rFonts w:ascii="Times New Roman" w:eastAsia="Times New Roman" w:hAnsi="Times New Roman" w:cs="Times New Roman"/>
          <w:sz w:val="28"/>
          <w:szCs w:val="28"/>
        </w:rPr>
        <w:t xml:space="preserve">Контрольно-счетной палаты </w:t>
      </w:r>
      <w:r w:rsidRPr="000B4BDE">
        <w:rPr>
          <w:rFonts w:ascii="Times New Roman" w:eastAsia="Times New Roman" w:hAnsi="Times New Roman" w:cs="Times New Roman"/>
          <w:sz w:val="28"/>
          <w:szCs w:val="28"/>
        </w:rPr>
        <w:t xml:space="preserve">от главы </w:t>
      </w:r>
      <w:r w:rsidR="005A2947">
        <w:rPr>
          <w:rFonts w:ascii="Times New Roman" w:eastAsia="Times New Roman" w:hAnsi="Times New Roman" w:cs="Times New Roman"/>
          <w:sz w:val="28"/>
          <w:szCs w:val="28"/>
        </w:rPr>
        <w:t>П</w:t>
      </w:r>
      <w:r w:rsidR="00FA7DB1">
        <w:rPr>
          <w:rFonts w:ascii="Times New Roman" w:eastAsia="Times New Roman" w:hAnsi="Times New Roman" w:cs="Times New Roman"/>
          <w:sz w:val="28"/>
          <w:szCs w:val="28"/>
        </w:rPr>
        <w:t>окровского</w:t>
      </w:r>
      <w:r w:rsidR="005A2947">
        <w:rPr>
          <w:rFonts w:ascii="Times New Roman" w:eastAsia="Times New Roman" w:hAnsi="Times New Roman" w:cs="Times New Roman"/>
          <w:sz w:val="28"/>
          <w:szCs w:val="28"/>
        </w:rPr>
        <w:t xml:space="preserve"> </w:t>
      </w:r>
      <w:r w:rsidRPr="000B4BDE">
        <w:rPr>
          <w:rFonts w:ascii="Times New Roman" w:eastAsia="Times New Roman" w:hAnsi="Times New Roman" w:cs="Times New Roman"/>
          <w:sz w:val="28"/>
          <w:szCs w:val="28"/>
        </w:rPr>
        <w:t>сельского поселения в установленный срок поступила информация о принятых решениях и мерах</w:t>
      </w:r>
      <w:r w:rsidR="007C3039">
        <w:rPr>
          <w:rFonts w:ascii="Times New Roman" w:eastAsia="Times New Roman" w:hAnsi="Times New Roman" w:cs="Times New Roman"/>
          <w:sz w:val="28"/>
          <w:szCs w:val="28"/>
        </w:rPr>
        <w:t>.</w:t>
      </w:r>
    </w:p>
    <w:p w:rsidR="002C0225" w:rsidRPr="007C3039" w:rsidRDefault="00B94F23" w:rsidP="000B4BDE">
      <w:pPr>
        <w:spacing w:after="0" w:line="240" w:lineRule="auto"/>
        <w:ind w:firstLine="675"/>
        <w:jc w:val="both"/>
        <w:rPr>
          <w:rFonts w:ascii="Times New Roman" w:hAnsi="Times New Roman" w:cs="Times New Roman"/>
          <w:i/>
          <w:sz w:val="28"/>
          <w:szCs w:val="28"/>
        </w:rPr>
      </w:pPr>
      <w:r w:rsidRPr="007C3039">
        <w:rPr>
          <w:rFonts w:ascii="Times New Roman" w:eastAsia="Times New Roman" w:hAnsi="Times New Roman" w:cs="Times New Roman"/>
          <w:i/>
          <w:sz w:val="28"/>
          <w:szCs w:val="28"/>
        </w:rPr>
        <w:t xml:space="preserve">По пункту 1. </w:t>
      </w:r>
      <w:r w:rsidR="002C0225" w:rsidRPr="007C3039">
        <w:rPr>
          <w:rFonts w:ascii="Times New Roman" w:hAnsi="Times New Roman" w:cs="Times New Roman"/>
          <w:i/>
          <w:sz w:val="28"/>
          <w:szCs w:val="28"/>
        </w:rPr>
        <w:t>В нарушение Бюджетного кодекса Российской Федерации в нормативно-правовом акте муниципального комитета Покровского поселения "О бюджете Покровского поселения на 2017 год и плановый период 2018 и 201</w:t>
      </w:r>
      <w:r w:rsidR="007C3039">
        <w:rPr>
          <w:rFonts w:ascii="Times New Roman" w:hAnsi="Times New Roman" w:cs="Times New Roman"/>
          <w:i/>
          <w:sz w:val="28"/>
          <w:szCs w:val="28"/>
        </w:rPr>
        <w:t>9</w:t>
      </w:r>
      <w:r w:rsidR="002C0225" w:rsidRPr="007C3039">
        <w:rPr>
          <w:rFonts w:ascii="Times New Roman" w:hAnsi="Times New Roman" w:cs="Times New Roman"/>
          <w:i/>
          <w:sz w:val="28"/>
          <w:szCs w:val="28"/>
        </w:rPr>
        <w:t xml:space="preserve"> годов", не утвержден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A2947" w:rsidRDefault="00B8771F" w:rsidP="000B4BDE">
      <w:pPr>
        <w:spacing w:after="0" w:line="240" w:lineRule="auto"/>
        <w:ind w:firstLine="6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м</w:t>
      </w:r>
      <w:r w:rsidR="004930D3">
        <w:rPr>
          <w:rFonts w:ascii="Times New Roman" w:eastAsia="Times New Roman" w:hAnsi="Times New Roman" w:cs="Times New Roman"/>
          <w:sz w:val="28"/>
          <w:szCs w:val="28"/>
        </w:rPr>
        <w:t>униципального комитета Покровского</w:t>
      </w:r>
      <w:r>
        <w:rPr>
          <w:rFonts w:ascii="Times New Roman" w:eastAsia="Times New Roman" w:hAnsi="Times New Roman" w:cs="Times New Roman"/>
          <w:sz w:val="28"/>
          <w:szCs w:val="28"/>
        </w:rPr>
        <w:t xml:space="preserve"> сельского поселения о</w:t>
      </w:r>
      <w:r w:rsidR="002C0225">
        <w:rPr>
          <w:rFonts w:ascii="Times New Roman" w:eastAsia="Times New Roman" w:hAnsi="Times New Roman" w:cs="Times New Roman"/>
          <w:sz w:val="28"/>
          <w:szCs w:val="28"/>
        </w:rPr>
        <w:t>б утверждении</w:t>
      </w:r>
      <w:r>
        <w:rPr>
          <w:rFonts w:ascii="Times New Roman" w:eastAsia="Times New Roman" w:hAnsi="Times New Roman" w:cs="Times New Roman"/>
          <w:sz w:val="28"/>
          <w:szCs w:val="28"/>
        </w:rPr>
        <w:t xml:space="preserve"> бюджет</w:t>
      </w:r>
      <w:r w:rsidR="002C0225">
        <w:rPr>
          <w:rFonts w:ascii="Times New Roman" w:eastAsia="Times New Roman" w:hAnsi="Times New Roman" w:cs="Times New Roman"/>
          <w:sz w:val="28"/>
          <w:szCs w:val="28"/>
        </w:rPr>
        <w:t>а Покровского сельского</w:t>
      </w:r>
      <w:r>
        <w:rPr>
          <w:rFonts w:ascii="Times New Roman" w:eastAsia="Times New Roman" w:hAnsi="Times New Roman" w:cs="Times New Roman"/>
          <w:sz w:val="28"/>
          <w:szCs w:val="28"/>
        </w:rPr>
        <w:t xml:space="preserve"> поселения утвержден </w:t>
      </w:r>
      <w:r w:rsidRPr="00B8771F">
        <w:rPr>
          <w:rFonts w:ascii="Times New Roman" w:eastAsia="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002225C4">
        <w:rPr>
          <w:rFonts w:ascii="Times New Roman" w:eastAsia="Times New Roman" w:hAnsi="Times New Roman" w:cs="Times New Roman"/>
          <w:sz w:val="28"/>
          <w:szCs w:val="28"/>
        </w:rPr>
        <w:t>. Копия решения представлена вместе с письмом.</w:t>
      </w:r>
    </w:p>
    <w:p w:rsidR="002C0225" w:rsidRPr="007C3039" w:rsidRDefault="00B94F23" w:rsidP="002C0225">
      <w:pPr>
        <w:ind w:firstLine="709"/>
        <w:jc w:val="both"/>
        <w:rPr>
          <w:rFonts w:ascii="Times New Roman" w:hAnsi="Times New Roman" w:cs="Times New Roman"/>
          <w:i/>
          <w:sz w:val="28"/>
          <w:szCs w:val="28"/>
        </w:rPr>
      </w:pPr>
      <w:r w:rsidRPr="007C3039">
        <w:rPr>
          <w:rFonts w:ascii="Times New Roman" w:eastAsia="Times New Roman" w:hAnsi="Times New Roman" w:cs="Times New Roman"/>
          <w:i/>
          <w:sz w:val="28"/>
          <w:szCs w:val="28"/>
        </w:rPr>
        <w:t xml:space="preserve">По пункту 2. </w:t>
      </w:r>
      <w:r w:rsidR="002C0225" w:rsidRPr="007C3039">
        <w:rPr>
          <w:rFonts w:ascii="Times New Roman" w:hAnsi="Times New Roman" w:cs="Times New Roman"/>
          <w:i/>
          <w:sz w:val="28"/>
          <w:szCs w:val="28"/>
        </w:rPr>
        <w:t>В нарушение статьи Бюджетного кодекса Российской Федерации отдельными приложениями к решению об исполнении бюджета за отчетный финансовый год не утверждены показатели доходов местного бюджета по кодам классификации доходов бюджетов, расходов местного бюджета по ведомственной структуре расходов соответствующего бюджета, расходов по разделам и подразделам классификации расходов бюджетов, источников финансирования дефицита бюджета по кодам классификации источников финансирования дефицитов бюджетов.</w:t>
      </w:r>
    </w:p>
    <w:p w:rsidR="007C3039" w:rsidRDefault="00B94F23" w:rsidP="007C3039">
      <w:pPr>
        <w:spacing w:after="0" w:line="240" w:lineRule="auto"/>
        <w:ind w:firstLine="675"/>
        <w:jc w:val="both"/>
        <w:rPr>
          <w:rFonts w:ascii="Times New Roman" w:hAnsi="Times New Roman" w:cs="Times New Roman"/>
          <w:i/>
          <w:sz w:val="28"/>
          <w:szCs w:val="28"/>
        </w:rPr>
      </w:pPr>
      <w:r w:rsidRPr="007C3039">
        <w:rPr>
          <w:rFonts w:ascii="Times New Roman" w:eastAsia="Times New Roman" w:hAnsi="Times New Roman" w:cs="Times New Roman"/>
          <w:i/>
          <w:sz w:val="28"/>
          <w:szCs w:val="28"/>
        </w:rPr>
        <w:t>По пункту 3. Нарушение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007C3039">
        <w:rPr>
          <w:rFonts w:ascii="Times New Roman" w:eastAsia="Times New Roman" w:hAnsi="Times New Roman" w:cs="Times New Roman"/>
          <w:i/>
          <w:sz w:val="28"/>
          <w:szCs w:val="28"/>
        </w:rPr>
        <w:t>,</w:t>
      </w:r>
      <w:r w:rsidRPr="007C3039">
        <w:rPr>
          <w:rFonts w:ascii="Times New Roman" w:eastAsia="Times New Roman" w:hAnsi="Times New Roman" w:cs="Times New Roman"/>
          <w:i/>
          <w:sz w:val="28"/>
          <w:szCs w:val="28"/>
        </w:rPr>
        <w:t xml:space="preserve"> </w:t>
      </w:r>
      <w:r w:rsidR="002C0225" w:rsidRPr="007C3039">
        <w:rPr>
          <w:rFonts w:ascii="Times New Roman" w:hAnsi="Times New Roman" w:cs="Times New Roman"/>
          <w:bCs/>
          <w:i/>
          <w:sz w:val="28"/>
          <w:szCs w:val="28"/>
        </w:rPr>
        <w:t xml:space="preserve">при отсутствии расхождений по результатам инвентаризации </w:t>
      </w:r>
      <w:r w:rsidR="002C0225" w:rsidRPr="007C3039">
        <w:rPr>
          <w:rFonts w:ascii="Times New Roman" w:hAnsi="Times New Roman" w:cs="Times New Roman"/>
          <w:i/>
          <w:sz w:val="28"/>
          <w:szCs w:val="28"/>
        </w:rPr>
        <w:t>не отражен факт проведения годовой инвентаризации в текстовой части раздела 5 "Прочие вопросы деятельности субъекта бюджетной отчетности" Пояснительной записки (форма 0503160</w:t>
      </w:r>
      <w:r w:rsidR="007C3039">
        <w:rPr>
          <w:rFonts w:ascii="Times New Roman" w:hAnsi="Times New Roman" w:cs="Times New Roman"/>
          <w:i/>
          <w:sz w:val="28"/>
          <w:szCs w:val="28"/>
        </w:rPr>
        <w:t>.</w:t>
      </w:r>
    </w:p>
    <w:p w:rsidR="002C0225" w:rsidRPr="007C3039" w:rsidRDefault="007C3039" w:rsidP="007C3039">
      <w:pPr>
        <w:spacing w:after="0" w:line="240" w:lineRule="auto"/>
        <w:ind w:firstLine="675"/>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7C3039">
        <w:rPr>
          <w:rFonts w:ascii="Times New Roman" w:hAnsi="Times New Roman" w:cs="Times New Roman"/>
          <w:i/>
          <w:sz w:val="28"/>
          <w:szCs w:val="28"/>
        </w:rPr>
        <w:t>В</w:t>
      </w:r>
      <w:r w:rsidR="002C0225" w:rsidRPr="007C3039">
        <w:rPr>
          <w:rFonts w:ascii="Times New Roman" w:hAnsi="Times New Roman" w:cs="Times New Roman"/>
          <w:i/>
          <w:sz w:val="28"/>
          <w:szCs w:val="28"/>
        </w:rPr>
        <w:t xml:space="preserve"> разделе 4 "Анализ показателей финансовой отчетности субъекта бюджетной отч</w:t>
      </w:r>
      <w:r w:rsidR="00D60BA9">
        <w:rPr>
          <w:rFonts w:ascii="Times New Roman" w:hAnsi="Times New Roman" w:cs="Times New Roman"/>
          <w:i/>
          <w:sz w:val="28"/>
          <w:szCs w:val="28"/>
        </w:rPr>
        <w:t>етности" Пояснительной записки</w:t>
      </w:r>
      <w:r w:rsidR="002C0225" w:rsidRPr="007C3039">
        <w:rPr>
          <w:rFonts w:ascii="Times New Roman" w:hAnsi="Times New Roman" w:cs="Times New Roman"/>
          <w:i/>
          <w:sz w:val="28"/>
          <w:szCs w:val="28"/>
        </w:rPr>
        <w:t xml:space="preserve"> не раскрыты сведения о кредиторской и дебиторской задолженности</w:t>
      </w:r>
      <w:r w:rsidR="00E63D20">
        <w:rPr>
          <w:rFonts w:ascii="Times New Roman" w:hAnsi="Times New Roman" w:cs="Times New Roman"/>
          <w:i/>
          <w:sz w:val="28"/>
          <w:szCs w:val="28"/>
        </w:rPr>
        <w:t>.</w:t>
      </w:r>
    </w:p>
    <w:p w:rsidR="002C0225" w:rsidRPr="007C3039" w:rsidRDefault="00E63D20" w:rsidP="002C0225">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bCs/>
          <w:i/>
          <w:sz w:val="28"/>
          <w:szCs w:val="28"/>
        </w:rPr>
        <w:t>О</w:t>
      </w:r>
      <w:r w:rsidR="002C0225" w:rsidRPr="007C3039">
        <w:rPr>
          <w:rFonts w:ascii="Times New Roman" w:hAnsi="Times New Roman" w:cs="Times New Roman"/>
          <w:bCs/>
          <w:i/>
          <w:sz w:val="28"/>
          <w:szCs w:val="28"/>
        </w:rPr>
        <w:t>формлена форма "</w:t>
      </w:r>
      <w:r w:rsidR="002C0225" w:rsidRPr="007C3039">
        <w:rPr>
          <w:rFonts w:ascii="Times New Roman" w:hAnsi="Times New Roman" w:cs="Times New Roman"/>
          <w:i/>
          <w:sz w:val="28"/>
          <w:szCs w:val="28"/>
        </w:rPr>
        <w:t>Сведения об исполнении мероприятий в рамках целевых программ" в то время как Администрация Покровского сельского поселения не участвует в выполнении федеральных целевых программ, следовательно, данная форма не заполняется</w:t>
      </w:r>
      <w:r>
        <w:rPr>
          <w:rFonts w:ascii="Times New Roman" w:hAnsi="Times New Roman" w:cs="Times New Roman"/>
          <w:i/>
          <w:sz w:val="28"/>
          <w:szCs w:val="28"/>
        </w:rPr>
        <w:t>.</w:t>
      </w:r>
      <w:r w:rsidR="002C0225" w:rsidRPr="007C3039">
        <w:rPr>
          <w:rFonts w:ascii="Times New Roman" w:hAnsi="Times New Roman" w:cs="Times New Roman"/>
          <w:i/>
          <w:sz w:val="28"/>
          <w:szCs w:val="28"/>
        </w:rPr>
        <w:t xml:space="preserve"> </w:t>
      </w:r>
    </w:p>
    <w:p w:rsidR="002C0225" w:rsidRPr="007C3039" w:rsidRDefault="00E63D20" w:rsidP="002C0225">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w:t>
      </w:r>
      <w:r w:rsidR="002C0225" w:rsidRPr="007C3039">
        <w:rPr>
          <w:rFonts w:ascii="Times New Roman" w:hAnsi="Times New Roman" w:cs="Times New Roman"/>
          <w:i/>
          <w:sz w:val="28"/>
          <w:szCs w:val="28"/>
        </w:rPr>
        <w:t xml:space="preserve"> разделе 5 "Прочие вопросы деятельности субъекта бюджетной отчетности" Пояснительной записки в составе форм отчетности, не имеющих числовых значений, за отчетный период не включены</w:t>
      </w:r>
      <w:r w:rsidR="00D60BA9">
        <w:rPr>
          <w:rFonts w:ascii="Times New Roman" w:hAnsi="Times New Roman" w:cs="Times New Roman"/>
          <w:i/>
          <w:sz w:val="28"/>
          <w:szCs w:val="28"/>
        </w:rPr>
        <w:t xml:space="preserve"> некоторые</w:t>
      </w:r>
      <w:r w:rsidR="002C0225" w:rsidRPr="007C3039">
        <w:rPr>
          <w:rFonts w:ascii="Times New Roman" w:hAnsi="Times New Roman" w:cs="Times New Roman"/>
          <w:i/>
          <w:sz w:val="28"/>
          <w:szCs w:val="28"/>
        </w:rPr>
        <w:t xml:space="preserve"> формы</w:t>
      </w:r>
      <w:r w:rsidR="00D60BA9">
        <w:rPr>
          <w:rFonts w:ascii="Times New Roman" w:hAnsi="Times New Roman" w:cs="Times New Roman"/>
          <w:i/>
          <w:sz w:val="28"/>
          <w:szCs w:val="28"/>
        </w:rPr>
        <w:t>.</w:t>
      </w:r>
      <w:r w:rsidR="002C0225" w:rsidRPr="007C3039">
        <w:rPr>
          <w:rFonts w:ascii="Times New Roman" w:hAnsi="Times New Roman" w:cs="Times New Roman"/>
          <w:i/>
          <w:sz w:val="28"/>
          <w:szCs w:val="28"/>
        </w:rPr>
        <w:t xml:space="preserve"> </w:t>
      </w:r>
    </w:p>
    <w:p w:rsidR="002C0225" w:rsidRPr="007C3039" w:rsidRDefault="002C0225" w:rsidP="002C0225">
      <w:pPr>
        <w:spacing w:after="0" w:line="240" w:lineRule="auto"/>
        <w:ind w:firstLine="709"/>
        <w:jc w:val="both"/>
        <w:rPr>
          <w:rFonts w:ascii="Times New Roman" w:hAnsi="Times New Roman" w:cs="Times New Roman"/>
          <w:i/>
          <w:sz w:val="28"/>
          <w:szCs w:val="28"/>
        </w:rPr>
      </w:pPr>
      <w:r w:rsidRPr="007C3039">
        <w:rPr>
          <w:rFonts w:ascii="Times New Roman" w:hAnsi="Times New Roman" w:cs="Times New Roman"/>
          <w:i/>
          <w:sz w:val="28"/>
          <w:szCs w:val="28"/>
        </w:rPr>
        <w:t>Инструкции №191н в форме "Справка по заключению счетов бюджетного учета отчетного финансового года" в сумме заключительных операций по закрытию счетов не отражены обороты по расчетам по доходам в сумме 763,37 рублей.</w:t>
      </w:r>
    </w:p>
    <w:p w:rsidR="00B94F23" w:rsidRDefault="002225C4" w:rsidP="007D3A0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Пункты 2 и 3 представления содержат замечания по составлению и заполнению форм годовой бюджетной отчетности за 2017 год.</w:t>
      </w:r>
    </w:p>
    <w:p w:rsidR="002225C4" w:rsidRDefault="002225C4" w:rsidP="007D3A0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письме главы администрации имеются пояснения </w:t>
      </w:r>
      <w:r w:rsidR="00197384">
        <w:rPr>
          <w:rFonts w:ascii="Times New Roman" w:eastAsia="Times New Roman" w:hAnsi="Times New Roman" w:cs="Times New Roman"/>
          <w:sz w:val="28"/>
          <w:szCs w:val="28"/>
        </w:rPr>
        <w:t>по пункт</w:t>
      </w:r>
      <w:r w:rsidR="002C0225">
        <w:rPr>
          <w:rFonts w:ascii="Times New Roman" w:eastAsia="Times New Roman" w:hAnsi="Times New Roman" w:cs="Times New Roman"/>
          <w:sz w:val="28"/>
          <w:szCs w:val="28"/>
        </w:rPr>
        <w:t xml:space="preserve">ам </w:t>
      </w:r>
      <w:r w:rsidR="00197384">
        <w:rPr>
          <w:rFonts w:ascii="Times New Roman" w:eastAsia="Times New Roman" w:hAnsi="Times New Roman" w:cs="Times New Roman"/>
          <w:sz w:val="28"/>
          <w:szCs w:val="28"/>
        </w:rPr>
        <w:t xml:space="preserve">представления. </w:t>
      </w:r>
      <w:r w:rsidR="002C0225">
        <w:rPr>
          <w:rFonts w:ascii="Times New Roman" w:eastAsia="Times New Roman" w:hAnsi="Times New Roman" w:cs="Times New Roman"/>
          <w:sz w:val="28"/>
          <w:szCs w:val="28"/>
        </w:rPr>
        <w:t>Кроме того, ведущему-специалисту (бухгалтеру-финансисту) администрации Покровского сельского поселения объявлено замечание.</w:t>
      </w:r>
    </w:p>
    <w:p w:rsidR="004D6801" w:rsidRPr="00353173" w:rsidRDefault="003E2B7D" w:rsidP="007D3A05">
      <w:pPr>
        <w:autoSpaceDE w:val="0"/>
        <w:autoSpaceDN w:val="0"/>
        <w:adjustRightInd w:val="0"/>
        <w:spacing w:after="0" w:line="240" w:lineRule="auto"/>
        <w:ind w:firstLine="709"/>
        <w:jc w:val="both"/>
        <w:rPr>
          <w:rFonts w:ascii="Times New Roman" w:hAnsi="Times New Roman" w:cs="Times New Roman"/>
          <w:sz w:val="28"/>
          <w:szCs w:val="28"/>
        </w:rPr>
      </w:pPr>
      <w:r w:rsidRPr="00353173">
        <w:rPr>
          <w:rFonts w:ascii="Times New Roman" w:hAnsi="Times New Roman" w:cs="Times New Roman"/>
          <w:sz w:val="28"/>
          <w:szCs w:val="28"/>
        </w:rPr>
        <w:t>Администрацией Покровского сельского поселения утверждена номенклатура</w:t>
      </w:r>
      <w:r w:rsidR="00353173">
        <w:rPr>
          <w:rFonts w:ascii="Times New Roman" w:hAnsi="Times New Roman" w:cs="Times New Roman"/>
          <w:sz w:val="28"/>
          <w:szCs w:val="28"/>
        </w:rPr>
        <w:t xml:space="preserve"> дел</w:t>
      </w:r>
      <w:r w:rsidRPr="00353173">
        <w:rPr>
          <w:rFonts w:ascii="Times New Roman" w:hAnsi="Times New Roman" w:cs="Times New Roman"/>
          <w:sz w:val="28"/>
          <w:szCs w:val="28"/>
        </w:rPr>
        <w:t>. Обеспечено хранение первичных документов и других документов, связанных с организацией и ведением бухгалтерского учета, устанавливаемых в соответствии с правилами организации государственного архивного дела.</w:t>
      </w:r>
    </w:p>
    <w:p w:rsidR="005240D8" w:rsidRDefault="005240D8" w:rsidP="00F45F77">
      <w:pPr>
        <w:spacing w:after="0" w:line="240" w:lineRule="auto"/>
        <w:ind w:firstLine="709"/>
        <w:jc w:val="both"/>
        <w:rPr>
          <w:rFonts w:ascii="Times New Roman" w:eastAsia="Times New Roman" w:hAnsi="Times New Roman" w:cs="Times New Roman"/>
          <w:sz w:val="28"/>
          <w:szCs w:val="28"/>
        </w:rPr>
      </w:pPr>
      <w:r w:rsidRPr="000B4BDE">
        <w:rPr>
          <w:rFonts w:ascii="Times New Roman" w:eastAsia="Times New Roman" w:hAnsi="Times New Roman" w:cs="Times New Roman"/>
          <w:sz w:val="28"/>
          <w:szCs w:val="28"/>
        </w:rPr>
        <w:t xml:space="preserve">Таким образом, </w:t>
      </w:r>
      <w:r w:rsidR="00BB7573">
        <w:rPr>
          <w:rFonts w:ascii="Times New Roman" w:eastAsia="Times New Roman" w:hAnsi="Times New Roman" w:cs="Times New Roman"/>
          <w:sz w:val="28"/>
          <w:szCs w:val="28"/>
        </w:rPr>
        <w:t xml:space="preserve">меры по предупреждению указанных </w:t>
      </w:r>
      <w:r w:rsidR="00D60BA9">
        <w:rPr>
          <w:rFonts w:ascii="Times New Roman" w:eastAsia="Times New Roman" w:hAnsi="Times New Roman" w:cs="Times New Roman"/>
          <w:sz w:val="28"/>
          <w:szCs w:val="28"/>
        </w:rPr>
        <w:t xml:space="preserve">в представлении </w:t>
      </w:r>
      <w:r w:rsidR="00BB7573">
        <w:rPr>
          <w:rFonts w:ascii="Times New Roman" w:eastAsia="Times New Roman" w:hAnsi="Times New Roman" w:cs="Times New Roman"/>
          <w:sz w:val="28"/>
          <w:szCs w:val="28"/>
        </w:rPr>
        <w:t>нарушений приняты</w:t>
      </w:r>
      <w:r w:rsidR="00F45F77">
        <w:rPr>
          <w:rFonts w:ascii="Times New Roman" w:eastAsia="Times New Roman" w:hAnsi="Times New Roman" w:cs="Times New Roman"/>
          <w:sz w:val="28"/>
          <w:szCs w:val="28"/>
        </w:rPr>
        <w:t>,</w:t>
      </w:r>
      <w:r w:rsidR="00BB7573">
        <w:rPr>
          <w:rFonts w:ascii="Times New Roman" w:eastAsia="Times New Roman" w:hAnsi="Times New Roman" w:cs="Times New Roman"/>
          <w:sz w:val="28"/>
          <w:szCs w:val="28"/>
        </w:rPr>
        <w:t xml:space="preserve"> </w:t>
      </w:r>
      <w:r w:rsidR="00D60BA9">
        <w:rPr>
          <w:rFonts w:ascii="Times New Roman" w:eastAsia="Times New Roman" w:hAnsi="Times New Roman" w:cs="Times New Roman"/>
          <w:sz w:val="28"/>
          <w:szCs w:val="28"/>
        </w:rPr>
        <w:t>исполнение</w:t>
      </w:r>
      <w:bookmarkStart w:id="0" w:name="_GoBack"/>
      <w:bookmarkEnd w:id="0"/>
      <w:r w:rsidR="00F45F77">
        <w:rPr>
          <w:rFonts w:ascii="Times New Roman" w:eastAsia="Times New Roman" w:hAnsi="Times New Roman" w:cs="Times New Roman"/>
          <w:sz w:val="28"/>
          <w:szCs w:val="28"/>
        </w:rPr>
        <w:t xml:space="preserve"> </w:t>
      </w:r>
      <w:r w:rsidRPr="000B4BDE">
        <w:rPr>
          <w:rFonts w:ascii="Times New Roman" w:eastAsia="Times New Roman" w:hAnsi="Times New Roman" w:cs="Times New Roman"/>
          <w:sz w:val="28"/>
          <w:szCs w:val="28"/>
        </w:rPr>
        <w:t>снят</w:t>
      </w:r>
      <w:r w:rsidR="00F45F77">
        <w:rPr>
          <w:rFonts w:ascii="Times New Roman" w:eastAsia="Times New Roman" w:hAnsi="Times New Roman" w:cs="Times New Roman"/>
          <w:sz w:val="28"/>
          <w:szCs w:val="28"/>
        </w:rPr>
        <w:t>о</w:t>
      </w:r>
      <w:r w:rsidRPr="000B4BDE">
        <w:rPr>
          <w:rFonts w:ascii="Times New Roman" w:eastAsia="Times New Roman" w:hAnsi="Times New Roman" w:cs="Times New Roman"/>
          <w:sz w:val="28"/>
          <w:szCs w:val="28"/>
        </w:rPr>
        <w:t xml:space="preserve"> с контроля</w:t>
      </w:r>
      <w:r w:rsidR="00F45F77">
        <w:rPr>
          <w:rFonts w:ascii="Times New Roman" w:eastAsia="Times New Roman" w:hAnsi="Times New Roman" w:cs="Times New Roman"/>
          <w:sz w:val="28"/>
          <w:szCs w:val="28"/>
        </w:rPr>
        <w:t>.</w:t>
      </w:r>
      <w:r w:rsidRPr="000B4BDE">
        <w:rPr>
          <w:rFonts w:ascii="Times New Roman" w:eastAsia="Times New Roman" w:hAnsi="Times New Roman" w:cs="Times New Roman"/>
          <w:sz w:val="28"/>
          <w:szCs w:val="28"/>
        </w:rPr>
        <w:t xml:space="preserve"> </w:t>
      </w:r>
    </w:p>
    <w:p w:rsidR="003566E1" w:rsidRDefault="003566E1" w:rsidP="00457D4B">
      <w:pPr>
        <w:spacing w:after="0" w:line="240" w:lineRule="auto"/>
        <w:ind w:firstLine="675"/>
        <w:jc w:val="both"/>
        <w:rPr>
          <w:rFonts w:ascii="Times New Roman" w:eastAsia="Times New Roman" w:hAnsi="Times New Roman" w:cs="Times New Roman"/>
          <w:sz w:val="28"/>
          <w:szCs w:val="28"/>
        </w:rPr>
      </w:pPr>
    </w:p>
    <w:p w:rsidR="00631E26" w:rsidRDefault="00631E26" w:rsidP="00457D4B">
      <w:pPr>
        <w:spacing w:after="0" w:line="240" w:lineRule="auto"/>
      </w:pPr>
    </w:p>
    <w:sectPr w:rsidR="00631E26" w:rsidSect="008A2B39">
      <w:headerReference w:type="default" r:id="rId6"/>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20" w:rsidRDefault="00E63D20" w:rsidP="00E63D20">
      <w:pPr>
        <w:spacing w:after="0" w:line="240" w:lineRule="auto"/>
      </w:pPr>
      <w:r>
        <w:separator/>
      </w:r>
    </w:p>
  </w:endnote>
  <w:endnote w:type="continuationSeparator" w:id="0">
    <w:p w:rsidR="00E63D20" w:rsidRDefault="00E63D20" w:rsidP="00E6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20" w:rsidRDefault="00E63D20" w:rsidP="00E63D20">
      <w:pPr>
        <w:spacing w:after="0" w:line="240" w:lineRule="auto"/>
      </w:pPr>
      <w:r>
        <w:separator/>
      </w:r>
    </w:p>
  </w:footnote>
  <w:footnote w:type="continuationSeparator" w:id="0">
    <w:p w:rsidR="00E63D20" w:rsidRDefault="00E63D20" w:rsidP="00E63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395898"/>
      <w:docPartObj>
        <w:docPartGallery w:val="Page Numbers (Top of Page)"/>
        <w:docPartUnique/>
      </w:docPartObj>
    </w:sdtPr>
    <w:sdtContent>
      <w:p w:rsidR="008A2B39" w:rsidRDefault="008A2B39">
        <w:pPr>
          <w:pStyle w:val="a5"/>
          <w:jc w:val="center"/>
        </w:pPr>
        <w:r>
          <w:fldChar w:fldCharType="begin"/>
        </w:r>
        <w:r>
          <w:instrText>PAGE   \* MERGEFORMAT</w:instrText>
        </w:r>
        <w:r>
          <w:fldChar w:fldCharType="separate"/>
        </w:r>
        <w:r w:rsidR="00E56A34">
          <w:rPr>
            <w:noProof/>
          </w:rPr>
          <w:t>2</w:t>
        </w:r>
        <w:r>
          <w:fldChar w:fldCharType="end"/>
        </w:r>
      </w:p>
    </w:sdtContent>
  </w:sdt>
  <w:p w:rsidR="00E63D20" w:rsidRDefault="00E63D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63"/>
    <w:rsid w:val="000B4BDE"/>
    <w:rsid w:val="00150ACB"/>
    <w:rsid w:val="00195B27"/>
    <w:rsid w:val="00197384"/>
    <w:rsid w:val="002225C4"/>
    <w:rsid w:val="002C0225"/>
    <w:rsid w:val="00353173"/>
    <w:rsid w:val="003566E1"/>
    <w:rsid w:val="003635A4"/>
    <w:rsid w:val="003D3B88"/>
    <w:rsid w:val="003D5871"/>
    <w:rsid w:val="003E2B7D"/>
    <w:rsid w:val="00407F63"/>
    <w:rsid w:val="00457D4B"/>
    <w:rsid w:val="0047791B"/>
    <w:rsid w:val="004930D3"/>
    <w:rsid w:val="004D6801"/>
    <w:rsid w:val="005240D8"/>
    <w:rsid w:val="005A2947"/>
    <w:rsid w:val="00631E26"/>
    <w:rsid w:val="007C3039"/>
    <w:rsid w:val="007D3A05"/>
    <w:rsid w:val="007F1F4F"/>
    <w:rsid w:val="0085222A"/>
    <w:rsid w:val="00893CB6"/>
    <w:rsid w:val="008A06DB"/>
    <w:rsid w:val="008A08EB"/>
    <w:rsid w:val="008A2B39"/>
    <w:rsid w:val="008A5629"/>
    <w:rsid w:val="00962D15"/>
    <w:rsid w:val="00997D24"/>
    <w:rsid w:val="009E28C7"/>
    <w:rsid w:val="00A33179"/>
    <w:rsid w:val="00AD3955"/>
    <w:rsid w:val="00B8771F"/>
    <w:rsid w:val="00B94F23"/>
    <w:rsid w:val="00BB7573"/>
    <w:rsid w:val="00C06334"/>
    <w:rsid w:val="00C62E43"/>
    <w:rsid w:val="00CD491B"/>
    <w:rsid w:val="00D02388"/>
    <w:rsid w:val="00D13E37"/>
    <w:rsid w:val="00D20BD9"/>
    <w:rsid w:val="00D60BA9"/>
    <w:rsid w:val="00DB4910"/>
    <w:rsid w:val="00DD45BC"/>
    <w:rsid w:val="00E56A34"/>
    <w:rsid w:val="00E63D20"/>
    <w:rsid w:val="00F45F77"/>
    <w:rsid w:val="00FA7DB1"/>
    <w:rsid w:val="00FE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4D21D-F0F6-421A-9F5A-2481002E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F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D15"/>
    <w:rPr>
      <w:rFonts w:ascii="Tahoma" w:hAnsi="Tahoma" w:cs="Tahoma"/>
      <w:sz w:val="16"/>
      <w:szCs w:val="16"/>
    </w:rPr>
  </w:style>
  <w:style w:type="paragraph" w:styleId="a5">
    <w:name w:val="header"/>
    <w:basedOn w:val="a"/>
    <w:link w:val="a6"/>
    <w:uiPriority w:val="99"/>
    <w:unhideWhenUsed/>
    <w:rsid w:val="00E63D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3D20"/>
  </w:style>
  <w:style w:type="paragraph" w:styleId="a7">
    <w:name w:val="footer"/>
    <w:basedOn w:val="a"/>
    <w:link w:val="a8"/>
    <w:uiPriority w:val="99"/>
    <w:unhideWhenUsed/>
    <w:rsid w:val="00E63D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П. Алышева</dc:creator>
  <cp:lastModifiedBy>Светалана В. Фефелова</cp:lastModifiedBy>
  <cp:revision>2</cp:revision>
  <cp:lastPrinted>2019-02-14T01:15:00Z</cp:lastPrinted>
  <dcterms:created xsi:type="dcterms:W3CDTF">2019-03-04T06:27:00Z</dcterms:created>
  <dcterms:modified xsi:type="dcterms:W3CDTF">2019-03-04T06:27:00Z</dcterms:modified>
</cp:coreProperties>
</file>