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427" w:rsidRPr="002F1427" w:rsidRDefault="002F1427" w:rsidP="002820D1">
      <w:pPr>
        <w:contextualSpacing/>
        <w:jc w:val="center"/>
        <w:rPr>
          <w:b/>
          <w:szCs w:val="28"/>
        </w:rPr>
      </w:pPr>
      <w:r w:rsidRPr="002F1427">
        <w:rPr>
          <w:b/>
          <w:szCs w:val="28"/>
        </w:rPr>
        <w:t>Информация</w:t>
      </w:r>
    </w:p>
    <w:p w:rsidR="002F1427" w:rsidRDefault="002F1427" w:rsidP="002820D1">
      <w:pPr>
        <w:tabs>
          <w:tab w:val="left" w:pos="2410"/>
        </w:tabs>
        <w:ind w:firstLine="709"/>
        <w:jc w:val="center"/>
        <w:rPr>
          <w:b/>
          <w:bCs/>
          <w:szCs w:val="28"/>
        </w:rPr>
      </w:pPr>
      <w:r w:rsidRPr="002F1427">
        <w:rPr>
          <w:b/>
          <w:szCs w:val="28"/>
        </w:rPr>
        <w:t>о результатах</w:t>
      </w:r>
      <w:r w:rsidR="00C8203F">
        <w:rPr>
          <w:b/>
          <w:szCs w:val="28"/>
        </w:rPr>
        <w:t xml:space="preserve"> совместного </w:t>
      </w:r>
      <w:r>
        <w:rPr>
          <w:b/>
          <w:szCs w:val="28"/>
        </w:rPr>
        <w:t>контрольного мероприятия</w:t>
      </w:r>
      <w:r w:rsidR="00C8203F">
        <w:rPr>
          <w:b/>
          <w:szCs w:val="28"/>
        </w:rPr>
        <w:t xml:space="preserve"> со Счётной палатой Российской Федерации</w:t>
      </w:r>
      <w:r>
        <w:rPr>
          <w:b/>
          <w:szCs w:val="28"/>
        </w:rPr>
        <w:t xml:space="preserve"> </w:t>
      </w:r>
      <w:r w:rsidRPr="002820D1">
        <w:rPr>
          <w:b/>
          <w:szCs w:val="28"/>
        </w:rPr>
        <w:t>"</w:t>
      </w:r>
      <w:r w:rsidR="00B102B8" w:rsidRPr="00B102B8">
        <w:rPr>
          <w:b/>
        </w:rPr>
        <w:t>П</w:t>
      </w:r>
      <w:r w:rsidR="00B102B8" w:rsidRPr="00B102B8">
        <w:rPr>
          <w:b/>
          <w:szCs w:val="28"/>
        </w:rPr>
        <w:t>роверка обоснованности, результативности и целевого использования бюджетных средств, направленных в 2015 – 2017 годах в рамках государственной программы Российской Федерации "Социально-экономическое развитие Дальнего Востока и Байкальского региона" на создание и функционирование в Дальневосточном федеральном округе территорий опережающего социально-экономического развития</w:t>
      </w:r>
      <w:r>
        <w:rPr>
          <w:b/>
          <w:bCs/>
          <w:szCs w:val="28"/>
        </w:rPr>
        <w:t>"</w:t>
      </w:r>
    </w:p>
    <w:p w:rsidR="002F1427" w:rsidRPr="00960BF2" w:rsidRDefault="002F1427" w:rsidP="002F1427">
      <w:pPr>
        <w:contextualSpacing/>
        <w:jc w:val="center"/>
        <w:rPr>
          <w:szCs w:val="28"/>
        </w:rPr>
      </w:pPr>
      <w:r w:rsidRPr="00960BF2">
        <w:rPr>
          <w:snapToGrid w:val="0"/>
          <w:szCs w:val="28"/>
        </w:rPr>
        <w:t>_________________________________________________________________</w:t>
      </w:r>
    </w:p>
    <w:p w:rsidR="00B102B8" w:rsidRPr="00B102B8" w:rsidRDefault="002F1427" w:rsidP="00B102B8">
      <w:pPr>
        <w:ind w:firstLine="709"/>
        <w:contextualSpacing/>
        <w:jc w:val="both"/>
        <w:rPr>
          <w:snapToGrid w:val="0"/>
          <w:szCs w:val="28"/>
        </w:rPr>
      </w:pPr>
      <w:r w:rsidRPr="00960BF2">
        <w:rPr>
          <w:snapToGrid w:val="0"/>
          <w:szCs w:val="28"/>
        </w:rPr>
        <w:t xml:space="preserve"> Контрольное мероприятие проведено в соответствии с пунктом 2.</w:t>
      </w:r>
      <w:r w:rsidR="00B102B8">
        <w:rPr>
          <w:snapToGrid w:val="0"/>
          <w:szCs w:val="28"/>
        </w:rPr>
        <w:t>26</w:t>
      </w:r>
      <w:r w:rsidRPr="00960BF2">
        <w:rPr>
          <w:snapToGrid w:val="0"/>
          <w:szCs w:val="28"/>
        </w:rPr>
        <w:t xml:space="preserve"> плана работы Контрольно-счётной палаты Приморского края на 201</w:t>
      </w:r>
      <w:r>
        <w:rPr>
          <w:snapToGrid w:val="0"/>
          <w:szCs w:val="28"/>
        </w:rPr>
        <w:t>7</w:t>
      </w:r>
      <w:r w:rsidRPr="00960BF2">
        <w:rPr>
          <w:snapToGrid w:val="0"/>
          <w:szCs w:val="28"/>
        </w:rPr>
        <w:t xml:space="preserve"> год, в </w:t>
      </w:r>
      <w:r w:rsidR="00B102B8">
        <w:rPr>
          <w:snapToGrid w:val="0"/>
          <w:szCs w:val="28"/>
        </w:rPr>
        <w:t>июле</w:t>
      </w:r>
      <w:r w:rsidR="002820D1">
        <w:rPr>
          <w:snapToGrid w:val="0"/>
          <w:szCs w:val="28"/>
        </w:rPr>
        <w:t xml:space="preserve"> 201</w:t>
      </w:r>
      <w:r w:rsidRPr="002F1427">
        <w:rPr>
          <w:snapToGrid w:val="0"/>
          <w:szCs w:val="28"/>
        </w:rPr>
        <w:t>7</w:t>
      </w:r>
      <w:r w:rsidR="002820D1">
        <w:rPr>
          <w:snapToGrid w:val="0"/>
          <w:szCs w:val="28"/>
        </w:rPr>
        <w:t xml:space="preserve"> года</w:t>
      </w:r>
      <w:r w:rsidRPr="00960BF2">
        <w:rPr>
          <w:snapToGrid w:val="0"/>
          <w:szCs w:val="28"/>
        </w:rPr>
        <w:t xml:space="preserve">. </w:t>
      </w:r>
      <w:r w:rsidR="008117AB">
        <w:rPr>
          <w:snapToGrid w:val="0"/>
          <w:szCs w:val="28"/>
        </w:rPr>
        <w:t>П</w:t>
      </w:r>
      <w:r w:rsidR="00B102B8" w:rsidRPr="00B102B8">
        <w:rPr>
          <w:snapToGrid w:val="0"/>
          <w:szCs w:val="28"/>
        </w:rPr>
        <w:t>о результатам контрольного мероприятия выявлены следующие нарушения.</w:t>
      </w:r>
    </w:p>
    <w:p w:rsidR="00B102B8" w:rsidRPr="008117AB" w:rsidRDefault="00B102B8" w:rsidP="00B102B8">
      <w:pPr>
        <w:ind w:firstLine="709"/>
        <w:contextualSpacing/>
        <w:jc w:val="both"/>
        <w:rPr>
          <w:b/>
          <w:snapToGrid w:val="0"/>
          <w:szCs w:val="28"/>
        </w:rPr>
      </w:pPr>
      <w:r w:rsidRPr="008117AB">
        <w:rPr>
          <w:b/>
          <w:snapToGrid w:val="0"/>
          <w:szCs w:val="28"/>
        </w:rPr>
        <w:t xml:space="preserve">По департаменту транспорта и дорожного хозяйства Приморского края </w:t>
      </w:r>
    </w:p>
    <w:p w:rsidR="00B102B8" w:rsidRPr="00B102B8" w:rsidRDefault="008117AB" w:rsidP="00B102B8">
      <w:pPr>
        <w:ind w:firstLine="709"/>
        <w:contextualSpacing/>
        <w:jc w:val="both"/>
        <w:rPr>
          <w:snapToGrid w:val="0"/>
          <w:szCs w:val="28"/>
        </w:rPr>
      </w:pPr>
      <w:r>
        <w:rPr>
          <w:snapToGrid w:val="0"/>
          <w:szCs w:val="28"/>
        </w:rPr>
        <w:t>По</w:t>
      </w:r>
      <w:r w:rsidR="00B102B8" w:rsidRPr="00B102B8">
        <w:rPr>
          <w:snapToGrid w:val="0"/>
          <w:szCs w:val="28"/>
        </w:rPr>
        <w:t xml:space="preserve"> реализации мероприятий в ТОСЭР "Михайловский" отмечено следующее.</w:t>
      </w:r>
    </w:p>
    <w:p w:rsidR="00B102B8" w:rsidRPr="00B102B8" w:rsidRDefault="008117AB" w:rsidP="00B102B8">
      <w:pPr>
        <w:ind w:firstLine="709"/>
        <w:contextualSpacing/>
        <w:jc w:val="both"/>
        <w:rPr>
          <w:snapToGrid w:val="0"/>
          <w:szCs w:val="28"/>
        </w:rPr>
      </w:pPr>
      <w:r>
        <w:rPr>
          <w:snapToGrid w:val="0"/>
          <w:szCs w:val="28"/>
        </w:rPr>
        <w:t>В</w:t>
      </w:r>
      <w:r w:rsidR="00B102B8" w:rsidRPr="00B102B8">
        <w:rPr>
          <w:snapToGrid w:val="0"/>
          <w:szCs w:val="28"/>
        </w:rPr>
        <w:t xml:space="preserve"> нарушение положений Гражданского кодекса Российской Федерации и Федерального закона № 44-ФЗ приняты и оплачены фактически не выполненные работы на сумму 1,3 млн рублей при выполнении строительно-монтажных работ на объекте "Строительство автомобильной дороги Хабаровск - Владивосток - </w:t>
      </w:r>
      <w:proofErr w:type="spellStart"/>
      <w:r w:rsidR="00B102B8" w:rsidRPr="00B102B8">
        <w:rPr>
          <w:snapToGrid w:val="0"/>
          <w:szCs w:val="28"/>
        </w:rPr>
        <w:t>Меркушевка</w:t>
      </w:r>
      <w:proofErr w:type="spellEnd"/>
      <w:r w:rsidR="00B102B8" w:rsidRPr="00B102B8">
        <w:rPr>
          <w:snapToGrid w:val="0"/>
          <w:szCs w:val="28"/>
        </w:rPr>
        <w:t xml:space="preserve"> на участке км 0 - км 6,4 в Приморском крае"</w:t>
      </w:r>
      <w:r>
        <w:rPr>
          <w:snapToGrid w:val="0"/>
          <w:szCs w:val="28"/>
        </w:rPr>
        <w:t xml:space="preserve">. </w:t>
      </w:r>
      <w:r w:rsidR="00B102B8" w:rsidRPr="00B102B8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>В</w:t>
      </w:r>
      <w:r w:rsidR="00B102B8" w:rsidRPr="00B102B8">
        <w:rPr>
          <w:snapToGrid w:val="0"/>
          <w:szCs w:val="28"/>
        </w:rPr>
        <w:t xml:space="preserve"> процессе исполнения контракта департаментом транспорта и дорожного хозяйства Приморского края за период с 24.04.2017 по 27.06.017 года приняты и оплачены затраты при производстве работ в зимнее время и на мероприятия по </w:t>
      </w:r>
      <w:proofErr w:type="spellStart"/>
      <w:r w:rsidR="00B102B8" w:rsidRPr="00B102B8">
        <w:rPr>
          <w:snapToGrid w:val="0"/>
          <w:szCs w:val="28"/>
        </w:rPr>
        <w:t>снегоборьбе</w:t>
      </w:r>
      <w:proofErr w:type="spellEnd"/>
      <w:r w:rsidR="00B102B8" w:rsidRPr="00B102B8">
        <w:rPr>
          <w:snapToGrid w:val="0"/>
          <w:szCs w:val="28"/>
        </w:rPr>
        <w:t xml:space="preserve"> в общей сумме 1,3 млн рублей, в том числе затраты при производстве работ в зимнее время – 1,1 млн рублей, затраты на мероприятия по </w:t>
      </w:r>
      <w:proofErr w:type="spellStart"/>
      <w:r w:rsidR="00B102B8" w:rsidRPr="00B102B8">
        <w:rPr>
          <w:snapToGrid w:val="0"/>
          <w:szCs w:val="28"/>
        </w:rPr>
        <w:t>снегоборьбе</w:t>
      </w:r>
      <w:proofErr w:type="spellEnd"/>
      <w:r w:rsidR="00B102B8" w:rsidRPr="00B102B8">
        <w:rPr>
          <w:snapToGrid w:val="0"/>
          <w:szCs w:val="28"/>
        </w:rPr>
        <w:t xml:space="preserve"> – 0,2 млн рублей</w:t>
      </w:r>
      <w:r>
        <w:rPr>
          <w:snapToGrid w:val="0"/>
          <w:szCs w:val="28"/>
        </w:rPr>
        <w:t>. П</w:t>
      </w:r>
      <w:r w:rsidR="00B102B8" w:rsidRPr="00B102B8">
        <w:rPr>
          <w:snapToGrid w:val="0"/>
          <w:szCs w:val="28"/>
        </w:rPr>
        <w:t>риняты и оплачены фактически не выполненные работы по перевозке скального грунта для устройства земляного полотна на сумму 7,6 млн рублей.</w:t>
      </w:r>
    </w:p>
    <w:p w:rsidR="00B102B8" w:rsidRPr="00B102B8" w:rsidRDefault="00B102B8" w:rsidP="008117AB">
      <w:pPr>
        <w:ind w:firstLine="709"/>
        <w:contextualSpacing/>
        <w:jc w:val="both"/>
        <w:rPr>
          <w:snapToGrid w:val="0"/>
          <w:szCs w:val="28"/>
        </w:rPr>
      </w:pPr>
      <w:r w:rsidRPr="00B102B8">
        <w:rPr>
          <w:snapToGrid w:val="0"/>
          <w:szCs w:val="28"/>
        </w:rPr>
        <w:t>Департамент транспорта и дорожного хозяйства Приморского края не воспользовался правом обращения в судебные инстанции для защиты нарушенных прав в части оплаты подрядчиком неустойки</w:t>
      </w:r>
      <w:r w:rsidR="008117AB">
        <w:rPr>
          <w:snapToGrid w:val="0"/>
          <w:szCs w:val="28"/>
        </w:rPr>
        <w:t xml:space="preserve">. </w:t>
      </w:r>
      <w:r w:rsidRPr="00B102B8">
        <w:rPr>
          <w:snapToGrid w:val="0"/>
          <w:szCs w:val="28"/>
        </w:rPr>
        <w:t xml:space="preserve"> </w:t>
      </w:r>
    </w:p>
    <w:p w:rsidR="00B102B8" w:rsidRPr="00B102B8" w:rsidRDefault="008117AB" w:rsidP="00B102B8">
      <w:pPr>
        <w:ind w:firstLine="709"/>
        <w:contextualSpacing/>
        <w:jc w:val="both"/>
        <w:rPr>
          <w:snapToGrid w:val="0"/>
          <w:szCs w:val="28"/>
        </w:rPr>
      </w:pPr>
      <w:r>
        <w:rPr>
          <w:snapToGrid w:val="0"/>
          <w:szCs w:val="28"/>
        </w:rPr>
        <w:t xml:space="preserve">При </w:t>
      </w:r>
      <w:r w:rsidR="00B102B8" w:rsidRPr="00B102B8">
        <w:rPr>
          <w:snapToGrid w:val="0"/>
          <w:szCs w:val="28"/>
        </w:rPr>
        <w:t>реализации мероприятий в ТОСЭР "Надеждинская" отмечается следующее.</w:t>
      </w:r>
    </w:p>
    <w:p w:rsidR="00B102B8" w:rsidRPr="00B102B8" w:rsidRDefault="00B102B8" w:rsidP="00B102B8">
      <w:pPr>
        <w:ind w:firstLine="709"/>
        <w:contextualSpacing/>
        <w:jc w:val="both"/>
        <w:rPr>
          <w:snapToGrid w:val="0"/>
          <w:szCs w:val="28"/>
        </w:rPr>
      </w:pPr>
      <w:r w:rsidRPr="00B102B8">
        <w:rPr>
          <w:snapToGrid w:val="0"/>
          <w:szCs w:val="28"/>
        </w:rPr>
        <w:t>В нарушение Федерального закона № 44-ФЗ в государственном контракте на выполнение строительно-монтажных работ департаментом транспорта и дорожного хозяйства Приморского края в соответствии с дополнительными соглашениями изменены условия контракта при его исполнении</w:t>
      </w:r>
      <w:r w:rsidR="00437EC4">
        <w:rPr>
          <w:snapToGrid w:val="0"/>
          <w:szCs w:val="28"/>
        </w:rPr>
        <w:t>, касающиеся</w:t>
      </w:r>
      <w:r w:rsidRPr="00B102B8">
        <w:rPr>
          <w:snapToGrid w:val="0"/>
          <w:szCs w:val="28"/>
        </w:rPr>
        <w:t xml:space="preserve"> порядка и сроков оплаты товара, работы или услуги.</w:t>
      </w:r>
    </w:p>
    <w:p w:rsidR="00B102B8" w:rsidRPr="00B102B8" w:rsidRDefault="00B102B8" w:rsidP="00B102B8">
      <w:pPr>
        <w:ind w:firstLine="709"/>
        <w:contextualSpacing/>
        <w:jc w:val="both"/>
        <w:rPr>
          <w:snapToGrid w:val="0"/>
          <w:szCs w:val="28"/>
        </w:rPr>
      </w:pPr>
      <w:r w:rsidRPr="00B102B8">
        <w:rPr>
          <w:snapToGrid w:val="0"/>
          <w:szCs w:val="28"/>
        </w:rPr>
        <w:lastRenderedPageBreak/>
        <w:t xml:space="preserve">В нарушение </w:t>
      </w:r>
      <w:bookmarkStart w:id="0" w:name="_GoBack"/>
      <w:bookmarkEnd w:id="0"/>
      <w:r w:rsidRPr="00B102B8">
        <w:rPr>
          <w:snapToGrid w:val="0"/>
          <w:szCs w:val="28"/>
        </w:rPr>
        <w:t xml:space="preserve">Федерального закона № 473-ФЗ разрешение на строительство выдано не </w:t>
      </w:r>
      <w:proofErr w:type="spellStart"/>
      <w:r w:rsidRPr="00B102B8">
        <w:rPr>
          <w:snapToGrid w:val="0"/>
          <w:szCs w:val="28"/>
        </w:rPr>
        <w:t>Минвостокразвития</w:t>
      </w:r>
      <w:proofErr w:type="spellEnd"/>
      <w:r w:rsidRPr="00B102B8">
        <w:rPr>
          <w:snapToGrid w:val="0"/>
          <w:szCs w:val="28"/>
        </w:rPr>
        <w:t xml:space="preserve"> России, а администрацией </w:t>
      </w:r>
      <w:proofErr w:type="spellStart"/>
      <w:r w:rsidRPr="00B102B8">
        <w:rPr>
          <w:snapToGrid w:val="0"/>
          <w:szCs w:val="28"/>
        </w:rPr>
        <w:t>Надеждинского</w:t>
      </w:r>
      <w:proofErr w:type="spellEnd"/>
      <w:r w:rsidRPr="00B102B8">
        <w:rPr>
          <w:snapToGrid w:val="0"/>
          <w:szCs w:val="28"/>
        </w:rPr>
        <w:t xml:space="preserve"> муниципального района по объекту "Строительство объектов обеспечения водоснабжения г. Владивостока и других населенных пунктов Приморского края из подземных источников Пушкинского месторождения (второй этап строительства). 9 пусковой комплекс. Станция очистки воды производительностью 250 тыс. м /сутки. 1 очередь строительства </w:t>
      </w:r>
      <w:r w:rsidR="00437EC4">
        <w:rPr>
          <w:snapToGrid w:val="0"/>
          <w:szCs w:val="28"/>
        </w:rPr>
        <w:t>–</w:t>
      </w:r>
      <w:r w:rsidRPr="00B102B8">
        <w:rPr>
          <w:snapToGrid w:val="0"/>
          <w:szCs w:val="28"/>
        </w:rPr>
        <w:t xml:space="preserve"> 65 тыс. м в сутки, этап первый 30 тыс. м /сутки".</w:t>
      </w:r>
    </w:p>
    <w:p w:rsidR="00B102B8" w:rsidRPr="00B102B8" w:rsidRDefault="00B102B8" w:rsidP="00B102B8">
      <w:pPr>
        <w:ind w:firstLine="709"/>
        <w:contextualSpacing/>
        <w:jc w:val="both"/>
        <w:rPr>
          <w:snapToGrid w:val="0"/>
          <w:szCs w:val="28"/>
        </w:rPr>
      </w:pPr>
      <w:r w:rsidRPr="00B102B8">
        <w:rPr>
          <w:snapToGrid w:val="0"/>
          <w:szCs w:val="28"/>
        </w:rPr>
        <w:t>По департаменту по жилищно-коммунальному хозяйству и топливным ресурсам Приморского края установлен</w:t>
      </w:r>
      <w:r w:rsidR="00437EC4">
        <w:rPr>
          <w:snapToGrid w:val="0"/>
          <w:szCs w:val="28"/>
        </w:rPr>
        <w:t xml:space="preserve">ы нарушения </w:t>
      </w:r>
      <w:r w:rsidR="00437EC4" w:rsidRPr="00437EC4">
        <w:rPr>
          <w:snapToGrid w:val="0"/>
          <w:szCs w:val="28"/>
        </w:rPr>
        <w:t>Бюджетного кодекса Российской Федерации</w:t>
      </w:r>
      <w:r w:rsidR="00437EC4">
        <w:rPr>
          <w:snapToGrid w:val="0"/>
          <w:szCs w:val="28"/>
        </w:rPr>
        <w:t xml:space="preserve">. </w:t>
      </w:r>
    </w:p>
    <w:p w:rsidR="00437EC4" w:rsidRDefault="00B102B8" w:rsidP="00B102B8">
      <w:pPr>
        <w:ind w:firstLine="709"/>
        <w:contextualSpacing/>
        <w:jc w:val="both"/>
        <w:rPr>
          <w:snapToGrid w:val="0"/>
          <w:szCs w:val="28"/>
        </w:rPr>
      </w:pPr>
      <w:r w:rsidRPr="00B102B8">
        <w:rPr>
          <w:snapToGrid w:val="0"/>
          <w:szCs w:val="28"/>
        </w:rPr>
        <w:t xml:space="preserve">По департаменту земельных и имущественных отношений Приморского края отмечено, что в нарушение пункта 11 Инструкции по применению Единого плана счетов бухгалтерского учета для органов государственной власти (государственных органов), органов местного самоуправления, органов </w:t>
      </w:r>
      <w:r w:rsidRPr="00B102B8">
        <w:rPr>
          <w:snapToGrid w:val="0"/>
          <w:szCs w:val="28"/>
        </w:rPr>
        <w:lastRenderedPageBreak/>
        <w:t xml:space="preserve">управления государственными внебюджетными фондами, государственных академий наук, государственных (муниципальных) учреждений, утвержденной приказом Минфина России в 2013 и 2014 годах не отражено в регистрах бухгалтерского учета поступление объектов недвижимого имущества, а именно двух земельных участков и общей стоимостью в размере 4,3 млн рублей. </w:t>
      </w:r>
    </w:p>
    <w:p w:rsidR="00B102B8" w:rsidRPr="00B102B8" w:rsidRDefault="00B102B8" w:rsidP="00B102B8">
      <w:pPr>
        <w:ind w:firstLine="709"/>
        <w:contextualSpacing/>
        <w:jc w:val="both"/>
        <w:rPr>
          <w:snapToGrid w:val="0"/>
          <w:szCs w:val="28"/>
        </w:rPr>
      </w:pPr>
      <w:r w:rsidRPr="00437EC4">
        <w:rPr>
          <w:b/>
          <w:snapToGrid w:val="0"/>
          <w:szCs w:val="28"/>
        </w:rPr>
        <w:t>По департаменту градостроительства Приморского края установлено следующее</w:t>
      </w:r>
      <w:r w:rsidRPr="00B102B8">
        <w:rPr>
          <w:snapToGrid w:val="0"/>
          <w:szCs w:val="28"/>
        </w:rPr>
        <w:t>.</w:t>
      </w:r>
    </w:p>
    <w:p w:rsidR="00B102B8" w:rsidRPr="00B102B8" w:rsidRDefault="00B102B8" w:rsidP="00B102B8">
      <w:pPr>
        <w:ind w:firstLine="709"/>
        <w:contextualSpacing/>
        <w:jc w:val="both"/>
        <w:rPr>
          <w:snapToGrid w:val="0"/>
          <w:szCs w:val="28"/>
        </w:rPr>
      </w:pPr>
      <w:r w:rsidRPr="00B102B8">
        <w:rPr>
          <w:snapToGrid w:val="0"/>
          <w:szCs w:val="28"/>
        </w:rPr>
        <w:t>В ходе реализации мероприятия "Разработка планирования линейных объектов в целях создания инженерной инфраструктуры территории опережающего развития"</w:t>
      </w:r>
      <w:r w:rsidR="00437EC4">
        <w:rPr>
          <w:snapToGrid w:val="0"/>
          <w:szCs w:val="28"/>
        </w:rPr>
        <w:t>.</w:t>
      </w:r>
    </w:p>
    <w:p w:rsidR="00B102B8" w:rsidRPr="00B102B8" w:rsidRDefault="00B102B8" w:rsidP="00B102B8">
      <w:pPr>
        <w:ind w:firstLine="709"/>
        <w:contextualSpacing/>
        <w:jc w:val="both"/>
        <w:rPr>
          <w:snapToGrid w:val="0"/>
          <w:szCs w:val="28"/>
        </w:rPr>
      </w:pPr>
      <w:r w:rsidRPr="00B102B8">
        <w:rPr>
          <w:snapToGrid w:val="0"/>
          <w:szCs w:val="28"/>
        </w:rPr>
        <w:t>В единой информационной системе в сфере закупок информация, документы и отчеты по государственному контракту на выполнение работ по подготовке документации по планировке и межеванию территории размещались департаментом градостроительства Приморского края с нарушением требований, установленных Федеральн</w:t>
      </w:r>
      <w:r w:rsidR="00437EC4">
        <w:rPr>
          <w:snapToGrid w:val="0"/>
          <w:szCs w:val="28"/>
        </w:rPr>
        <w:t>ым</w:t>
      </w:r>
      <w:r w:rsidRPr="00B102B8">
        <w:rPr>
          <w:snapToGrid w:val="0"/>
          <w:szCs w:val="28"/>
        </w:rPr>
        <w:t xml:space="preserve"> закон</w:t>
      </w:r>
      <w:r w:rsidR="00437EC4">
        <w:rPr>
          <w:snapToGrid w:val="0"/>
          <w:szCs w:val="28"/>
        </w:rPr>
        <w:t>ом</w:t>
      </w:r>
      <w:r w:rsidRPr="00B102B8">
        <w:rPr>
          <w:snapToGrid w:val="0"/>
          <w:szCs w:val="28"/>
        </w:rPr>
        <w:t xml:space="preserve"> № 44-ФЗ, Положения 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исполнения, утвержденного постановлением Правительства Российской Федерации и Правил ведения реестра контрактов, заключенных заказчиками, утвержденных постановлением Правительства Российской Федерации (не размещен документ о приемке выполненных работ, а размещен документ, подтверждающий оплату по другому контракту)</w:t>
      </w:r>
      <w:r w:rsidR="005D4A3C">
        <w:rPr>
          <w:snapToGrid w:val="0"/>
          <w:szCs w:val="28"/>
        </w:rPr>
        <w:t>. В</w:t>
      </w:r>
      <w:r w:rsidRPr="00B102B8">
        <w:rPr>
          <w:snapToGrid w:val="0"/>
          <w:szCs w:val="28"/>
        </w:rPr>
        <w:t xml:space="preserve"> нарушение Градостроительного кодекса Российской Федерации, Положения о проведении строительного контроля при осуществлении строительства, реконструкции и капитального ремонта объектов капитального строительства, на объектах ТОСЭР Приморского края не осуществлялся строительный контроль.</w:t>
      </w:r>
    </w:p>
    <w:p w:rsidR="00B102B8" w:rsidRPr="00B102B8" w:rsidRDefault="00B102B8" w:rsidP="00B102B8">
      <w:pPr>
        <w:ind w:firstLine="709"/>
        <w:contextualSpacing/>
        <w:jc w:val="both"/>
        <w:rPr>
          <w:snapToGrid w:val="0"/>
          <w:szCs w:val="28"/>
        </w:rPr>
      </w:pPr>
      <w:r w:rsidRPr="00B102B8">
        <w:rPr>
          <w:snapToGrid w:val="0"/>
          <w:szCs w:val="28"/>
        </w:rPr>
        <w:t xml:space="preserve">Так, на объекте "Строительство автомобильной дороги Михайловка - Турий Рог - </w:t>
      </w:r>
      <w:proofErr w:type="spellStart"/>
      <w:r w:rsidRPr="00B102B8">
        <w:rPr>
          <w:snapToGrid w:val="0"/>
          <w:szCs w:val="28"/>
        </w:rPr>
        <w:t>Некруглово</w:t>
      </w:r>
      <w:proofErr w:type="spellEnd"/>
      <w:r w:rsidRPr="00B102B8">
        <w:rPr>
          <w:snapToGrid w:val="0"/>
          <w:szCs w:val="28"/>
        </w:rPr>
        <w:t xml:space="preserve"> на участке км 0 - км 2,5 в Приморском крае" ТОСЭР "Михайловский" и на объекте "Строительство автомобильной дороги Зима Южная - Раздольное - Хасан на участке Зима Южная - Новый - Де-Фриз в Приморском крае" ТОСЭР "Надеждинская" департаментом транспорта и дорожного хозяйства Приморского края (заказчиком) не было обеспечено </w:t>
      </w:r>
      <w:r w:rsidRPr="00B102B8">
        <w:rPr>
          <w:snapToGrid w:val="0"/>
          <w:szCs w:val="28"/>
        </w:rPr>
        <w:lastRenderedPageBreak/>
        <w:t>осуществление строительного контроля в течение 4 и 4,5 месяцев соответственно</w:t>
      </w:r>
      <w:r w:rsidR="005D4A3C">
        <w:rPr>
          <w:snapToGrid w:val="0"/>
          <w:szCs w:val="28"/>
        </w:rPr>
        <w:t xml:space="preserve">. </w:t>
      </w:r>
    </w:p>
    <w:p w:rsidR="002820D1" w:rsidRPr="00960BF2" w:rsidRDefault="005D4A3C" w:rsidP="00B102B8">
      <w:pPr>
        <w:ind w:firstLine="709"/>
        <w:contextualSpacing/>
        <w:jc w:val="both"/>
        <w:rPr>
          <w:snapToGrid w:val="0"/>
          <w:szCs w:val="28"/>
        </w:rPr>
      </w:pPr>
      <w:r>
        <w:rPr>
          <w:snapToGrid w:val="0"/>
          <w:szCs w:val="28"/>
        </w:rPr>
        <w:t>Р</w:t>
      </w:r>
      <w:r w:rsidR="00B102B8" w:rsidRPr="00B102B8">
        <w:rPr>
          <w:snapToGrid w:val="0"/>
          <w:szCs w:val="28"/>
        </w:rPr>
        <w:t>азработк</w:t>
      </w:r>
      <w:r>
        <w:rPr>
          <w:snapToGrid w:val="0"/>
          <w:szCs w:val="28"/>
        </w:rPr>
        <w:t>а</w:t>
      </w:r>
      <w:r w:rsidR="00B102B8" w:rsidRPr="00B102B8">
        <w:rPr>
          <w:snapToGrid w:val="0"/>
          <w:szCs w:val="28"/>
        </w:rPr>
        <w:t xml:space="preserve"> документации по планировке территории линейных объектов газоснабжения и объектов водоснабжения и водоотведения ТОСЭР "Надеждинская" с финансированием в сумме 15,0 млн рублей и 0,6 млн рублей соответственно из краевого бюджета, не соответствует Федерально</w:t>
      </w:r>
      <w:r>
        <w:rPr>
          <w:snapToGrid w:val="0"/>
          <w:szCs w:val="28"/>
        </w:rPr>
        <w:t xml:space="preserve">му </w:t>
      </w:r>
      <w:r w:rsidR="00B102B8" w:rsidRPr="00B102B8">
        <w:rPr>
          <w:snapToGrid w:val="0"/>
          <w:szCs w:val="28"/>
        </w:rPr>
        <w:t>закон</w:t>
      </w:r>
      <w:r>
        <w:rPr>
          <w:snapToGrid w:val="0"/>
          <w:szCs w:val="28"/>
        </w:rPr>
        <w:t>у</w:t>
      </w:r>
      <w:r w:rsidR="00B102B8" w:rsidRPr="00B102B8">
        <w:rPr>
          <w:snapToGrid w:val="0"/>
          <w:szCs w:val="28"/>
        </w:rPr>
        <w:t xml:space="preserve"> 473-ФЗ, предусматривающ</w:t>
      </w:r>
      <w:r>
        <w:rPr>
          <w:snapToGrid w:val="0"/>
          <w:szCs w:val="28"/>
        </w:rPr>
        <w:t>ему</w:t>
      </w:r>
      <w:r w:rsidR="00B102B8" w:rsidRPr="00B102B8">
        <w:rPr>
          <w:snapToGrid w:val="0"/>
          <w:szCs w:val="28"/>
        </w:rPr>
        <w:t>, что документация по планировке ТОСЭР подготавливается управляющей компанией. Фактические расходы краевого бюджета по реализации указанных мероприятий составили 14,8 млн рублей.</w:t>
      </w:r>
    </w:p>
    <w:sectPr w:rsidR="002820D1" w:rsidRPr="00960BF2" w:rsidSect="002F1427">
      <w:headerReference w:type="default" r:id="rId7"/>
      <w:pgSz w:w="11906" w:h="16838"/>
      <w:pgMar w:top="1077" w:right="1274" w:bottom="107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427" w:rsidRDefault="002F1427" w:rsidP="002F1427">
      <w:r>
        <w:separator/>
      </w:r>
    </w:p>
  </w:endnote>
  <w:endnote w:type="continuationSeparator" w:id="0">
    <w:p w:rsidR="002F1427" w:rsidRDefault="002F1427" w:rsidP="002F1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427" w:rsidRDefault="002F1427" w:rsidP="002F1427">
      <w:r>
        <w:separator/>
      </w:r>
    </w:p>
  </w:footnote>
  <w:footnote w:type="continuationSeparator" w:id="0">
    <w:p w:rsidR="002F1427" w:rsidRDefault="002F1427" w:rsidP="002F1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427" w:rsidRDefault="002F1427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D4A3C">
      <w:rPr>
        <w:noProof/>
      </w:rPr>
      <w:t>3</w:t>
    </w:r>
    <w:r>
      <w:rPr>
        <w:noProof/>
      </w:rPr>
      <w:fldChar w:fldCharType="end"/>
    </w:r>
  </w:p>
  <w:p w:rsidR="002F1427" w:rsidRDefault="002F142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722AC"/>
    <w:multiLevelType w:val="hybridMultilevel"/>
    <w:tmpl w:val="B0FE7C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402E98"/>
    <w:multiLevelType w:val="multilevel"/>
    <w:tmpl w:val="FCA884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14117961"/>
    <w:multiLevelType w:val="hybridMultilevel"/>
    <w:tmpl w:val="7D689A24"/>
    <w:lvl w:ilvl="0" w:tplc="D71C0A1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7D2ED8"/>
    <w:multiLevelType w:val="hybridMultilevel"/>
    <w:tmpl w:val="83A495D6"/>
    <w:lvl w:ilvl="0" w:tplc="284070C4">
      <w:start w:val="201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E2F36EA"/>
    <w:multiLevelType w:val="hybridMultilevel"/>
    <w:tmpl w:val="058C192C"/>
    <w:lvl w:ilvl="0" w:tplc="F61883A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3255284"/>
    <w:multiLevelType w:val="multilevel"/>
    <w:tmpl w:val="AC224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3D6D4C"/>
    <w:multiLevelType w:val="hybridMultilevel"/>
    <w:tmpl w:val="BF6071F0"/>
    <w:lvl w:ilvl="0" w:tplc="0E1497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F712423"/>
    <w:multiLevelType w:val="hybridMultilevel"/>
    <w:tmpl w:val="636EEC76"/>
    <w:lvl w:ilvl="0" w:tplc="F2ECE63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D3804FE"/>
    <w:multiLevelType w:val="hybridMultilevel"/>
    <w:tmpl w:val="A4E8E086"/>
    <w:lvl w:ilvl="0" w:tplc="3E1E7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04269F"/>
    <w:multiLevelType w:val="hybridMultilevel"/>
    <w:tmpl w:val="EE8E87A2"/>
    <w:lvl w:ilvl="0" w:tplc="F080FB3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FC4647"/>
    <w:multiLevelType w:val="hybridMultilevel"/>
    <w:tmpl w:val="24809B02"/>
    <w:lvl w:ilvl="0" w:tplc="70B8A1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9B7524B"/>
    <w:multiLevelType w:val="hybridMultilevel"/>
    <w:tmpl w:val="EED29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BA5E91"/>
    <w:multiLevelType w:val="hybridMultilevel"/>
    <w:tmpl w:val="6DEEC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2"/>
  </w:num>
  <w:num w:numId="6">
    <w:abstractNumId w:val="7"/>
  </w:num>
  <w:num w:numId="7">
    <w:abstractNumId w:val="3"/>
  </w:num>
  <w:num w:numId="8">
    <w:abstractNumId w:val="8"/>
  </w:num>
  <w:num w:numId="9">
    <w:abstractNumId w:val="2"/>
  </w:num>
  <w:num w:numId="10">
    <w:abstractNumId w:val="9"/>
  </w:num>
  <w:num w:numId="11">
    <w:abstractNumId w:val="0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2DA"/>
    <w:rsid w:val="000A120E"/>
    <w:rsid w:val="0015432D"/>
    <w:rsid w:val="002820D1"/>
    <w:rsid w:val="002C5AAC"/>
    <w:rsid w:val="002F1427"/>
    <w:rsid w:val="003C2B57"/>
    <w:rsid w:val="00437EC4"/>
    <w:rsid w:val="005D4A3C"/>
    <w:rsid w:val="00681CF4"/>
    <w:rsid w:val="007665F4"/>
    <w:rsid w:val="007C2684"/>
    <w:rsid w:val="008117AB"/>
    <w:rsid w:val="0092172C"/>
    <w:rsid w:val="009252DA"/>
    <w:rsid w:val="00B102B8"/>
    <w:rsid w:val="00C27536"/>
    <w:rsid w:val="00C8203F"/>
    <w:rsid w:val="00D4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2BC9D-609E-4AF4-A8A7-52571B6B4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42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2F142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2F142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2F142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9"/>
    <w:rsid w:val="002F142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1427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2F142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11">
    <w:name w:val="Заголовок 1 Знак1"/>
    <w:link w:val="1"/>
    <w:uiPriority w:val="99"/>
    <w:rsid w:val="002F1427"/>
    <w:rPr>
      <w:rFonts w:ascii="Arial" w:eastAsia="Times New Roman" w:hAnsi="Arial" w:cs="Times New Roman"/>
      <w:b/>
      <w:bCs/>
      <w:color w:val="000080"/>
      <w:sz w:val="24"/>
      <w:szCs w:val="24"/>
      <w:lang w:val="x-none" w:eastAsia="ru-RU"/>
    </w:rPr>
  </w:style>
  <w:style w:type="table" w:styleId="a3">
    <w:name w:val="Table Grid"/>
    <w:basedOn w:val="a1"/>
    <w:uiPriority w:val="39"/>
    <w:rsid w:val="002F14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2F142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2F142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F1427"/>
    <w:rPr>
      <w:rFonts w:ascii="Arial" w:eastAsia="Calibri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2F1427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2F1427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6">
    <w:name w:val="footer"/>
    <w:basedOn w:val="a"/>
    <w:link w:val="a7"/>
    <w:uiPriority w:val="99"/>
    <w:unhideWhenUsed/>
    <w:rsid w:val="002F1427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basedOn w:val="a0"/>
    <w:link w:val="a6"/>
    <w:uiPriority w:val="99"/>
    <w:rsid w:val="002F1427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8">
    <w:name w:val="List Paragraph"/>
    <w:basedOn w:val="a"/>
    <w:uiPriority w:val="34"/>
    <w:qFormat/>
    <w:rsid w:val="002F1427"/>
    <w:pPr>
      <w:ind w:left="720"/>
      <w:contextualSpacing/>
    </w:pPr>
  </w:style>
  <w:style w:type="character" w:styleId="a9">
    <w:name w:val="Hyperlink"/>
    <w:uiPriority w:val="99"/>
    <w:unhideWhenUsed/>
    <w:rsid w:val="002F1427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2F1427"/>
    <w:pPr>
      <w:spacing w:before="100" w:beforeAutospacing="1" w:after="100" w:afterAutospacing="1"/>
    </w:pPr>
    <w:rPr>
      <w:sz w:val="24"/>
    </w:rPr>
  </w:style>
  <w:style w:type="paragraph" w:styleId="ab">
    <w:name w:val="No Spacing"/>
    <w:uiPriority w:val="1"/>
    <w:qFormat/>
    <w:rsid w:val="002F142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F14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enpt">
    <w:name w:val="cenpt"/>
    <w:basedOn w:val="a"/>
    <w:rsid w:val="002F1427"/>
    <w:pPr>
      <w:spacing w:before="100" w:beforeAutospacing="1" w:after="100" w:afterAutospacing="1"/>
    </w:pPr>
    <w:rPr>
      <w:sz w:val="24"/>
    </w:rPr>
  </w:style>
  <w:style w:type="character" w:styleId="ac">
    <w:name w:val="Strong"/>
    <w:uiPriority w:val="22"/>
    <w:qFormat/>
    <w:rsid w:val="002F1427"/>
    <w:rPr>
      <w:b/>
      <w:bCs/>
    </w:rPr>
  </w:style>
  <w:style w:type="paragraph" w:styleId="ad">
    <w:name w:val="Body Text"/>
    <w:basedOn w:val="a"/>
    <w:link w:val="ae"/>
    <w:semiHidden/>
    <w:rsid w:val="002F1427"/>
    <w:pPr>
      <w:widowControl w:val="0"/>
      <w:autoSpaceDE w:val="0"/>
      <w:autoSpaceDN w:val="0"/>
      <w:adjustRightInd w:val="0"/>
      <w:spacing w:line="220" w:lineRule="atLeast"/>
      <w:ind w:firstLine="283"/>
      <w:jc w:val="both"/>
    </w:pPr>
    <w:rPr>
      <w:rFonts w:ascii="TimesDL" w:hAnsi="TimesDL"/>
      <w:noProof/>
      <w:sz w:val="20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semiHidden/>
    <w:rsid w:val="002F1427"/>
    <w:rPr>
      <w:rFonts w:ascii="TimesDL" w:eastAsia="Times New Roman" w:hAnsi="TimesDL" w:cs="Times New Roman"/>
      <w:noProof/>
      <w:sz w:val="20"/>
      <w:szCs w:val="20"/>
      <w:lang w:val="x-none" w:eastAsia="x-none"/>
    </w:rPr>
  </w:style>
  <w:style w:type="paragraph" w:styleId="af">
    <w:name w:val="Balloon Text"/>
    <w:basedOn w:val="a"/>
    <w:link w:val="af0"/>
    <w:uiPriority w:val="99"/>
    <w:semiHidden/>
    <w:unhideWhenUsed/>
    <w:rsid w:val="002F1427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uiPriority w:val="99"/>
    <w:semiHidden/>
    <w:rsid w:val="002F142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2F1427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F142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iceouttxt">
    <w:name w:val="iceouttxt"/>
    <w:rsid w:val="002F1427"/>
  </w:style>
  <w:style w:type="character" w:customStyle="1" w:styleId="apple-converted-space">
    <w:name w:val="apple-converted-space"/>
    <w:rsid w:val="002F1427"/>
  </w:style>
  <w:style w:type="paragraph" w:styleId="21">
    <w:name w:val="Body Text Indent 2"/>
    <w:basedOn w:val="a"/>
    <w:link w:val="22"/>
    <w:rsid w:val="002F1427"/>
    <w:pPr>
      <w:spacing w:after="120" w:line="480" w:lineRule="auto"/>
      <w:ind w:left="283"/>
      <w:jc w:val="center"/>
    </w:pPr>
    <w:rPr>
      <w:sz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2F142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footnote text"/>
    <w:basedOn w:val="a"/>
    <w:link w:val="af2"/>
    <w:uiPriority w:val="99"/>
    <w:unhideWhenUsed/>
    <w:rsid w:val="002F1427"/>
    <w:rPr>
      <w:sz w:val="20"/>
      <w:szCs w:val="20"/>
      <w:lang w:val="x-none" w:eastAsia="x-none"/>
    </w:rPr>
  </w:style>
  <w:style w:type="character" w:customStyle="1" w:styleId="af2">
    <w:name w:val="Текст сноски Знак"/>
    <w:basedOn w:val="a0"/>
    <w:link w:val="af1"/>
    <w:uiPriority w:val="99"/>
    <w:rsid w:val="002F142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3">
    <w:name w:val="footnote reference"/>
    <w:uiPriority w:val="99"/>
    <w:semiHidden/>
    <w:unhideWhenUsed/>
    <w:rsid w:val="002F1427"/>
    <w:rPr>
      <w:vertAlign w:val="superscript"/>
    </w:rPr>
  </w:style>
  <w:style w:type="paragraph" w:customStyle="1" w:styleId="af4">
    <w:name w:val="Прижатый влево"/>
    <w:basedOn w:val="a"/>
    <w:next w:val="a"/>
    <w:uiPriority w:val="99"/>
    <w:rsid w:val="002F1427"/>
    <w:pPr>
      <w:autoSpaceDE w:val="0"/>
      <w:autoSpaceDN w:val="0"/>
      <w:adjustRightInd w:val="0"/>
    </w:pPr>
    <w:rPr>
      <w:rFonts w:ascii="Arial" w:eastAsia="Calibri" w:hAnsi="Arial" w:cs="Arial"/>
      <w:sz w:val="24"/>
      <w:lang w:eastAsia="en-US"/>
    </w:rPr>
  </w:style>
  <w:style w:type="paragraph" w:customStyle="1" w:styleId="Default">
    <w:name w:val="Default"/>
    <w:rsid w:val="002F14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5">
    <w:name w:val="Emphasis"/>
    <w:uiPriority w:val="20"/>
    <w:qFormat/>
    <w:rsid w:val="002F1427"/>
    <w:rPr>
      <w:i/>
      <w:iCs/>
    </w:rPr>
  </w:style>
  <w:style w:type="paragraph" w:customStyle="1" w:styleId="pt-a">
    <w:name w:val="pt-a"/>
    <w:basedOn w:val="a"/>
    <w:rsid w:val="002F1427"/>
    <w:pPr>
      <w:spacing w:before="100" w:beforeAutospacing="1" w:after="100" w:afterAutospacing="1"/>
    </w:pPr>
    <w:rPr>
      <w:sz w:val="24"/>
    </w:rPr>
  </w:style>
  <w:style w:type="character" w:customStyle="1" w:styleId="pt-a0">
    <w:name w:val="pt-a0"/>
    <w:basedOn w:val="a0"/>
    <w:rsid w:val="002F1427"/>
  </w:style>
  <w:style w:type="paragraph" w:customStyle="1" w:styleId="pt-a-000002">
    <w:name w:val="pt-a-000002"/>
    <w:basedOn w:val="a"/>
    <w:rsid w:val="002F1427"/>
    <w:pPr>
      <w:spacing w:before="100" w:beforeAutospacing="1" w:after="100" w:afterAutospacing="1"/>
    </w:pPr>
    <w:rPr>
      <w:sz w:val="24"/>
    </w:rPr>
  </w:style>
  <w:style w:type="character" w:customStyle="1" w:styleId="pt-a0-000004">
    <w:name w:val="pt-a0-000004"/>
    <w:basedOn w:val="a0"/>
    <w:rsid w:val="002F1427"/>
  </w:style>
  <w:style w:type="paragraph" w:customStyle="1" w:styleId="rtejustify">
    <w:name w:val="rtejustify"/>
    <w:basedOn w:val="a"/>
    <w:rsid w:val="002F1427"/>
    <w:pPr>
      <w:spacing w:before="100" w:beforeAutospacing="1" w:after="100" w:afterAutospacing="1"/>
    </w:pPr>
    <w:rPr>
      <w:sz w:val="24"/>
    </w:rPr>
  </w:style>
  <w:style w:type="paragraph" w:customStyle="1" w:styleId="af6">
    <w:name w:val="уважаемый"/>
    <w:basedOn w:val="a"/>
    <w:rsid w:val="002F1427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Cs w:val="28"/>
    </w:rPr>
  </w:style>
  <w:style w:type="character" w:customStyle="1" w:styleId="af7">
    <w:name w:val="Текст примечания Знак"/>
    <w:link w:val="af8"/>
    <w:uiPriority w:val="99"/>
    <w:semiHidden/>
    <w:rsid w:val="002F1427"/>
  </w:style>
  <w:style w:type="paragraph" w:styleId="af8">
    <w:name w:val="annotation text"/>
    <w:basedOn w:val="a"/>
    <w:link w:val="af7"/>
    <w:uiPriority w:val="99"/>
    <w:semiHidden/>
    <w:unhideWhenUsed/>
    <w:rsid w:val="002F1427"/>
    <w:pPr>
      <w:spacing w:after="1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Текст примечания Знак1"/>
    <w:basedOn w:val="a0"/>
    <w:uiPriority w:val="99"/>
    <w:semiHidden/>
    <w:rsid w:val="002F14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ма примечания Знак"/>
    <w:link w:val="afa"/>
    <w:uiPriority w:val="99"/>
    <w:semiHidden/>
    <w:rsid w:val="002F1427"/>
    <w:rPr>
      <w:b/>
      <w:bCs/>
    </w:rPr>
  </w:style>
  <w:style w:type="paragraph" w:styleId="afa">
    <w:name w:val="annotation subject"/>
    <w:basedOn w:val="af8"/>
    <w:next w:val="af8"/>
    <w:link w:val="af9"/>
    <w:uiPriority w:val="99"/>
    <w:semiHidden/>
    <w:unhideWhenUsed/>
    <w:rsid w:val="002F1427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2F142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1">
    <w:name w:val="s_1"/>
    <w:basedOn w:val="a"/>
    <w:rsid w:val="002F1427"/>
    <w:pPr>
      <w:spacing w:before="100" w:beforeAutospacing="1" w:after="100" w:afterAutospacing="1"/>
    </w:pPr>
    <w:rPr>
      <w:sz w:val="24"/>
    </w:rPr>
  </w:style>
  <w:style w:type="character" w:customStyle="1" w:styleId="afb">
    <w:name w:val="Основной текст_"/>
    <w:basedOn w:val="a0"/>
    <w:link w:val="23"/>
    <w:locked/>
    <w:rsid w:val="002820D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afb"/>
    <w:rsid w:val="002820D1"/>
    <w:pPr>
      <w:widowControl w:val="0"/>
      <w:shd w:val="clear" w:color="auto" w:fill="FFFFFF"/>
      <w:spacing w:before="300" w:line="384" w:lineRule="exact"/>
      <w:jc w:val="both"/>
    </w:pPr>
    <w:rPr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Светалана В. Фефелова</dc:creator>
  <cp:keywords/>
  <dc:description/>
  <cp:lastModifiedBy>Светалана В. Фефелова</cp:lastModifiedBy>
  <cp:revision>5</cp:revision>
  <dcterms:created xsi:type="dcterms:W3CDTF">2019-04-14T23:19:00Z</dcterms:created>
  <dcterms:modified xsi:type="dcterms:W3CDTF">2019-04-15T01:31:00Z</dcterms:modified>
</cp:coreProperties>
</file>