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5D" w:rsidRPr="0049265D" w:rsidRDefault="0049265D" w:rsidP="00492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65D" w:rsidRDefault="0049265D" w:rsidP="004926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65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принятых решениях и мерах по представлению Контрольно-счетной палаты Приморского края, внесенному главному </w:t>
      </w:r>
      <w:proofErr w:type="gramStart"/>
      <w:r w:rsidRPr="0049265D">
        <w:rPr>
          <w:rFonts w:ascii="Times New Roman" w:eastAsia="Calibri" w:hAnsi="Times New Roman" w:cs="Times New Roman"/>
          <w:b/>
          <w:sz w:val="28"/>
          <w:szCs w:val="28"/>
        </w:rPr>
        <w:t>врачу  КГБУЗ</w:t>
      </w:r>
      <w:proofErr w:type="gramEnd"/>
      <w:r w:rsidRPr="0049265D">
        <w:rPr>
          <w:rFonts w:ascii="Times New Roman" w:eastAsia="Calibri" w:hAnsi="Times New Roman" w:cs="Times New Roman"/>
          <w:b/>
          <w:sz w:val="28"/>
          <w:szCs w:val="28"/>
        </w:rPr>
        <w:t xml:space="preserve"> «Спасская городская больница»</w:t>
      </w:r>
    </w:p>
    <w:p w:rsidR="00B96C85" w:rsidRPr="0049265D" w:rsidRDefault="00B96C85" w:rsidP="00B96C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49265D" w:rsidRPr="0049265D" w:rsidRDefault="0049265D" w:rsidP="0049265D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65D" w:rsidRPr="0049265D" w:rsidRDefault="0049265D" w:rsidP="0049265D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265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КГБУЗ «Спасская городская больница» был продлен срок исполнения представления Контрольно-счетной палаты Приморского края в части приведения Положения о закупке товаров, работ, услуг для собственных нужд в соответствие с действующим законодательством до 1 мая 2018 года.</w:t>
      </w:r>
    </w:p>
    <w:p w:rsidR="0049265D" w:rsidRPr="0049265D" w:rsidRDefault="0049265D" w:rsidP="0049265D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9265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Новая редакция Положения о закупке товаров, работ, услуг КГБУЗ «Спасская городская больница» утверждена директором департамента здравоохранения Приморского края А.В. Кузьминым 13 апреля 2018 года и размещена в Единой информационной системе в сфере закупок 19 апреля 2018 года.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Представление снято с контроля в полном объёме.</w:t>
      </w:r>
    </w:p>
    <w:p w:rsidR="0015432D" w:rsidRDefault="0015432D" w:rsidP="0049265D">
      <w:pPr>
        <w:spacing w:line="360" w:lineRule="auto"/>
      </w:pPr>
    </w:p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8"/>
    <w:rsid w:val="0015432D"/>
    <w:rsid w:val="00203A98"/>
    <w:rsid w:val="003C2B57"/>
    <w:rsid w:val="0049265D"/>
    <w:rsid w:val="0092172C"/>
    <w:rsid w:val="00B96C85"/>
    <w:rsid w:val="00C27536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6C76-856A-442E-B753-DE96DDC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3</cp:revision>
  <cp:lastPrinted>2018-04-28T01:47:00Z</cp:lastPrinted>
  <dcterms:created xsi:type="dcterms:W3CDTF">2018-04-28T01:43:00Z</dcterms:created>
  <dcterms:modified xsi:type="dcterms:W3CDTF">2018-04-28T01:58:00Z</dcterms:modified>
</cp:coreProperties>
</file>