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85" w:rsidRDefault="00087785" w:rsidP="004865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85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амеральная проверка годового отчета об исполнении бюджета </w:t>
      </w:r>
      <w:proofErr w:type="spellStart"/>
      <w:r w:rsidRPr="00087785">
        <w:rPr>
          <w:rFonts w:ascii="Times New Roman" w:hAnsi="Times New Roman" w:cs="Times New Roman"/>
          <w:b/>
          <w:sz w:val="28"/>
          <w:szCs w:val="28"/>
        </w:rPr>
        <w:t>Максимовского</w:t>
      </w:r>
      <w:proofErr w:type="spellEnd"/>
      <w:r w:rsidRPr="000877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87785">
        <w:rPr>
          <w:rFonts w:ascii="Times New Roman" w:hAnsi="Times New Roman" w:cs="Times New Roman"/>
          <w:b/>
          <w:sz w:val="28"/>
          <w:szCs w:val="28"/>
        </w:rPr>
        <w:t>Тернейского</w:t>
      </w:r>
      <w:proofErr w:type="spellEnd"/>
      <w:r w:rsidRPr="000877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785" w:rsidRPr="00087785" w:rsidRDefault="00087785" w:rsidP="004865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1.15 плана </w:t>
      </w:r>
      <w:r w:rsidRPr="00087785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</w:t>
      </w:r>
      <w:r w:rsidR="0048651F">
        <w:rPr>
          <w:rFonts w:ascii="Times New Roman" w:hAnsi="Times New Roman" w:cs="Times New Roman"/>
          <w:b/>
          <w:sz w:val="28"/>
          <w:szCs w:val="28"/>
        </w:rPr>
        <w:t>ты Приморск</w:t>
      </w:r>
      <w:r w:rsidR="00C014A8">
        <w:rPr>
          <w:rFonts w:ascii="Times New Roman" w:hAnsi="Times New Roman" w:cs="Times New Roman"/>
          <w:b/>
          <w:sz w:val="28"/>
          <w:szCs w:val="28"/>
        </w:rPr>
        <w:t>ого края на 2016 год в период с</w:t>
      </w:r>
      <w:r w:rsidR="0048651F">
        <w:rPr>
          <w:rFonts w:ascii="Times New Roman" w:hAnsi="Times New Roman" w:cs="Times New Roman"/>
          <w:b/>
          <w:sz w:val="28"/>
          <w:szCs w:val="28"/>
        </w:rPr>
        <w:t xml:space="preserve"> 16.09.2016 по 14.10.2016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Приморского края проведено контрольное мероприятие 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«Камеральная проверка годового отчета об исполнении бюджета </w:t>
      </w:r>
      <w:proofErr w:type="spellStart"/>
      <w:r w:rsidRPr="00087785">
        <w:rPr>
          <w:rFonts w:ascii="Times New Roman" w:hAnsi="Times New Roman" w:cs="Times New Roman"/>
          <w:b/>
          <w:sz w:val="28"/>
          <w:szCs w:val="28"/>
        </w:rPr>
        <w:t>Максимовского</w:t>
      </w:r>
      <w:proofErr w:type="spellEnd"/>
      <w:r w:rsidRPr="000877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87785">
        <w:rPr>
          <w:rFonts w:ascii="Times New Roman" w:hAnsi="Times New Roman" w:cs="Times New Roman"/>
          <w:b/>
          <w:sz w:val="28"/>
          <w:szCs w:val="28"/>
        </w:rPr>
        <w:t>Тернейского</w:t>
      </w:r>
      <w:proofErr w:type="spellEnd"/>
      <w:r w:rsidRPr="000877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86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BCB" w:rsidRDefault="00B84BCB" w:rsidP="004865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785">
        <w:rPr>
          <w:rFonts w:ascii="Times New Roman" w:hAnsi="Times New Roman" w:cs="Times New Roman"/>
          <w:sz w:val="28"/>
          <w:szCs w:val="28"/>
        </w:rPr>
        <w:t>В результате контрольного мероприятия</w:t>
      </w:r>
      <w:r w:rsidR="0048651F">
        <w:rPr>
          <w:rFonts w:ascii="Times New Roman" w:hAnsi="Times New Roman" w:cs="Times New Roman"/>
          <w:sz w:val="28"/>
          <w:szCs w:val="28"/>
        </w:rPr>
        <w:t xml:space="preserve"> установлены нарушения</w:t>
      </w:r>
      <w:r w:rsidRPr="00087785">
        <w:rPr>
          <w:rFonts w:ascii="Times New Roman" w:hAnsi="Times New Roman" w:cs="Times New Roman"/>
          <w:sz w:val="28"/>
          <w:szCs w:val="28"/>
        </w:rPr>
        <w:t>:</w:t>
      </w:r>
    </w:p>
    <w:p w:rsidR="0048651F" w:rsidRPr="00087785" w:rsidRDefault="0048651F" w:rsidP="0048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1F">
        <w:rPr>
          <w:rFonts w:ascii="Times New Roman" w:hAnsi="Times New Roman" w:cs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BCB" w:rsidRPr="00087785" w:rsidRDefault="00B84BCB" w:rsidP="004865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785">
        <w:rPr>
          <w:rFonts w:ascii="Times New Roman" w:hAnsi="Times New Roman" w:cs="Times New Roman"/>
          <w:sz w:val="28"/>
          <w:szCs w:val="28"/>
        </w:rPr>
        <w:t>нарушение п. 74, 78 Положения по ведению бухгалтерского учета и бухгалтерской отчетности в Российской Федерации, утвержденного приказом Минфина России от 29.07.1998 № 34н, п. 371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B29E2" w:rsidRPr="0048651F" w:rsidRDefault="00087785" w:rsidP="004865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данного контрольного мероприятия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0334">
        <w:rPr>
          <w:rFonts w:ascii="Times New Roman" w:hAnsi="Times New Roman" w:cs="Times New Roman"/>
          <w:sz w:val="28"/>
          <w:szCs w:val="28"/>
        </w:rPr>
        <w:t>Тернейского</w:t>
      </w:r>
      <w:proofErr w:type="spellEnd"/>
      <w:r w:rsidRPr="00A603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8651F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48651F" w:rsidRPr="0048651F">
        <w:rPr>
          <w:rFonts w:ascii="Times New Roman" w:hAnsi="Times New Roman" w:cs="Times New Roman"/>
          <w:sz w:val="28"/>
          <w:szCs w:val="28"/>
        </w:rPr>
        <w:t xml:space="preserve">внесено представление от </w:t>
      </w:r>
      <w:r w:rsidR="007B29E2" w:rsidRPr="0048651F">
        <w:rPr>
          <w:rFonts w:ascii="Times New Roman" w:hAnsi="Times New Roman" w:cs="Times New Roman"/>
          <w:sz w:val="28"/>
          <w:szCs w:val="28"/>
        </w:rPr>
        <w:t>18.10.2016 № 01-15/873.</w:t>
      </w:r>
      <w:bookmarkStart w:id="0" w:name="_GoBack"/>
      <w:bookmarkEnd w:id="0"/>
    </w:p>
    <w:sectPr w:rsidR="007B29E2" w:rsidRPr="0048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B"/>
    <w:rsid w:val="00087785"/>
    <w:rsid w:val="003F4B1B"/>
    <w:rsid w:val="00484F47"/>
    <w:rsid w:val="0048651F"/>
    <w:rsid w:val="007B29E2"/>
    <w:rsid w:val="007B3219"/>
    <w:rsid w:val="007B78DA"/>
    <w:rsid w:val="00B84BCB"/>
    <w:rsid w:val="00C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1651E-9797-4DFA-ABE6-7EF6F81C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8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86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Тузинская</dc:creator>
  <cp:keywords/>
  <dc:description/>
  <cp:lastModifiedBy>Инга В. Солодовник</cp:lastModifiedBy>
  <cp:revision>4</cp:revision>
  <dcterms:created xsi:type="dcterms:W3CDTF">2017-03-17T05:29:00Z</dcterms:created>
  <dcterms:modified xsi:type="dcterms:W3CDTF">2017-03-20T00:14:00Z</dcterms:modified>
</cp:coreProperties>
</file>