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A9" w:rsidRDefault="006D25A9" w:rsidP="002E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42552" w:rsidRPr="002E7A86" w:rsidRDefault="006D25A9" w:rsidP="002E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040C62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  <w:r w:rsidR="00115293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 Чернорученского сельского поселения Лазовског</w:t>
      </w:r>
      <w:r w:rsidR="00BD2661">
        <w:rPr>
          <w:rFonts w:ascii="Times New Roman" w:hAnsi="Times New Roman" w:cs="Times New Roman"/>
          <w:b/>
          <w:sz w:val="28"/>
          <w:szCs w:val="28"/>
        </w:rPr>
        <w:t>о муниципального района Приморс</w:t>
      </w:r>
      <w:r w:rsidR="00115293">
        <w:rPr>
          <w:rFonts w:ascii="Times New Roman" w:hAnsi="Times New Roman" w:cs="Times New Roman"/>
          <w:b/>
          <w:sz w:val="28"/>
          <w:szCs w:val="28"/>
        </w:rPr>
        <w:t xml:space="preserve">кого края за </w:t>
      </w:r>
      <w:r w:rsidR="002E7A86" w:rsidRPr="002E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93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42552" w:rsidRPr="002E7A86" w:rsidRDefault="00842552" w:rsidP="002E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52" w:rsidRDefault="00842552" w:rsidP="002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463" w:rsidRPr="00A72CB5" w:rsidRDefault="00F14463" w:rsidP="00A72CB5">
      <w:pPr>
        <w:pStyle w:val="aa"/>
        <w:spacing w:after="0"/>
        <w:ind w:firstLine="709"/>
        <w:rPr>
          <w:b/>
          <w:szCs w:val="28"/>
        </w:rPr>
      </w:pPr>
    </w:p>
    <w:p w:rsidR="00115293" w:rsidRPr="00115293" w:rsidRDefault="00496E3E" w:rsidP="0068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93">
        <w:rPr>
          <w:rFonts w:ascii="Times New Roman" w:hAnsi="Times New Roman" w:cs="Times New Roman"/>
          <w:b/>
          <w:sz w:val="28"/>
          <w:szCs w:val="28"/>
        </w:rPr>
        <w:t>Основание проверки</w:t>
      </w:r>
      <w:r w:rsidRPr="00115293">
        <w:rPr>
          <w:rFonts w:ascii="Times New Roman" w:hAnsi="Times New Roman" w:cs="Times New Roman"/>
          <w:sz w:val="28"/>
          <w:szCs w:val="28"/>
        </w:rPr>
        <w:t>: Закон Приморского края о</w:t>
      </w:r>
      <w:r w:rsidR="00047FC7" w:rsidRPr="00115293">
        <w:rPr>
          <w:rFonts w:ascii="Times New Roman" w:hAnsi="Times New Roman" w:cs="Times New Roman"/>
          <w:sz w:val="28"/>
          <w:szCs w:val="28"/>
        </w:rPr>
        <w:t xml:space="preserve">т 4 августа 2011 года </w:t>
      </w:r>
      <w:r w:rsidR="00115293">
        <w:rPr>
          <w:rFonts w:ascii="Times New Roman" w:hAnsi="Times New Roman" w:cs="Times New Roman"/>
          <w:sz w:val="28"/>
          <w:szCs w:val="28"/>
        </w:rPr>
        <w:t xml:space="preserve"> </w:t>
      </w:r>
      <w:r w:rsidR="0068328D">
        <w:rPr>
          <w:rFonts w:ascii="Times New Roman" w:hAnsi="Times New Roman" w:cs="Times New Roman"/>
          <w:sz w:val="28"/>
          <w:szCs w:val="28"/>
        </w:rPr>
        <w:t>№ </w:t>
      </w:r>
      <w:r w:rsidR="00047FC7" w:rsidRPr="00115293">
        <w:rPr>
          <w:rFonts w:ascii="Times New Roman" w:hAnsi="Times New Roman" w:cs="Times New Roman"/>
          <w:sz w:val="28"/>
          <w:szCs w:val="28"/>
        </w:rPr>
        <w:t>795-КЗ «</w:t>
      </w:r>
      <w:r w:rsidRPr="00115293">
        <w:rPr>
          <w:rFonts w:ascii="Times New Roman" w:hAnsi="Times New Roman" w:cs="Times New Roman"/>
          <w:sz w:val="28"/>
          <w:szCs w:val="28"/>
        </w:rPr>
        <w:t>О Контрольно-с</w:t>
      </w:r>
      <w:r w:rsidR="005158A3" w:rsidRPr="00115293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 w:rsidR="00047FC7" w:rsidRPr="00115293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9E1248" w:rsidRPr="00115293">
        <w:rPr>
          <w:rFonts w:ascii="Times New Roman" w:hAnsi="Times New Roman" w:cs="Times New Roman"/>
          <w:sz w:val="28"/>
          <w:szCs w:val="28"/>
        </w:rPr>
        <w:t xml:space="preserve">, </w:t>
      </w:r>
      <w:r w:rsidRPr="00115293">
        <w:rPr>
          <w:rFonts w:ascii="Times New Roman" w:hAnsi="Times New Roman" w:cs="Times New Roman"/>
          <w:sz w:val="28"/>
          <w:szCs w:val="28"/>
        </w:rPr>
        <w:t xml:space="preserve">распоряжение председателя Контрольно-счетной палаты Приморского края </w:t>
      </w:r>
      <w:r w:rsidR="00061929" w:rsidRPr="00115293">
        <w:rPr>
          <w:rFonts w:ascii="Times New Roman" w:hAnsi="Times New Roman" w:cs="Times New Roman"/>
          <w:sz w:val="28"/>
          <w:szCs w:val="28"/>
        </w:rPr>
        <w:t>от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2</w:t>
      </w:r>
      <w:r w:rsidR="00061929" w:rsidRPr="00115293">
        <w:rPr>
          <w:rFonts w:ascii="Times New Roman" w:hAnsi="Times New Roman" w:cs="Times New Roman"/>
          <w:sz w:val="28"/>
          <w:szCs w:val="28"/>
        </w:rPr>
        <w:t xml:space="preserve">7 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61929" w:rsidRPr="00115293">
        <w:rPr>
          <w:rFonts w:ascii="Times New Roman" w:hAnsi="Times New Roman" w:cs="Times New Roman"/>
          <w:sz w:val="28"/>
          <w:szCs w:val="28"/>
        </w:rPr>
        <w:t>2015 года №</w:t>
      </w:r>
      <w:r w:rsidR="00115293" w:rsidRPr="00115293">
        <w:rPr>
          <w:rFonts w:ascii="Times New Roman" w:hAnsi="Times New Roman" w:cs="Times New Roman"/>
          <w:sz w:val="28"/>
          <w:szCs w:val="28"/>
        </w:rPr>
        <w:t> 30</w:t>
      </w:r>
      <w:r w:rsidR="00061929" w:rsidRPr="00115293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</w:t>
      </w:r>
      <w:r w:rsidR="006123A8">
        <w:rPr>
          <w:rFonts w:ascii="Times New Roman" w:hAnsi="Times New Roman" w:cs="Times New Roman"/>
          <w:sz w:val="28"/>
          <w:szCs w:val="28"/>
        </w:rPr>
        <w:t>камеральной про</w:t>
      </w:r>
      <w:r w:rsidR="00115293">
        <w:rPr>
          <w:rFonts w:ascii="Times New Roman" w:hAnsi="Times New Roman" w:cs="Times New Roman"/>
          <w:sz w:val="28"/>
          <w:szCs w:val="28"/>
        </w:rPr>
        <w:t>верки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Чернорученского сельского поселения Лазовског</w:t>
      </w:r>
      <w:r w:rsidR="00115293">
        <w:rPr>
          <w:rFonts w:ascii="Times New Roman" w:hAnsi="Times New Roman" w:cs="Times New Roman"/>
          <w:sz w:val="28"/>
          <w:szCs w:val="28"/>
        </w:rPr>
        <w:t>о муниципального района Приморс</w:t>
      </w:r>
      <w:r w:rsidR="00115293" w:rsidRPr="00115293">
        <w:rPr>
          <w:rFonts w:ascii="Times New Roman" w:hAnsi="Times New Roman" w:cs="Times New Roman"/>
          <w:sz w:val="28"/>
          <w:szCs w:val="28"/>
        </w:rPr>
        <w:t>кого края за  2014 год</w:t>
      </w:r>
      <w:r w:rsidR="00115293">
        <w:rPr>
          <w:rFonts w:ascii="Times New Roman" w:hAnsi="Times New Roman" w:cs="Times New Roman"/>
          <w:sz w:val="28"/>
          <w:szCs w:val="28"/>
        </w:rPr>
        <w:t>»</w:t>
      </w:r>
      <w:r w:rsidR="00C84F77">
        <w:rPr>
          <w:rFonts w:ascii="Times New Roman" w:hAnsi="Times New Roman" w:cs="Times New Roman"/>
          <w:sz w:val="28"/>
          <w:szCs w:val="28"/>
        </w:rPr>
        <w:t>.</w:t>
      </w:r>
    </w:p>
    <w:p w:rsidR="00115293" w:rsidRDefault="004522F8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исполнителей</w:t>
      </w:r>
      <w:r w:rsidR="00496E3E"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="00496E3E" w:rsidRPr="00F14463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</w:t>
      </w:r>
      <w:r w:rsidR="008849F7">
        <w:rPr>
          <w:rFonts w:ascii="Times New Roman" w:hAnsi="Times New Roman" w:cs="Times New Roman"/>
          <w:sz w:val="28"/>
          <w:szCs w:val="28"/>
        </w:rPr>
        <w:t xml:space="preserve"> края </w:t>
      </w:r>
      <w:r w:rsidR="00047FC7">
        <w:rPr>
          <w:rFonts w:ascii="Times New Roman" w:hAnsi="Times New Roman" w:cs="Times New Roman"/>
          <w:sz w:val="28"/>
          <w:szCs w:val="28"/>
        </w:rPr>
        <w:t>Дмитренко Любовь Михайловна</w:t>
      </w:r>
      <w:r w:rsidR="00115293">
        <w:rPr>
          <w:rFonts w:ascii="Times New Roman" w:hAnsi="Times New Roman" w:cs="Times New Roman"/>
          <w:sz w:val="28"/>
          <w:szCs w:val="28"/>
        </w:rPr>
        <w:t>.</w:t>
      </w:r>
    </w:p>
    <w:p w:rsidR="00104077" w:rsidRDefault="00496E3E" w:rsidP="0049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6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A171F" w:rsidRPr="00EA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2F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EA171F">
        <w:rPr>
          <w:rFonts w:ascii="Times New Roman" w:hAnsi="Times New Roman" w:cs="Times New Roman"/>
          <w:b/>
          <w:sz w:val="28"/>
          <w:szCs w:val="28"/>
        </w:rPr>
        <w:t>м</w:t>
      </w:r>
      <w:r w:rsidR="004522F8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F14463">
        <w:rPr>
          <w:rFonts w:ascii="Times New Roman" w:hAnsi="Times New Roman" w:cs="Times New Roman"/>
          <w:b/>
          <w:sz w:val="28"/>
          <w:szCs w:val="28"/>
        </w:rPr>
        <w:t>:</w:t>
      </w:r>
      <w:r w:rsidRPr="00F14463">
        <w:rPr>
          <w:rFonts w:ascii="Times New Roman" w:hAnsi="Times New Roman" w:cs="Times New Roman"/>
          <w:sz w:val="28"/>
          <w:szCs w:val="28"/>
        </w:rPr>
        <w:t xml:space="preserve"> 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полноты и достоверности показателей годовой бюджетной отчетности при исполнении бюджета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оценка соблюдения бюджетного законодательства при ос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уществлении бюджетного процесса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оценка уровня исполнения показателей, утвержденных решением </w:t>
      </w:r>
      <w:r w:rsidR="000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F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Чернорученского сельского поселения </w:t>
      </w:r>
      <w:r w:rsidR="004F74A0" w:rsidRPr="00BE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год.</w:t>
      </w:r>
    </w:p>
    <w:p w:rsidR="00496E3E" w:rsidRPr="00496E3E" w:rsidRDefault="002135FC" w:rsidP="0049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орган, орган</w:t>
      </w:r>
      <w:r w:rsidR="004522F8">
        <w:rPr>
          <w:rFonts w:ascii="Times New Roman" w:hAnsi="Times New Roman" w:cs="Times New Roman"/>
          <w:b/>
          <w:sz w:val="28"/>
          <w:szCs w:val="28"/>
        </w:rPr>
        <w:t>изация</w:t>
      </w:r>
      <w:r w:rsidR="00496E3E" w:rsidRPr="00496E3E">
        <w:rPr>
          <w:rFonts w:ascii="Times New Roman" w:hAnsi="Times New Roman" w:cs="Times New Roman"/>
          <w:b/>
          <w:sz w:val="28"/>
          <w:szCs w:val="28"/>
        </w:rPr>
        <w:t>:</w:t>
      </w:r>
      <w:r w:rsidR="00496E3E" w:rsidRPr="00496E3E">
        <w:rPr>
          <w:rFonts w:ascii="Times New Roman" w:hAnsi="Times New Roman" w:cs="Times New Roman"/>
          <w:sz w:val="28"/>
          <w:szCs w:val="28"/>
        </w:rPr>
        <w:t xml:space="preserve"> </w:t>
      </w:r>
      <w:r w:rsidR="002A4D6B">
        <w:rPr>
          <w:rFonts w:ascii="Times New Roman" w:hAnsi="Times New Roman" w:cs="Times New Roman"/>
          <w:sz w:val="28"/>
          <w:szCs w:val="28"/>
        </w:rPr>
        <w:t>Чернорученское сельское поселение</w:t>
      </w:r>
      <w:r w:rsidR="00115293" w:rsidRPr="00115293">
        <w:rPr>
          <w:rFonts w:ascii="Times New Roman" w:hAnsi="Times New Roman" w:cs="Times New Roman"/>
          <w:sz w:val="28"/>
          <w:szCs w:val="28"/>
        </w:rPr>
        <w:t xml:space="preserve"> Лазовског</w:t>
      </w:r>
      <w:r w:rsidR="00115293">
        <w:rPr>
          <w:rFonts w:ascii="Times New Roman" w:hAnsi="Times New Roman" w:cs="Times New Roman"/>
          <w:sz w:val="28"/>
          <w:szCs w:val="28"/>
        </w:rPr>
        <w:t>о муниципального района Приморс</w:t>
      </w:r>
      <w:r w:rsidR="00115293" w:rsidRPr="00115293">
        <w:rPr>
          <w:rFonts w:ascii="Times New Roman" w:hAnsi="Times New Roman" w:cs="Times New Roman"/>
          <w:sz w:val="28"/>
          <w:szCs w:val="28"/>
        </w:rPr>
        <w:t>кого края</w:t>
      </w:r>
      <w:r w:rsidR="00C84F77">
        <w:rPr>
          <w:rFonts w:ascii="Times New Roman" w:hAnsi="Times New Roman" w:cs="Times New Roman"/>
          <w:sz w:val="28"/>
          <w:szCs w:val="28"/>
        </w:rPr>
        <w:t>.</w:t>
      </w:r>
    </w:p>
    <w:p w:rsidR="00115293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>Проверяемый период</w:t>
      </w:r>
      <w:r w:rsidR="004522F8">
        <w:rPr>
          <w:b/>
          <w:szCs w:val="28"/>
        </w:rPr>
        <w:t xml:space="preserve"> деятельности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</w:t>
      </w:r>
      <w:r w:rsidR="00D16593">
        <w:rPr>
          <w:szCs w:val="28"/>
        </w:rPr>
        <w:t>20</w:t>
      </w:r>
      <w:r w:rsidR="00115293">
        <w:rPr>
          <w:szCs w:val="28"/>
        </w:rPr>
        <w:t>14</w:t>
      </w:r>
      <w:r w:rsidR="00710E1E">
        <w:rPr>
          <w:szCs w:val="28"/>
        </w:rPr>
        <w:t xml:space="preserve"> год</w:t>
      </w:r>
      <w:r w:rsidR="002A4D6B">
        <w:rPr>
          <w:szCs w:val="28"/>
        </w:rPr>
        <w:t>.</w:t>
      </w:r>
      <w:r w:rsidR="00710E1E">
        <w:rPr>
          <w:szCs w:val="28"/>
        </w:rPr>
        <w:t xml:space="preserve"> </w:t>
      </w:r>
    </w:p>
    <w:p w:rsidR="00496E3E" w:rsidRDefault="00496E3E" w:rsidP="00496E3E">
      <w:pPr>
        <w:pStyle w:val="ac"/>
        <w:spacing w:after="0"/>
        <w:ind w:firstLine="709"/>
        <w:rPr>
          <w:szCs w:val="28"/>
        </w:rPr>
      </w:pPr>
      <w:r w:rsidRPr="00496E3E">
        <w:rPr>
          <w:b/>
          <w:szCs w:val="28"/>
        </w:rPr>
        <w:t>Сроки проведения</w:t>
      </w:r>
      <w:r w:rsidR="004522F8">
        <w:rPr>
          <w:b/>
          <w:szCs w:val="28"/>
        </w:rPr>
        <w:t xml:space="preserve"> контрольного мероприятия</w:t>
      </w:r>
      <w:r w:rsidRPr="00496E3E">
        <w:rPr>
          <w:b/>
          <w:szCs w:val="28"/>
        </w:rPr>
        <w:t>:</w:t>
      </w:r>
      <w:r w:rsidRPr="00496E3E">
        <w:rPr>
          <w:szCs w:val="28"/>
        </w:rPr>
        <w:t xml:space="preserve"> с </w:t>
      </w:r>
      <w:r w:rsidR="00115293">
        <w:rPr>
          <w:szCs w:val="28"/>
        </w:rPr>
        <w:t xml:space="preserve">27 ноября </w:t>
      </w:r>
      <w:r w:rsidR="008127AB">
        <w:rPr>
          <w:szCs w:val="28"/>
        </w:rPr>
        <w:t xml:space="preserve">по </w:t>
      </w:r>
      <w:r w:rsidR="00115293">
        <w:rPr>
          <w:szCs w:val="28"/>
        </w:rPr>
        <w:t xml:space="preserve">15 декабря </w:t>
      </w:r>
      <w:r w:rsidR="009130E6" w:rsidRPr="00941123">
        <w:rPr>
          <w:szCs w:val="28"/>
        </w:rPr>
        <w:t>2015 года</w:t>
      </w:r>
      <w:r w:rsidRPr="00496E3E">
        <w:rPr>
          <w:szCs w:val="28"/>
        </w:rPr>
        <w:t>.</w:t>
      </w:r>
    </w:p>
    <w:p w:rsidR="0029057D" w:rsidRPr="0029057D" w:rsidRDefault="004F0B2F" w:rsidP="0029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2F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3075B0">
        <w:rPr>
          <w:rFonts w:ascii="Times New Roman" w:hAnsi="Times New Roman" w:cs="Times New Roman"/>
          <w:sz w:val="28"/>
          <w:szCs w:val="28"/>
        </w:rPr>
        <w:t xml:space="preserve">- </w:t>
      </w:r>
      <w:r w:rsidR="002A4D6B">
        <w:rPr>
          <w:rFonts w:ascii="Times New Roman" w:hAnsi="Times New Roman" w:cs="Times New Roman"/>
          <w:sz w:val="28"/>
          <w:szCs w:val="28"/>
        </w:rPr>
        <w:t>6 434,65 тыс. рублей (средства бюджета сельского поселения).</w:t>
      </w:r>
    </w:p>
    <w:p w:rsidR="00EC410E" w:rsidRPr="00AF68DA" w:rsidRDefault="00EC410E" w:rsidP="00AF6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0D9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 бюджетного процесса</w:t>
      </w:r>
      <w:r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Чернорученском сельском поселении</w:t>
      </w:r>
    </w:p>
    <w:p w:rsidR="00F01B22" w:rsidRPr="00F01B22" w:rsidRDefault="00500D92" w:rsidP="0061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формирования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контроля исполнения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регулируются Бюджетным кодексом Российской Федерации</w:t>
      </w:r>
      <w:r w:rsidR="00A1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9F6" w:rsidRDefault="006149F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бюджета сельского поселения на 2014 год обеспечено до начала финансового года в соответствии со статьёй 187 Бюджетного кодекса Российской Федерации. Основные характеристики бюджета и состав показателей, содержащиеся в решении о бюджете соответствуют статье 184.1 Бюджетного кодекса Российской </w:t>
      </w:r>
      <w:r w:rsidR="000A6AFE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9EC" w:rsidRPr="00A475C6" w:rsidRDefault="006149F6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Бюджет Чернорученского сельского поселения на 2014 год утвержден решением муниципального комитета Чернорученского сельского поселения от 16.12.2013 №131 «О бюджете на 2014 год и пл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2015-2016 годов Чернору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сельского поселения» по доходам в сумме 4 194, 1 тыс. рублей, по расходам 4 194,1 тыс. рублей.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бюджет </w:t>
      </w:r>
      <w:r w:rsidR="00A475C6" w:rsidRPr="00A475C6">
        <w:rPr>
          <w:rFonts w:ascii="Times New Roman" w:hAnsi="Times New Roman" w:cs="Times New Roman"/>
          <w:sz w:val="28"/>
          <w:szCs w:val="28"/>
        </w:rPr>
        <w:t>бездефицитен и сбалансирован по доходам и расходам, что соответствует статьям 33 и 35 Бюджетного кодекса Российской Федерации</w:t>
      </w:r>
      <w:bookmarkStart w:id="0" w:name="HL_0"/>
      <w:bookmarkEnd w:id="0"/>
      <w:r w:rsidR="00A475C6" w:rsidRPr="00A475C6">
        <w:rPr>
          <w:rFonts w:ascii="Times New Roman" w:hAnsi="Times New Roman" w:cs="Times New Roman"/>
          <w:sz w:val="28"/>
          <w:szCs w:val="28"/>
        </w:rPr>
        <w:t>.</w:t>
      </w:r>
    </w:p>
    <w:p w:rsidR="005C4A5B" w:rsidRPr="00E81BA6" w:rsidRDefault="00E81BA6" w:rsidP="00E81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682A" w:rsidRPr="00E81BA6">
        <w:rPr>
          <w:rFonts w:ascii="Times New Roman" w:hAnsi="Times New Roman" w:cs="Times New Roman"/>
          <w:sz w:val="28"/>
          <w:szCs w:val="28"/>
        </w:rPr>
        <w:t xml:space="preserve"> ходе исполнения бюджета</w:t>
      </w:r>
      <w:r w:rsidRPr="00E81BA6">
        <w:rPr>
          <w:rFonts w:ascii="Times New Roman" w:hAnsi="Times New Roman" w:cs="Times New Roman"/>
          <w:sz w:val="28"/>
          <w:szCs w:val="28"/>
        </w:rPr>
        <w:t xml:space="preserve"> </w:t>
      </w:r>
      <w:r w:rsidRPr="00E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Черноручинского сельского поселения   </w:t>
      </w:r>
      <w:r w:rsidR="0022682A" w:rsidRPr="00E81BA6">
        <w:rPr>
          <w:rFonts w:ascii="Times New Roman" w:hAnsi="Times New Roman" w:cs="Times New Roman"/>
          <w:sz w:val="28"/>
          <w:szCs w:val="28"/>
        </w:rPr>
        <w:t>утвержденные показатели неоднократно корректиро</w:t>
      </w:r>
      <w:r>
        <w:rPr>
          <w:rFonts w:ascii="Times New Roman" w:hAnsi="Times New Roman" w:cs="Times New Roman"/>
          <w:sz w:val="28"/>
          <w:szCs w:val="28"/>
        </w:rPr>
        <w:t xml:space="preserve">вались, а именно: в </w:t>
      </w:r>
      <w:r w:rsidR="000A6AFE">
        <w:rPr>
          <w:rFonts w:ascii="Times New Roman" w:hAnsi="Times New Roman" w:cs="Times New Roman"/>
          <w:sz w:val="28"/>
          <w:szCs w:val="28"/>
        </w:rPr>
        <w:t>решение</w:t>
      </w:r>
      <w:r w:rsidR="003075B0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="0022682A" w:rsidRPr="00E81BA6">
        <w:rPr>
          <w:rFonts w:ascii="Times New Roman" w:hAnsi="Times New Roman" w:cs="Times New Roman"/>
          <w:sz w:val="28"/>
          <w:szCs w:val="28"/>
        </w:rPr>
        <w:t xml:space="preserve"> раз вносились изменения в параметры бюджета на 2014 год. </w:t>
      </w:r>
    </w:p>
    <w:p w:rsidR="005C4A5B" w:rsidRDefault="005C4A5B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корректированы плановые показатели доходной части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увеличения в 1,6 раза (на сумму 2 551,5 тыс. рублей) и составили в объеме 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>6 745,6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увеличены показатели расходной части</w:t>
      </w:r>
      <w:r w:rsidR="00A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2 551,5 тыс. рублей и составили 6 745,6 тыс. рублей.</w:t>
      </w:r>
    </w:p>
    <w:p w:rsid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Изменения первоначальных и уточненных показателей</w:t>
      </w:r>
      <w:r w:rsidRPr="0011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представлен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AF2C9D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A12C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117621" w:rsidRDefault="00AF2C9D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17621" w:rsidRPr="00117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№1</w:t>
      </w:r>
    </w:p>
    <w:p w:rsidR="00117621" w:rsidRP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843"/>
        <w:gridCol w:w="1559"/>
      </w:tblGrid>
      <w:tr w:rsidR="003075B0" w:rsidRPr="00117621" w:rsidTr="003075B0">
        <w:tc>
          <w:tcPr>
            <w:tcW w:w="3510" w:type="dxa"/>
          </w:tcPr>
          <w:p w:rsidR="003075B0" w:rsidRPr="00117621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:rsidR="003075B0" w:rsidRPr="00117621" w:rsidRDefault="003075B0" w:rsidP="003075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 редакция решения комитета</w:t>
            </w:r>
          </w:p>
        </w:tc>
        <w:tc>
          <w:tcPr>
            <w:tcW w:w="1843" w:type="dxa"/>
          </w:tcPr>
          <w:p w:rsidR="003075B0" w:rsidRPr="00117621" w:rsidRDefault="003075B0" w:rsidP="003075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Уточненная редакция решения</w:t>
            </w:r>
            <w:r w:rsidR="00865C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комитета</w:t>
            </w:r>
          </w:p>
        </w:tc>
        <w:tc>
          <w:tcPr>
            <w:tcW w:w="1559" w:type="dxa"/>
          </w:tcPr>
          <w:p w:rsidR="003075B0" w:rsidRPr="00117621" w:rsidRDefault="003075B0" w:rsidP="00A475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7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 снижение -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E62031" w:rsidRDefault="003075B0" w:rsidP="00A475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552" w:type="dxa"/>
          </w:tcPr>
          <w:p w:rsidR="003075B0" w:rsidRPr="00E62031" w:rsidRDefault="003075B0" w:rsidP="00A475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4 194,1</w:t>
            </w:r>
          </w:p>
        </w:tc>
        <w:tc>
          <w:tcPr>
            <w:tcW w:w="1843" w:type="dxa"/>
          </w:tcPr>
          <w:p w:rsidR="003075B0" w:rsidRPr="00E62031" w:rsidRDefault="003075B0" w:rsidP="00A475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6 745,6</w:t>
            </w:r>
          </w:p>
        </w:tc>
        <w:tc>
          <w:tcPr>
            <w:tcW w:w="1559" w:type="dxa"/>
          </w:tcPr>
          <w:p w:rsidR="003075B0" w:rsidRPr="00E62031" w:rsidRDefault="003075B0" w:rsidP="00A475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+2 551,5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1 554.3</w:t>
            </w:r>
          </w:p>
        </w:tc>
        <w:tc>
          <w:tcPr>
            <w:tcW w:w="1843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1 705,1</w:t>
            </w:r>
          </w:p>
        </w:tc>
        <w:tc>
          <w:tcPr>
            <w:tcW w:w="1559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+150,8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7E2436" w:rsidRDefault="0062652A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Безвозмездные</w:t>
            </w:r>
            <w:r w:rsidR="003075B0"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поступления</w:t>
            </w:r>
          </w:p>
        </w:tc>
        <w:tc>
          <w:tcPr>
            <w:tcW w:w="2552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2 639,8</w:t>
            </w:r>
          </w:p>
        </w:tc>
        <w:tc>
          <w:tcPr>
            <w:tcW w:w="1843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5 040,5</w:t>
            </w:r>
          </w:p>
        </w:tc>
        <w:tc>
          <w:tcPr>
            <w:tcW w:w="1559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+2 400,7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E62031" w:rsidRDefault="003075B0" w:rsidP="00A475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2552" w:type="dxa"/>
          </w:tcPr>
          <w:p w:rsidR="003075B0" w:rsidRPr="00E62031" w:rsidRDefault="003075B0" w:rsidP="00F356E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4 104,1</w:t>
            </w:r>
          </w:p>
        </w:tc>
        <w:tc>
          <w:tcPr>
            <w:tcW w:w="1843" w:type="dxa"/>
          </w:tcPr>
          <w:p w:rsidR="003075B0" w:rsidRPr="00E62031" w:rsidRDefault="003075B0" w:rsidP="00F356E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6 745,6</w:t>
            </w:r>
          </w:p>
        </w:tc>
        <w:tc>
          <w:tcPr>
            <w:tcW w:w="1559" w:type="dxa"/>
          </w:tcPr>
          <w:p w:rsidR="003075B0" w:rsidRPr="00E62031" w:rsidRDefault="003075B0" w:rsidP="00F356E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20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+2 551,5</w:t>
            </w:r>
          </w:p>
        </w:tc>
      </w:tr>
      <w:tr w:rsidR="003075B0" w:rsidRPr="00117621" w:rsidTr="003075B0">
        <w:tc>
          <w:tcPr>
            <w:tcW w:w="3510" w:type="dxa"/>
          </w:tcPr>
          <w:p w:rsidR="003075B0" w:rsidRPr="007E2436" w:rsidRDefault="003075B0" w:rsidP="00A475C6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52" w:type="dxa"/>
          </w:tcPr>
          <w:p w:rsidR="003075B0" w:rsidRPr="007E2436" w:rsidRDefault="003075B0" w:rsidP="00F356E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4 104,1</w:t>
            </w:r>
          </w:p>
        </w:tc>
        <w:tc>
          <w:tcPr>
            <w:tcW w:w="1843" w:type="dxa"/>
          </w:tcPr>
          <w:p w:rsidR="003075B0" w:rsidRPr="00117621" w:rsidRDefault="003075B0" w:rsidP="00F356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6 745,6</w:t>
            </w:r>
          </w:p>
        </w:tc>
        <w:tc>
          <w:tcPr>
            <w:tcW w:w="1559" w:type="dxa"/>
          </w:tcPr>
          <w:p w:rsidR="003075B0" w:rsidRPr="007E2436" w:rsidRDefault="003075B0" w:rsidP="00F356E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+2 551,5</w:t>
            </w:r>
          </w:p>
        </w:tc>
      </w:tr>
    </w:tbl>
    <w:p w:rsidR="00117621" w:rsidRPr="00117621" w:rsidRDefault="00117621" w:rsidP="00A475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68DA" w:rsidRDefault="000619EC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доходная часть годового бюджета </w:t>
      </w:r>
      <w:r w:rsidR="005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исполнена в сумме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436">
        <w:rPr>
          <w:rFonts w:ascii="Times New Roman" w:eastAsia="Times New Roman" w:hAnsi="Times New Roman" w:cs="Times New Roman"/>
          <w:sz w:val="28"/>
          <w:szCs w:val="28"/>
          <w:lang w:eastAsia="ru-RU"/>
        </w:rPr>
        <w:t>6 720,0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652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="007E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невыполнение доходной части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составило в сумме 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F68DA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бюдже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6 434,6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95,4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объёма годовых назначений.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профицит бюджета </w:t>
      </w:r>
      <w:r w:rsidR="00F7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в размере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285,4 тыс. рублей.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B22" w:rsidRPr="00F01B22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проекту решения «Об утверждении отчёта об исполнении бюджета сельского поселения за 2014 год» источниками финансирования дефицита бюджета является изменение остатков средств на счетах бюджета. В те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2014 года а</w:t>
      </w:r>
      <w:r w:rsidR="00AD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муниципальные гарантии и муниципальные заимствования из бюджета сельского поселения не предоставлялись. Получение бюджетных кредитов в 2014 году не производилось. Муниципальный долг по состоянию на 1</w:t>
      </w:r>
      <w:r w:rsidR="00AD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2015 года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числится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B22" w:rsidRPr="00F01B22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осуществлялось на основе сводной бюджетной росписи и кассового плана в соответствии со статьями</w:t>
      </w:r>
      <w:r w:rsidR="0058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217, 217.1</w:t>
      </w:r>
      <w:r w:rsidR="0058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2A4D6B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составление и исполнение бюджета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является а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Чернорученского 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2A4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B22" w:rsidRPr="00AF68DA" w:rsidRDefault="004006ED" w:rsidP="0040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D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68DA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Чернорученс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</w:t>
      </w:r>
      <w:r w:rsid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01B22" w:rsidRPr="00AF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9C0BE9" w:rsidRPr="00F01B22" w:rsidRDefault="006A1B7A" w:rsidP="009C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представленным а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9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тчётом об исполнении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2014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испол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доходов составило в сумме </w:t>
      </w:r>
      <w:r w:rsidR="004006ED">
        <w:rPr>
          <w:rFonts w:ascii="Times New Roman" w:eastAsia="Times New Roman" w:hAnsi="Times New Roman" w:cs="Times New Roman"/>
          <w:sz w:val="28"/>
          <w:szCs w:val="28"/>
          <w:lang w:eastAsia="ru-RU"/>
        </w:rPr>
        <w:t>6 720,05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652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0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99,6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C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уточнённых бюджетных назначений</w:t>
      </w:r>
      <w:r w:rsid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BE9" w:rsidRP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E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причине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недополучил </w:t>
      </w:r>
      <w:r w:rsidR="002A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25,6</w:t>
      </w:r>
      <w:r w:rsid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2652A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C0BE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6ED" w:rsidRDefault="007E243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40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представлен в таблице</w:t>
      </w:r>
      <w:r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68DA"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C9D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00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1061C1" w:rsidRDefault="00AF2C9D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4006ED" w:rsidRDefault="001061C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F2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F68DA" w:rsidRPr="00AF68D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AF68DA" w:rsidRPr="00AF68DA" w:rsidRDefault="00AF68D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D0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3"/>
        <w:gridCol w:w="880"/>
        <w:gridCol w:w="962"/>
        <w:gridCol w:w="992"/>
      </w:tblGrid>
      <w:tr w:rsidR="00AF68DA" w:rsidRPr="007E2436" w:rsidTr="00D457A6">
        <w:tc>
          <w:tcPr>
            <w:tcW w:w="4077" w:type="dxa"/>
          </w:tcPr>
          <w:p w:rsidR="007E2436" w:rsidRPr="007E2436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</w:tcPr>
          <w:p w:rsidR="007E2436" w:rsidRPr="007E2436" w:rsidRDefault="00AF68DA" w:rsidP="00640A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="001061C1">
              <w:rPr>
                <w:rFonts w:ascii="Times New Roman" w:hAnsi="Times New Roman" w:cs="Times New Roman"/>
              </w:rPr>
              <w:t xml:space="preserve"> решением </w:t>
            </w:r>
          </w:p>
        </w:tc>
        <w:tc>
          <w:tcPr>
            <w:tcW w:w="993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993" w:type="dxa"/>
          </w:tcPr>
          <w:p w:rsidR="00AF68DA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(+ - )</w:t>
            </w:r>
          </w:p>
        </w:tc>
        <w:tc>
          <w:tcPr>
            <w:tcW w:w="880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62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</w:t>
            </w:r>
            <w:r w:rsidR="00785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7E2436" w:rsidRPr="007E2436" w:rsidRDefault="00AF68D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2013 года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394D78" w:rsidRDefault="004006ED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доходы, в том числе:</w:t>
            </w:r>
          </w:p>
        </w:tc>
        <w:tc>
          <w:tcPr>
            <w:tcW w:w="1134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1 162,86</w:t>
            </w:r>
          </w:p>
        </w:tc>
        <w:tc>
          <w:tcPr>
            <w:tcW w:w="993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1 084,35</w:t>
            </w:r>
          </w:p>
        </w:tc>
        <w:tc>
          <w:tcPr>
            <w:tcW w:w="993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-78,25</w:t>
            </w:r>
          </w:p>
        </w:tc>
        <w:tc>
          <w:tcPr>
            <w:tcW w:w="880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62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</w:tcPr>
          <w:p w:rsidR="007E2436" w:rsidRPr="00394D78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598,25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006ED" w:rsidRDefault="004006E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E2436" w:rsidRPr="006D5E3F" w:rsidRDefault="006D5E3F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3" w:type="dxa"/>
          </w:tcPr>
          <w:p w:rsidR="007E2436" w:rsidRPr="006D5E3F" w:rsidRDefault="0078597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418,28</w:t>
            </w:r>
          </w:p>
        </w:tc>
        <w:tc>
          <w:tcPr>
            <w:tcW w:w="993" w:type="dxa"/>
          </w:tcPr>
          <w:p w:rsidR="007E2436" w:rsidRPr="006D5E3F" w:rsidRDefault="006D5E3F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+48,3</w:t>
            </w:r>
          </w:p>
        </w:tc>
        <w:tc>
          <w:tcPr>
            <w:tcW w:w="880" w:type="dxa"/>
          </w:tcPr>
          <w:p w:rsidR="007E2436" w:rsidRPr="006D5E3F" w:rsidRDefault="006D5E3F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62" w:type="dxa"/>
          </w:tcPr>
          <w:p w:rsidR="007E2436" w:rsidRPr="006D5E3F" w:rsidRDefault="006D5E3F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</w:tcPr>
          <w:p w:rsidR="007E2436" w:rsidRPr="006D5E3F" w:rsidRDefault="006D5E3F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368,4</w:t>
            </w:r>
          </w:p>
        </w:tc>
      </w:tr>
      <w:tr w:rsidR="00D15D40" w:rsidRPr="007E2436" w:rsidTr="00D457A6">
        <w:tc>
          <w:tcPr>
            <w:tcW w:w="4077" w:type="dxa"/>
          </w:tcPr>
          <w:p w:rsidR="00D15D40" w:rsidRPr="004006ED" w:rsidRDefault="001061C1" w:rsidP="001061C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D15D40" w:rsidRPr="006D5E3F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93" w:type="dxa"/>
          </w:tcPr>
          <w:p w:rsidR="00D15D40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3" w:type="dxa"/>
          </w:tcPr>
          <w:p w:rsidR="00D15D40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+1,15</w:t>
            </w:r>
          </w:p>
        </w:tc>
        <w:tc>
          <w:tcPr>
            <w:tcW w:w="880" w:type="dxa"/>
          </w:tcPr>
          <w:p w:rsidR="00D15D40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962" w:type="dxa"/>
          </w:tcPr>
          <w:p w:rsidR="00D15D40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</w:tcPr>
          <w:p w:rsidR="00D15D40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5,57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394D78" w:rsidRDefault="00394D78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  <w:r w:rsidR="00093B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134" w:type="dxa"/>
          </w:tcPr>
          <w:p w:rsidR="007E2436" w:rsidRPr="006D5E3F" w:rsidRDefault="00093B49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3" w:type="dxa"/>
          </w:tcPr>
          <w:p w:rsidR="007E2436" w:rsidRPr="006D5E3F" w:rsidRDefault="00785976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993" w:type="dxa"/>
          </w:tcPr>
          <w:p w:rsidR="007E2436" w:rsidRPr="006D5E3F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093B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0" w:type="dxa"/>
          </w:tcPr>
          <w:p w:rsidR="007E2436" w:rsidRPr="006D5E3F" w:rsidRDefault="00093B49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2" w:type="dxa"/>
          </w:tcPr>
          <w:p w:rsidR="007E2436" w:rsidRPr="006D5E3F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</w:tcPr>
          <w:p w:rsidR="007E2436" w:rsidRPr="006D5E3F" w:rsidRDefault="00D15D4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43,2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394D78" w:rsidRDefault="00394D78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7E2436" w:rsidRPr="006D5E3F" w:rsidRDefault="00093B49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93" w:type="dxa"/>
          </w:tcPr>
          <w:p w:rsidR="007E2436" w:rsidRPr="006D5E3F" w:rsidRDefault="00CB3BC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122,17</w:t>
            </w:r>
          </w:p>
        </w:tc>
        <w:tc>
          <w:tcPr>
            <w:tcW w:w="993" w:type="dxa"/>
          </w:tcPr>
          <w:p w:rsidR="007E2436" w:rsidRPr="006D5E3F" w:rsidRDefault="00CB3BC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+1,17</w:t>
            </w:r>
          </w:p>
        </w:tc>
        <w:tc>
          <w:tcPr>
            <w:tcW w:w="880" w:type="dxa"/>
          </w:tcPr>
          <w:p w:rsidR="007E2436" w:rsidRPr="006D5E3F" w:rsidRDefault="00CB3BC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2" w:type="dxa"/>
          </w:tcPr>
          <w:p w:rsidR="007E2436" w:rsidRPr="006D5E3F" w:rsidRDefault="00CB3BC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</w:tcPr>
          <w:p w:rsidR="007E2436" w:rsidRPr="006D5E3F" w:rsidRDefault="00CB3BC0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181,08</w:t>
            </w:r>
          </w:p>
        </w:tc>
      </w:tr>
      <w:tr w:rsidR="00E81BA6" w:rsidRPr="007E2436" w:rsidTr="00D457A6">
        <w:tc>
          <w:tcPr>
            <w:tcW w:w="4077" w:type="dxa"/>
          </w:tcPr>
          <w:p w:rsidR="00E81BA6" w:rsidRPr="0044385C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639,79</w:t>
            </w:r>
          </w:p>
        </w:tc>
        <w:tc>
          <w:tcPr>
            <w:tcW w:w="993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512,79</w:t>
            </w:r>
          </w:p>
        </w:tc>
        <w:tc>
          <w:tcPr>
            <w:tcW w:w="993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-127,0</w:t>
            </w:r>
          </w:p>
        </w:tc>
        <w:tc>
          <w:tcPr>
            <w:tcW w:w="880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6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1BA6" w:rsidRPr="007E2436" w:rsidTr="00D457A6">
        <w:tc>
          <w:tcPr>
            <w:tcW w:w="4077" w:type="dxa"/>
          </w:tcPr>
          <w:p w:rsid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уплаты акцизов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отчислений в местные бюджеты</w:t>
            </w:r>
          </w:p>
        </w:tc>
        <w:tc>
          <w:tcPr>
            <w:tcW w:w="1134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245,99</w:t>
            </w:r>
          </w:p>
        </w:tc>
        <w:tc>
          <w:tcPr>
            <w:tcW w:w="993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193,54</w:t>
            </w:r>
          </w:p>
        </w:tc>
        <w:tc>
          <w:tcPr>
            <w:tcW w:w="993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-52,45</w:t>
            </w:r>
          </w:p>
        </w:tc>
        <w:tc>
          <w:tcPr>
            <w:tcW w:w="880" w:type="dxa"/>
          </w:tcPr>
          <w:p w:rsidR="00E81BA6" w:rsidRPr="00CD13E0" w:rsidRDefault="00CD13E0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62" w:type="dxa"/>
          </w:tcPr>
          <w:p w:rsidR="00E81BA6" w:rsidRPr="00CD13E0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моторные масла</w:t>
            </w:r>
          </w:p>
        </w:tc>
        <w:tc>
          <w:tcPr>
            <w:tcW w:w="1134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993" w:type="dxa"/>
          </w:tcPr>
          <w:p w:rsidR="00E81BA6" w:rsidRPr="00E81BA6" w:rsidRDefault="00CD13E0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</w:t>
            </w:r>
            <w:r w:rsidR="00E81BA6"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</w:tcPr>
          <w:p w:rsidR="00E81BA6" w:rsidRPr="00E81BA6" w:rsidRDefault="00CD13E0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-0,85</w:t>
            </w:r>
          </w:p>
        </w:tc>
        <w:tc>
          <w:tcPr>
            <w:tcW w:w="880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6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Pr="00D457A6" w:rsidRDefault="00E81BA6" w:rsidP="00533C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автомобильный бензин</w:t>
            </w:r>
          </w:p>
        </w:tc>
        <w:tc>
          <w:tcPr>
            <w:tcW w:w="1134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365,18</w:t>
            </w:r>
          </w:p>
        </w:tc>
        <w:tc>
          <w:tcPr>
            <w:tcW w:w="993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331,55</w:t>
            </w:r>
          </w:p>
        </w:tc>
        <w:tc>
          <w:tcPr>
            <w:tcW w:w="993" w:type="dxa"/>
          </w:tcPr>
          <w:p w:rsidR="00E81BA6" w:rsidRPr="00E81BA6" w:rsidRDefault="00CD13E0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-33,68</w:t>
            </w:r>
          </w:p>
        </w:tc>
        <w:tc>
          <w:tcPr>
            <w:tcW w:w="880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6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BA6" w:rsidRPr="007E2436" w:rsidTr="00D457A6">
        <w:tc>
          <w:tcPr>
            <w:tcW w:w="4077" w:type="dxa"/>
          </w:tcPr>
          <w:p w:rsidR="00E81BA6" w:rsidRPr="00D457A6" w:rsidRDefault="00E81BA6" w:rsidP="00533C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D457A6">
              <w:rPr>
                <w:rFonts w:ascii="Times New Roman" w:hAnsi="Times New Roman" w:cs="Times New Roman"/>
                <w:i/>
                <w:sz w:val="20"/>
                <w:szCs w:val="20"/>
              </w:rPr>
              <w:t>оходы от уплаты акцизов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прямогонный бензин</w:t>
            </w:r>
          </w:p>
        </w:tc>
        <w:tc>
          <w:tcPr>
            <w:tcW w:w="1134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993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993" w:type="dxa"/>
          </w:tcPr>
          <w:p w:rsidR="00E81BA6" w:rsidRPr="00E81BA6" w:rsidRDefault="00CD13E0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880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62" w:type="dxa"/>
          </w:tcPr>
          <w:p w:rsidR="00E81BA6" w:rsidRPr="00E81BA6" w:rsidRDefault="00E81BA6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BA6" w:rsidRPr="007E2436" w:rsidRDefault="00E81B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2A3" w:rsidRPr="007E2436" w:rsidTr="00D457A6">
        <w:tc>
          <w:tcPr>
            <w:tcW w:w="4077" w:type="dxa"/>
          </w:tcPr>
          <w:p w:rsidR="00B002A3" w:rsidRPr="00B002A3" w:rsidRDefault="00B002A3" w:rsidP="00533C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2A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542,23</w:t>
            </w:r>
          </w:p>
        </w:tc>
        <w:tc>
          <w:tcPr>
            <w:tcW w:w="993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595,16</w:t>
            </w:r>
          </w:p>
        </w:tc>
        <w:tc>
          <w:tcPr>
            <w:tcW w:w="993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+52,93</w:t>
            </w:r>
          </w:p>
        </w:tc>
        <w:tc>
          <w:tcPr>
            <w:tcW w:w="880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62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</w:tcPr>
          <w:p w:rsidR="00B002A3" w:rsidRPr="00B002A3" w:rsidRDefault="00CD13E0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351,46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394D78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</w:t>
            </w:r>
            <w:r w:rsidR="0044385C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134" w:type="dxa"/>
          </w:tcPr>
          <w:p w:rsidR="007E2436" w:rsidRPr="0044385C" w:rsidRDefault="0044385C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519,23</w:t>
            </w:r>
          </w:p>
        </w:tc>
        <w:tc>
          <w:tcPr>
            <w:tcW w:w="993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572,02</w:t>
            </w:r>
          </w:p>
        </w:tc>
        <w:tc>
          <w:tcPr>
            <w:tcW w:w="993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+52,79</w:t>
            </w:r>
          </w:p>
        </w:tc>
        <w:tc>
          <w:tcPr>
            <w:tcW w:w="880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62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350,46</w:t>
            </w:r>
          </w:p>
        </w:tc>
      </w:tr>
      <w:tr w:rsidR="0044385C" w:rsidRPr="007E2436" w:rsidTr="00D457A6">
        <w:tc>
          <w:tcPr>
            <w:tcW w:w="4077" w:type="dxa"/>
          </w:tcPr>
          <w:p w:rsidR="0044385C" w:rsidRDefault="00640AC6" w:rsidP="0044385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Доходы,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</w:t>
            </w:r>
            <w:r w:rsidR="00AD17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государственная собственность на которые не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</w:t>
            </w:r>
            <w:r w:rsidR="00AD17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="004438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993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459,17</w:t>
            </w:r>
          </w:p>
        </w:tc>
        <w:tc>
          <w:tcPr>
            <w:tcW w:w="993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+40,57</w:t>
            </w:r>
          </w:p>
        </w:tc>
        <w:tc>
          <w:tcPr>
            <w:tcW w:w="880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62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</w:tcPr>
          <w:p w:rsidR="0044385C" w:rsidRPr="007E2436" w:rsidRDefault="0044385C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5C" w:rsidRPr="007E2436" w:rsidTr="00D457A6">
        <w:tc>
          <w:tcPr>
            <w:tcW w:w="4077" w:type="dxa"/>
          </w:tcPr>
          <w:p w:rsidR="0044385C" w:rsidRDefault="0044385C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доходы от сдачи в аренду </w:t>
            </w:r>
            <w:r w:rsidR="00640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имущества, находящегося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оперативном управлении органов управления поселений созданных ими учреждений и в </w:t>
            </w:r>
            <w:r w:rsidR="00640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хозяйственном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ведении муниципальных унитарных предприятий</w:t>
            </w:r>
          </w:p>
        </w:tc>
        <w:tc>
          <w:tcPr>
            <w:tcW w:w="1134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993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993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+0,15</w:t>
            </w:r>
          </w:p>
        </w:tc>
        <w:tc>
          <w:tcPr>
            <w:tcW w:w="880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62" w:type="dxa"/>
          </w:tcPr>
          <w:p w:rsidR="0044385C" w:rsidRPr="00E81BA6" w:rsidRDefault="00D714D1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:rsidR="0044385C" w:rsidRPr="007E2436" w:rsidRDefault="0044385C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5C" w:rsidRPr="007E2436" w:rsidTr="00D457A6">
        <w:tc>
          <w:tcPr>
            <w:tcW w:w="4077" w:type="dxa"/>
          </w:tcPr>
          <w:p w:rsidR="0044385C" w:rsidRPr="00E81BA6" w:rsidRDefault="0044385C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134" w:type="dxa"/>
          </w:tcPr>
          <w:p w:rsidR="0044385C" w:rsidRPr="00E81BA6" w:rsidRDefault="00513ECD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3" w:type="dxa"/>
          </w:tcPr>
          <w:p w:rsidR="0044385C" w:rsidRPr="00E81BA6" w:rsidRDefault="00D714D1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993" w:type="dxa"/>
          </w:tcPr>
          <w:p w:rsidR="0044385C" w:rsidRPr="00E81BA6" w:rsidRDefault="00D714D1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+12,06</w:t>
            </w:r>
          </w:p>
        </w:tc>
        <w:tc>
          <w:tcPr>
            <w:tcW w:w="880" w:type="dxa"/>
          </w:tcPr>
          <w:p w:rsidR="0044385C" w:rsidRPr="00E81BA6" w:rsidRDefault="00D714D1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62" w:type="dxa"/>
          </w:tcPr>
          <w:p w:rsidR="0044385C" w:rsidRPr="00E81BA6" w:rsidRDefault="00D714D1" w:rsidP="00F01B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B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</w:tcPr>
          <w:p w:rsidR="0044385C" w:rsidRPr="007E2436" w:rsidRDefault="0044385C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не </w:t>
            </w:r>
            <w:r w:rsidR="00B0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9D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зграничена и которые </w:t>
            </w:r>
            <w:r w:rsidR="00B0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жены в границах поселений</w:t>
            </w:r>
          </w:p>
        </w:tc>
        <w:tc>
          <w:tcPr>
            <w:tcW w:w="1134" w:type="dxa"/>
          </w:tcPr>
          <w:p w:rsidR="007E2436" w:rsidRPr="007E2436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</w:tcPr>
          <w:p w:rsidR="007E2436" w:rsidRPr="007E2436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</w:tcPr>
          <w:p w:rsidR="007E2436" w:rsidRPr="007E2436" w:rsidRDefault="00CD13E0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880" w:type="dxa"/>
          </w:tcPr>
          <w:p w:rsidR="007E2436" w:rsidRPr="007E2436" w:rsidRDefault="00B57EFE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62" w:type="dxa"/>
          </w:tcPr>
          <w:p w:rsidR="007E2436" w:rsidRPr="007E2436" w:rsidRDefault="007E24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2436" w:rsidRPr="007E2436" w:rsidRDefault="00CD13E0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44385C" w:rsidRDefault="00513EC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</w:t>
            </w:r>
            <w:r w:rsidR="006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</w:t>
            </w:r>
            <w:r w:rsidR="00640AC6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возмещение</w:t>
            </w:r>
            <w:r w:rsidR="00394D78" w:rsidRPr="00443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ущерба</w:t>
            </w:r>
          </w:p>
        </w:tc>
        <w:tc>
          <w:tcPr>
            <w:tcW w:w="1134" w:type="dxa"/>
          </w:tcPr>
          <w:p w:rsidR="007E2436" w:rsidRPr="007E2436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</w:tcPr>
          <w:p w:rsidR="007E2436" w:rsidRPr="007E2436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993" w:type="dxa"/>
          </w:tcPr>
          <w:p w:rsidR="007E2436" w:rsidRPr="007E2436" w:rsidRDefault="00CD13E0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+0,54</w:t>
            </w:r>
          </w:p>
        </w:tc>
        <w:tc>
          <w:tcPr>
            <w:tcW w:w="880" w:type="dxa"/>
          </w:tcPr>
          <w:p w:rsidR="007E2436" w:rsidRPr="007E2436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2" w:type="dxa"/>
          </w:tcPr>
          <w:p w:rsidR="007E2436" w:rsidRPr="007E2436" w:rsidRDefault="00CD13E0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:rsidR="007E2436" w:rsidRPr="007E2436" w:rsidRDefault="00CD13E0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F68DA" w:rsidRPr="007E2436" w:rsidTr="00D457A6">
        <w:tc>
          <w:tcPr>
            <w:tcW w:w="4077" w:type="dxa"/>
          </w:tcPr>
          <w:p w:rsidR="007E2436" w:rsidRPr="006D5E3F" w:rsidRDefault="00394D78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5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E2436" w:rsidRPr="006D5E3F" w:rsidRDefault="00B002A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5 040,54</w:t>
            </w:r>
          </w:p>
        </w:tc>
        <w:tc>
          <w:tcPr>
            <w:tcW w:w="993" w:type="dxa"/>
          </w:tcPr>
          <w:p w:rsidR="007E2436" w:rsidRPr="006D5E3F" w:rsidRDefault="00B002A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5 040,54</w:t>
            </w:r>
          </w:p>
        </w:tc>
        <w:tc>
          <w:tcPr>
            <w:tcW w:w="993" w:type="dxa"/>
          </w:tcPr>
          <w:p w:rsidR="007E2436" w:rsidRPr="006D5E3F" w:rsidRDefault="007E2436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7E2436" w:rsidRPr="006D5E3F" w:rsidRDefault="00B002A3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7E2436" w:rsidRPr="006D5E3F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7E2436" w:rsidRPr="006D5E3F" w:rsidRDefault="00CD13E0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2 827,9</w:t>
            </w:r>
          </w:p>
        </w:tc>
      </w:tr>
      <w:tr w:rsidR="00B002A3" w:rsidRPr="007E2436" w:rsidTr="00D457A6">
        <w:tc>
          <w:tcPr>
            <w:tcW w:w="4077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827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002A3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2 541.0</w:t>
            </w:r>
          </w:p>
        </w:tc>
        <w:tc>
          <w:tcPr>
            <w:tcW w:w="993" w:type="dxa"/>
          </w:tcPr>
          <w:p w:rsidR="00B002A3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2 541,0</w:t>
            </w:r>
          </w:p>
        </w:tc>
        <w:tc>
          <w:tcPr>
            <w:tcW w:w="993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002A3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02A3" w:rsidRPr="00B002A3" w:rsidRDefault="00B002A3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1 229,96</w:t>
            </w:r>
          </w:p>
        </w:tc>
        <w:tc>
          <w:tcPr>
            <w:tcW w:w="993" w:type="dxa"/>
          </w:tcPr>
          <w:p w:rsidR="009C0BE9" w:rsidRPr="00B002A3" w:rsidRDefault="009C0BE9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1 229,96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993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0BE9" w:rsidRPr="00B002A3" w:rsidRDefault="009C0BE9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BE9" w:rsidRPr="007E2436" w:rsidTr="00D457A6">
        <w:tc>
          <w:tcPr>
            <w:tcW w:w="4077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134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6 745,63</w:t>
            </w:r>
          </w:p>
        </w:tc>
        <w:tc>
          <w:tcPr>
            <w:tcW w:w="993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6 720,05</w:t>
            </w:r>
          </w:p>
        </w:tc>
        <w:tc>
          <w:tcPr>
            <w:tcW w:w="993" w:type="dxa"/>
          </w:tcPr>
          <w:p w:rsidR="009C0BE9" w:rsidRPr="00CD13E0" w:rsidRDefault="00A11908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-25,58</w:t>
            </w:r>
          </w:p>
        </w:tc>
        <w:tc>
          <w:tcPr>
            <w:tcW w:w="880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2" w:type="dxa"/>
          </w:tcPr>
          <w:p w:rsidR="009C0BE9" w:rsidRPr="00CD13E0" w:rsidRDefault="009C0BE9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0BE9" w:rsidRPr="00B002A3" w:rsidRDefault="00A11908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3 777,61</w:t>
            </w:r>
          </w:p>
        </w:tc>
      </w:tr>
    </w:tbl>
    <w:p w:rsidR="00827571" w:rsidRDefault="00B002A3" w:rsidP="00EF7577">
      <w:pPr>
        <w:spacing w:after="0" w:line="240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</w:t>
      </w:r>
    </w:p>
    <w:p w:rsidR="00E95A07" w:rsidRDefault="006A1B7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доходов бюджета </w:t>
      </w:r>
      <w:r w:rsidR="00CD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Чернорученского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2014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доходов составляет</w:t>
      </w:r>
      <w:r w:rsidR="00EF7577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16,1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неналоговых доходов -</w:t>
      </w:r>
      <w:r w:rsidR="00E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в общей сумме фактически полученных по итогам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доходов составляют безвозмездные поступления от других уровней бюджетной системы Российской Федерации</w:t>
      </w:r>
      <w:r w:rsidR="00E9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08">
        <w:rPr>
          <w:rFonts w:ascii="Times New Roman" w:eastAsia="Times New Roman" w:hAnsi="Times New Roman" w:cs="Times New Roman"/>
          <w:sz w:val="28"/>
          <w:szCs w:val="28"/>
          <w:lang w:eastAsia="ru-RU"/>
        </w:rPr>
        <w:t>75,0%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B22" w:rsidRPr="00E021E1" w:rsidRDefault="00E021E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E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E02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Налоговые доходы</w:t>
      </w:r>
    </w:p>
    <w:p w:rsidR="001E1F2B" w:rsidRDefault="00F01B22" w:rsidP="00C23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налоговым доходам бюджета</w:t>
      </w:r>
      <w:r w:rsidR="00C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B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оставило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>1 084,35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92,2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назначений, не поступило в бюджет средств в сумме 78,51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9"/>
      <w:bookmarkEnd w:id="1"/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2013 годом  объем налоговых доходов вырос в 1,8 раза или на 486,1 тыс. рублей.</w:t>
      </w:r>
    </w:p>
    <w:p w:rsidR="00C232EA" w:rsidRPr="00C232EA" w:rsidRDefault="001E1F2B" w:rsidP="00C23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В 201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году в структуре 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налоговых и неналоговых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доходов бюджета</w:t>
      </w:r>
      <w:r w:rsidR="00C232EA">
        <w:rPr>
          <w:rFonts w:ascii="Times New Roman" w:hAnsi="Times New Roman" w:cs="Times New Roman"/>
          <w:sz w:val="28"/>
          <w:szCs w:val="28"/>
          <w:lang w:eastAsia="x-none"/>
        </w:rPr>
        <w:t xml:space="preserve"> поселения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налоговые доходы заняли </w:t>
      </w:r>
      <w:r w:rsidR="00C232EA">
        <w:rPr>
          <w:rFonts w:ascii="Times New Roman" w:hAnsi="Times New Roman" w:cs="Times New Roman"/>
          <w:sz w:val="28"/>
          <w:szCs w:val="28"/>
          <w:lang w:eastAsia="x-none"/>
        </w:rPr>
        <w:t xml:space="preserve"> 64,6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%</w:t>
      </w:r>
      <w:r w:rsidR="00C65F7B">
        <w:rPr>
          <w:rFonts w:ascii="Times New Roman" w:hAnsi="Times New Roman" w:cs="Times New Roman"/>
          <w:sz w:val="28"/>
          <w:szCs w:val="28"/>
          <w:lang w:eastAsia="x-none"/>
        </w:rPr>
        <w:t>, в общем объеме доходов  -16,1 %.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B5047" w:rsidRDefault="006D7213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(бюджетообразующими) налоговыми доходами бюджета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являются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047" w:rsidRPr="001E1F2B" w:rsidRDefault="00BB504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1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6D72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418,28 тыс. рублей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021E1">
        <w:rPr>
          <w:rFonts w:ascii="Times New Roman" w:eastAsia="Times New Roman" w:hAnsi="Times New Roman" w:cs="Times New Roman"/>
          <w:sz w:val="28"/>
          <w:szCs w:val="28"/>
          <w:lang w:eastAsia="ru-RU"/>
        </w:rPr>
        <w:t>113,1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D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>верх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32EA"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плана поступило </w:t>
      </w:r>
      <w:r w:rsidR="00C232EA"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средств на сумму</w:t>
      </w:r>
      <w:r w:rsidR="001E1F2B">
        <w:rPr>
          <w:rFonts w:ascii="Times New Roman" w:hAnsi="Times New Roman" w:cs="Times New Roman"/>
          <w:sz w:val="28"/>
          <w:szCs w:val="28"/>
          <w:lang w:eastAsia="x-none"/>
        </w:rPr>
        <w:t xml:space="preserve"> 48,3 тыс. рублей. По сравнению с 2013 годом объем вырос на 11,9 % или на 49,88 тыс. рублей; </w:t>
      </w:r>
    </w:p>
    <w:p w:rsidR="00E076C7" w:rsidRPr="00E076C7" w:rsidRDefault="00E076C7" w:rsidP="00E0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Cs w:val="28"/>
        </w:rPr>
        <w:t xml:space="preserve">       </w:t>
      </w:r>
      <w:r w:rsidR="00BB5047" w:rsidRPr="00E0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22" w:rsidRPr="00E076C7">
        <w:rPr>
          <w:rFonts w:ascii="Times New Roman" w:hAnsi="Times New Roman" w:cs="Times New Roman"/>
          <w:i/>
          <w:sz w:val="28"/>
          <w:szCs w:val="28"/>
        </w:rPr>
        <w:t>-</w:t>
      </w:r>
      <w:r w:rsidR="001E1F2B" w:rsidRPr="00E07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B22" w:rsidRPr="00E076C7">
        <w:rPr>
          <w:rFonts w:ascii="Times New Roman" w:hAnsi="Times New Roman" w:cs="Times New Roman"/>
          <w:i/>
          <w:sz w:val="28"/>
          <w:szCs w:val="28"/>
        </w:rPr>
        <w:t>з</w:t>
      </w:r>
      <w:r w:rsidR="00BB5047" w:rsidRPr="00E076C7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исполнен 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122,17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101,0 %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F2B" w:rsidRPr="00E076C7">
        <w:rPr>
          <w:rFonts w:ascii="Times New Roman" w:hAnsi="Times New Roman" w:cs="Times New Roman"/>
          <w:sz w:val="28"/>
          <w:szCs w:val="28"/>
        </w:rPr>
        <w:t>сверх плана поступило средств на сумму 1,17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2B" w:rsidRPr="00E076C7">
        <w:rPr>
          <w:rFonts w:ascii="Times New Roman" w:hAnsi="Times New Roman" w:cs="Times New Roman"/>
          <w:sz w:val="28"/>
          <w:szCs w:val="28"/>
        </w:rPr>
        <w:t>По сравнению с 2013 годом объем</w:t>
      </w:r>
      <w:r w:rsidR="00734FDE" w:rsidRPr="00E076C7">
        <w:rPr>
          <w:rFonts w:ascii="Times New Roman" w:hAnsi="Times New Roman" w:cs="Times New Roman"/>
          <w:sz w:val="28"/>
          <w:szCs w:val="28"/>
        </w:rPr>
        <w:t xml:space="preserve"> доходов снизился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в 1,5 раза или на</w:t>
      </w:r>
      <w:r w:rsidR="00734FDE" w:rsidRPr="00E076C7">
        <w:rPr>
          <w:rFonts w:ascii="Times New Roman" w:hAnsi="Times New Roman" w:cs="Times New Roman"/>
          <w:sz w:val="28"/>
          <w:szCs w:val="28"/>
        </w:rPr>
        <w:t xml:space="preserve"> 58,91 тыс. рублей.</w:t>
      </w:r>
      <w:r w:rsidR="001E1F2B" w:rsidRPr="00E076C7">
        <w:rPr>
          <w:rFonts w:ascii="Times New Roman" w:hAnsi="Times New Roman" w:cs="Times New Roman"/>
          <w:sz w:val="28"/>
          <w:szCs w:val="28"/>
        </w:rPr>
        <w:t xml:space="preserve"> </w:t>
      </w:r>
      <w:r w:rsidR="00BB5047" w:rsidRPr="00E076C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C0BE9" w:rsidRPr="00E076C7">
          <w:rPr>
            <w:rFonts w:ascii="Times New Roman" w:hAnsi="Times New Roman" w:cs="Times New Roman"/>
            <w:sz w:val="28"/>
            <w:szCs w:val="28"/>
          </w:rPr>
          <w:br/>
        </w:r>
        <w:r w:rsidR="001E1F2B" w:rsidRPr="00E076C7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E076C7">
          <w:rPr>
            <w:rFonts w:ascii="Times New Roman" w:hAnsi="Times New Roman" w:cs="Times New Roman"/>
            <w:sz w:val="28"/>
            <w:szCs w:val="28"/>
          </w:rPr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076C7">
          <w:rPr>
            <w:rFonts w:ascii="Times New Roman" w:hAnsi="Times New Roman" w:cs="Times New Roman"/>
            <w:sz w:val="28"/>
            <w:szCs w:val="28"/>
          </w:rPr>
          <w:t xml:space="preserve"> Так,</w:t>
        </w:r>
        <w:r w:rsidR="001E1F2B" w:rsidRPr="00E076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076C7">
          <w:rPr>
            <w:rFonts w:ascii="Times New Roman" w:hAnsi="Times New Roman" w:cs="Times New Roman"/>
            <w:sz w:val="28"/>
            <w:szCs w:val="28"/>
          </w:rPr>
          <w:t>с</w:t>
        </w:r>
        <w:r w:rsidR="00F356E7" w:rsidRPr="00E076C7">
          <w:rPr>
            <w:rFonts w:ascii="Times New Roman" w:hAnsi="Times New Roman" w:cs="Times New Roman"/>
            <w:sz w:val="28"/>
            <w:szCs w:val="28"/>
          </w:rPr>
          <w:t>огласно</w:t>
        </w:r>
        <w:r w:rsidR="001E1F2B" w:rsidRPr="00E076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356E7" w:rsidRPr="00E076C7">
          <w:rPr>
            <w:rFonts w:ascii="Times New Roman" w:hAnsi="Times New Roman" w:cs="Times New Roman"/>
            <w:sz w:val="28"/>
            <w:szCs w:val="28"/>
          </w:rPr>
          <w:t>решению</w:t>
        </w:r>
        <w:r w:rsidR="009C0BE9" w:rsidRPr="00E076C7">
          <w:rPr>
            <w:rFonts w:ascii="Times New Roman" w:hAnsi="Times New Roman" w:cs="Times New Roman"/>
            <w:sz w:val="28"/>
            <w:szCs w:val="28"/>
          </w:rPr>
          <w:t xml:space="preserve"> муниципального комитета Чернорученского сельского поселения Лазовского муниципального района от 31.05.2012 № 76 (</w:t>
        </w:r>
        <w:r w:rsidRPr="00E076C7">
          <w:rPr>
            <w:rFonts w:ascii="Times New Roman" w:hAnsi="Times New Roman" w:cs="Times New Roman"/>
            <w:sz w:val="28"/>
            <w:szCs w:val="28"/>
          </w:rPr>
          <w:t>в редакции</w:t>
        </w:r>
        <w:r w:rsidR="009C0BE9" w:rsidRPr="00E076C7">
          <w:rPr>
            <w:rFonts w:ascii="Times New Roman" w:hAnsi="Times New Roman" w:cs="Times New Roman"/>
            <w:sz w:val="28"/>
            <w:szCs w:val="28"/>
          </w:rPr>
          <w:t xml:space="preserve"> от 15.07.2014) «Об установлении земельного налога»</w:t>
        </w:r>
      </w:hyperlink>
      <w:r w:rsidRPr="00E076C7">
        <w:rPr>
          <w:rFonts w:ascii="Times New Roman" w:hAnsi="Times New Roman" w:cs="Times New Roman"/>
          <w:sz w:val="28"/>
          <w:szCs w:val="28"/>
        </w:rPr>
        <w:t xml:space="preserve"> на 2014 год</w:t>
      </w:r>
      <w:r>
        <w:rPr>
          <w:szCs w:val="28"/>
        </w:rPr>
        <w:t xml:space="preserve"> </w:t>
      </w:r>
      <w:r w:rsidRPr="00E076C7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="009C0BE9" w:rsidRPr="00E076C7">
        <w:rPr>
          <w:rFonts w:ascii="Times New Roman" w:hAnsi="Times New Roman" w:cs="Times New Roman"/>
          <w:sz w:val="28"/>
          <w:szCs w:val="28"/>
        </w:rPr>
        <w:t>налоговые ставки</w:t>
      </w:r>
      <w:r w:rsidRPr="00E076C7">
        <w:rPr>
          <w:sz w:val="28"/>
        </w:rPr>
        <w:t xml:space="preserve"> </w:t>
      </w:r>
      <w:r w:rsidRPr="00E076C7">
        <w:rPr>
          <w:rFonts w:ascii="Times New Roman" w:hAnsi="Times New Roman" w:cs="Times New Roman"/>
          <w:sz w:val="28"/>
          <w:szCs w:val="28"/>
        </w:rPr>
        <w:t xml:space="preserve">в отношении прочих земельных участков – с </w:t>
      </w:r>
      <w:r w:rsidR="00F356E7" w:rsidRPr="00E076C7"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 xml:space="preserve">%  до </w:t>
      </w:r>
      <w:r w:rsidRPr="00E076C7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C7">
        <w:rPr>
          <w:rFonts w:ascii="Times New Roman" w:hAnsi="Times New Roman" w:cs="Times New Roman"/>
          <w:sz w:val="28"/>
          <w:szCs w:val="28"/>
        </w:rPr>
        <w:t>% от кадастровой стоимости земли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C7" w:rsidRDefault="001061C1" w:rsidP="009C0BE9">
      <w:pPr>
        <w:pStyle w:val="ConsPlusTitle"/>
        <w:jc w:val="both"/>
        <w:rPr>
          <w:b w:val="0"/>
          <w:szCs w:val="28"/>
        </w:rPr>
      </w:pPr>
      <w:r w:rsidRPr="00E076C7">
        <w:rPr>
          <w:b w:val="0"/>
          <w:i/>
          <w:szCs w:val="28"/>
        </w:rPr>
        <w:t xml:space="preserve">         </w:t>
      </w:r>
      <w:r w:rsidR="00E076C7" w:rsidRPr="00E076C7">
        <w:rPr>
          <w:b w:val="0"/>
          <w:i/>
          <w:szCs w:val="28"/>
        </w:rPr>
        <w:t xml:space="preserve"> -</w:t>
      </w:r>
      <w:r w:rsidR="00782356">
        <w:rPr>
          <w:b w:val="0"/>
          <w:i/>
          <w:szCs w:val="28"/>
        </w:rPr>
        <w:t xml:space="preserve"> </w:t>
      </w:r>
      <w:r w:rsidRPr="00E076C7">
        <w:rPr>
          <w:b w:val="0"/>
          <w:i/>
          <w:szCs w:val="28"/>
        </w:rPr>
        <w:t>единый сельскохозяйственный налог</w:t>
      </w:r>
      <w:r w:rsidR="00E076C7">
        <w:rPr>
          <w:b w:val="0"/>
          <w:i/>
          <w:szCs w:val="28"/>
        </w:rPr>
        <w:t xml:space="preserve"> </w:t>
      </w:r>
      <w:r w:rsidRPr="00E076C7">
        <w:rPr>
          <w:b w:val="0"/>
          <w:i/>
          <w:szCs w:val="28"/>
        </w:rPr>
        <w:t>-</w:t>
      </w:r>
      <w:r w:rsidR="00734FDE">
        <w:rPr>
          <w:b w:val="0"/>
          <w:i/>
          <w:szCs w:val="28"/>
        </w:rPr>
        <w:t xml:space="preserve"> </w:t>
      </w:r>
      <w:r w:rsidR="00734FDE" w:rsidRPr="00734FDE">
        <w:rPr>
          <w:b w:val="0"/>
          <w:szCs w:val="28"/>
        </w:rPr>
        <w:t>поступило сред</w:t>
      </w:r>
      <w:r w:rsidR="00B57EFE">
        <w:rPr>
          <w:b w:val="0"/>
          <w:szCs w:val="28"/>
        </w:rPr>
        <w:t xml:space="preserve">ств в сумме 2,22 тыс. рублей </w:t>
      </w:r>
      <w:r w:rsidR="00734FDE" w:rsidRPr="00734FDE">
        <w:rPr>
          <w:b w:val="0"/>
          <w:szCs w:val="28"/>
        </w:rPr>
        <w:t xml:space="preserve"> или 208,2 %</w:t>
      </w:r>
      <w:r w:rsidR="00734FDE">
        <w:rPr>
          <w:b w:val="0"/>
          <w:szCs w:val="28"/>
        </w:rPr>
        <w:t xml:space="preserve"> от бюджетных н</w:t>
      </w:r>
      <w:r w:rsidR="00E076C7">
        <w:rPr>
          <w:b w:val="0"/>
          <w:szCs w:val="28"/>
        </w:rPr>
        <w:t>азначений;</w:t>
      </w:r>
    </w:p>
    <w:p w:rsidR="006D7213" w:rsidRPr="00734FDE" w:rsidRDefault="00782356" w:rsidP="00905BF6">
      <w:pPr>
        <w:pStyle w:val="ConsPlusNormal"/>
        <w:ind w:firstLine="540"/>
        <w:jc w:val="both"/>
        <w:rPr>
          <w:b/>
          <w:szCs w:val="28"/>
        </w:rPr>
      </w:pPr>
      <w:r>
        <w:rPr>
          <w:b/>
          <w:i/>
          <w:szCs w:val="28"/>
        </w:rPr>
        <w:t xml:space="preserve"> </w:t>
      </w:r>
      <w:r w:rsidR="006C1C3C">
        <w:rPr>
          <w:b/>
          <w:i/>
          <w:szCs w:val="28"/>
        </w:rPr>
        <w:t xml:space="preserve">  </w:t>
      </w:r>
      <w:r w:rsidR="00640AC6" w:rsidRPr="006C1C3C">
        <w:rPr>
          <w:rFonts w:ascii="Times New Roman" w:hAnsi="Times New Roman" w:cs="Times New Roman"/>
          <w:i/>
          <w:sz w:val="28"/>
          <w:szCs w:val="28"/>
        </w:rPr>
        <w:t>- н</w:t>
      </w:r>
      <w:r w:rsidR="006D7213" w:rsidRPr="006C1C3C">
        <w:rPr>
          <w:rFonts w:ascii="Times New Roman" w:hAnsi="Times New Roman" w:cs="Times New Roman"/>
          <w:i/>
          <w:sz w:val="28"/>
          <w:szCs w:val="28"/>
        </w:rPr>
        <w:t>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="00734FDE" w:rsidRPr="006C1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FDE" w:rsidRPr="006C1C3C">
        <w:rPr>
          <w:rFonts w:ascii="Times New Roman" w:hAnsi="Times New Roman" w:cs="Times New Roman"/>
          <w:sz w:val="28"/>
          <w:szCs w:val="28"/>
        </w:rPr>
        <w:t>исполнено на сумму 28,89 тыс. рублей или 99,4 %, не поступи</w:t>
      </w:r>
      <w:r w:rsidR="00485503" w:rsidRPr="006C1C3C">
        <w:rPr>
          <w:rFonts w:ascii="Times New Roman" w:hAnsi="Times New Roman" w:cs="Times New Roman"/>
          <w:sz w:val="28"/>
          <w:szCs w:val="28"/>
        </w:rPr>
        <w:t>ло в бюджет поселения</w:t>
      </w:r>
      <w:r w:rsidR="004B2F81" w:rsidRPr="006C1C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5503" w:rsidRPr="006C1C3C">
        <w:rPr>
          <w:rFonts w:ascii="Times New Roman" w:hAnsi="Times New Roman" w:cs="Times New Roman"/>
          <w:sz w:val="28"/>
          <w:szCs w:val="28"/>
        </w:rPr>
        <w:t xml:space="preserve"> в сумме 2,</w:t>
      </w:r>
      <w:r w:rsidR="00734FDE" w:rsidRPr="006C1C3C">
        <w:rPr>
          <w:rFonts w:ascii="Times New Roman" w:hAnsi="Times New Roman" w:cs="Times New Roman"/>
          <w:sz w:val="28"/>
          <w:szCs w:val="28"/>
        </w:rPr>
        <w:t>1 тыс. рублей</w:t>
      </w:r>
      <w:r w:rsidR="004B2F81" w:rsidRPr="006C1C3C">
        <w:rPr>
          <w:rFonts w:ascii="Times New Roman" w:hAnsi="Times New Roman" w:cs="Times New Roman"/>
          <w:sz w:val="28"/>
          <w:szCs w:val="28"/>
        </w:rPr>
        <w:t>. По сравнению с 2013 годом</w:t>
      </w:r>
      <w:r w:rsidR="00905BF6">
        <w:rPr>
          <w:rFonts w:ascii="Times New Roman" w:hAnsi="Times New Roman" w:cs="Times New Roman"/>
          <w:sz w:val="28"/>
          <w:szCs w:val="28"/>
        </w:rPr>
        <w:t>,</w:t>
      </w:r>
      <w:r w:rsidR="004B2F81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E076C7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905BF6">
        <w:rPr>
          <w:rFonts w:ascii="Times New Roman" w:hAnsi="Times New Roman" w:cs="Times New Roman"/>
          <w:sz w:val="28"/>
          <w:szCs w:val="28"/>
        </w:rPr>
        <w:t>в связи с увеличением числа лиц имеющих п</w:t>
      </w:r>
      <w:r w:rsidR="00E076C7" w:rsidRPr="006C1C3C">
        <w:rPr>
          <w:rFonts w:ascii="Times New Roman" w:hAnsi="Times New Roman" w:cs="Times New Roman"/>
          <w:sz w:val="28"/>
          <w:szCs w:val="28"/>
        </w:rPr>
        <w:t>раво на налоговую льготу</w:t>
      </w:r>
      <w:r w:rsidR="00905BF6">
        <w:rPr>
          <w:rFonts w:ascii="Times New Roman" w:hAnsi="Times New Roman" w:cs="Times New Roman"/>
          <w:sz w:val="28"/>
          <w:szCs w:val="28"/>
        </w:rPr>
        <w:t>,</w:t>
      </w:r>
      <w:r w:rsidR="00E076C7" w:rsidRPr="006C1C3C">
        <w:rPr>
          <w:rFonts w:ascii="Times New Roman" w:hAnsi="Times New Roman" w:cs="Times New Roman"/>
          <w:sz w:val="28"/>
          <w:szCs w:val="28"/>
        </w:rPr>
        <w:t xml:space="preserve"> </w:t>
      </w:r>
      <w:r w:rsidR="004B2F81" w:rsidRPr="00905BF6">
        <w:rPr>
          <w:rFonts w:ascii="Times New Roman" w:hAnsi="Times New Roman" w:cs="Times New Roman"/>
          <w:sz w:val="28"/>
          <w:szCs w:val="28"/>
        </w:rPr>
        <w:t>объем поступлений  снизился  в 1,5 раза или на 14,31 тыс. рублей;</w:t>
      </w:r>
      <w:r w:rsidR="00734FDE" w:rsidRPr="0090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13" w:rsidRPr="004B2F81" w:rsidRDefault="004B2F81" w:rsidP="009C0BE9">
      <w:pPr>
        <w:pStyle w:val="ConsPlusTitle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       </w:t>
      </w:r>
      <w:r w:rsidR="00905BF6">
        <w:rPr>
          <w:b w:val="0"/>
          <w:i/>
          <w:szCs w:val="28"/>
        </w:rPr>
        <w:t xml:space="preserve">    -</w:t>
      </w:r>
      <w:r w:rsidR="00782356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д</w:t>
      </w:r>
      <w:r w:rsidR="006D7213" w:rsidRPr="006D7213">
        <w:rPr>
          <w:b w:val="0"/>
          <w:i/>
          <w:szCs w:val="28"/>
        </w:rPr>
        <w:t>оходы от уплаты акцизов</w:t>
      </w:r>
      <w:r>
        <w:rPr>
          <w:b w:val="0"/>
          <w:i/>
          <w:szCs w:val="28"/>
        </w:rPr>
        <w:t xml:space="preserve">  -</w:t>
      </w:r>
      <w:r w:rsidR="00A12CFC">
        <w:rPr>
          <w:b w:val="0"/>
          <w:i/>
          <w:szCs w:val="28"/>
        </w:rPr>
        <w:t xml:space="preserve"> </w:t>
      </w:r>
      <w:r w:rsidRPr="004B2F81">
        <w:rPr>
          <w:b w:val="0"/>
          <w:szCs w:val="28"/>
        </w:rPr>
        <w:t>исполнено</w:t>
      </w:r>
      <w:r w:rsidR="00553FA4">
        <w:rPr>
          <w:b w:val="0"/>
          <w:szCs w:val="28"/>
        </w:rPr>
        <w:t xml:space="preserve"> на 512,79 тыс. рублей или </w:t>
      </w:r>
      <w:r w:rsidR="00782356">
        <w:rPr>
          <w:b w:val="0"/>
          <w:szCs w:val="28"/>
        </w:rPr>
        <w:t xml:space="preserve">     </w:t>
      </w:r>
      <w:r w:rsidR="00553FA4">
        <w:rPr>
          <w:b w:val="0"/>
          <w:szCs w:val="28"/>
        </w:rPr>
        <w:t>127 % от бюджетных назначений. Сверх</w:t>
      </w:r>
      <w:r w:rsidR="00905BF6">
        <w:rPr>
          <w:b w:val="0"/>
          <w:szCs w:val="28"/>
        </w:rPr>
        <w:t xml:space="preserve"> </w:t>
      </w:r>
      <w:r w:rsidR="00553FA4">
        <w:rPr>
          <w:b w:val="0"/>
          <w:szCs w:val="28"/>
        </w:rPr>
        <w:t>плана пос</w:t>
      </w:r>
      <w:r w:rsidR="00905BF6">
        <w:rPr>
          <w:b w:val="0"/>
          <w:szCs w:val="28"/>
        </w:rPr>
        <w:t>т</w:t>
      </w:r>
      <w:r w:rsidR="00553FA4">
        <w:rPr>
          <w:b w:val="0"/>
          <w:szCs w:val="28"/>
        </w:rPr>
        <w:t>упило в бюджет поселения средств в сумме 127,0 тыс. рублей. В 2013 году данный вид налогового дохода</w:t>
      </w:r>
      <w:r w:rsidR="00553FA4" w:rsidRPr="00553FA4">
        <w:rPr>
          <w:b w:val="0"/>
          <w:szCs w:val="28"/>
        </w:rPr>
        <w:t xml:space="preserve"> </w:t>
      </w:r>
      <w:r w:rsidR="00553FA4">
        <w:rPr>
          <w:b w:val="0"/>
          <w:szCs w:val="28"/>
        </w:rPr>
        <w:t xml:space="preserve">в бюджет поселения </w:t>
      </w:r>
      <w:r w:rsidR="00640AC6">
        <w:rPr>
          <w:b w:val="0"/>
          <w:szCs w:val="28"/>
        </w:rPr>
        <w:t>не зачислялся</w:t>
      </w:r>
      <w:r w:rsidR="00F055C3">
        <w:rPr>
          <w:rStyle w:val="af9"/>
          <w:b w:val="0"/>
          <w:szCs w:val="28"/>
        </w:rPr>
        <w:footnoteReference w:id="1"/>
      </w:r>
      <w:r w:rsidR="00553FA4">
        <w:rPr>
          <w:b w:val="0"/>
          <w:szCs w:val="28"/>
        </w:rPr>
        <w:t xml:space="preserve">.   </w:t>
      </w:r>
      <w:r w:rsidRPr="004B2F81">
        <w:rPr>
          <w:b w:val="0"/>
          <w:szCs w:val="28"/>
        </w:rPr>
        <w:t xml:space="preserve"> </w:t>
      </w:r>
    </w:p>
    <w:p w:rsidR="00C65F7B" w:rsidRDefault="00BB504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D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показатели свидетельствуют, что в бюджет сельского поселения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поступило налоговых доходов 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1,8 раза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за 2013</w:t>
      </w:r>
      <w:r w:rsidR="006D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55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="00B17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поступлений доходов от уплаты акцизов 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налогу на доходы </w:t>
      </w:r>
      <w:r w:rsidR="00A12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остальным видам произошло снижение  от 1,5 д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2,5 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(земельный налог;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 w:rsidR="00C65F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B22" w:rsidRPr="00C65F7B" w:rsidRDefault="00C65F7B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D0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1B22" w:rsidRPr="00C65F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C65F7B" w:rsidRPr="00697C18" w:rsidRDefault="00C65F7B" w:rsidP="00697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595,16 тыс. рублей или 109,8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бюджетных назначений, сверх плана поступило в бюджет поселения средств в сумме 52,93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2013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неналоговых д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вырос в 1,7 раза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243,7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В 201</w:t>
      </w:r>
      <w:r w:rsidRPr="00C232EA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году в структуре </w:t>
      </w:r>
      <w:r w:rsidRPr="00C232EA">
        <w:rPr>
          <w:rFonts w:ascii="Times New Roman" w:hAnsi="Times New Roman" w:cs="Times New Roman"/>
          <w:sz w:val="28"/>
          <w:szCs w:val="28"/>
          <w:lang w:eastAsia="x-none"/>
        </w:rPr>
        <w:t xml:space="preserve">налоговых и неналоговых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доходов бюджета</w:t>
      </w:r>
      <w:r w:rsidR="00B8410D">
        <w:rPr>
          <w:rFonts w:ascii="Times New Roman" w:hAnsi="Times New Roman" w:cs="Times New Roman"/>
          <w:sz w:val="28"/>
          <w:szCs w:val="28"/>
          <w:lang w:eastAsia="x-none"/>
        </w:rPr>
        <w:t xml:space="preserve"> поселения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не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налоговые доходы заняли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35,4 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>%</w:t>
      </w:r>
      <w:r>
        <w:rPr>
          <w:rFonts w:ascii="Times New Roman" w:hAnsi="Times New Roman" w:cs="Times New Roman"/>
          <w:sz w:val="28"/>
          <w:szCs w:val="28"/>
          <w:lang w:eastAsia="x-none"/>
        </w:rPr>
        <w:t>, в общем объеме доходов  -      8,9 %.</w:t>
      </w:r>
      <w:r w:rsidRPr="00C232E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01B22" w:rsidRPr="00BB5047" w:rsidRDefault="00376B54" w:rsidP="006D7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общей сумме неналоговых доход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занимают доходы, получаемые 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</w:t>
      </w:r>
      <w:r w:rsidR="0004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96,1 % (в общем объеме доходов удельный вес  - 8,5 %).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B54" w:rsidRPr="00697C18" w:rsidRDefault="00BB504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97C18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376B54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97C18" w:rsidRPr="00703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от использования имущества</w:t>
      </w:r>
      <w:r w:rsidR="0055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 572,02 тыс. рублей или на 109,8 %, сверх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поступило средств в сумме 52,79 тыс. рублей, </w:t>
      </w:r>
      <w:r w:rsidR="00376B54" w:rsidRPr="0069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76B54" w:rsidRPr="0070348F" w:rsidRDefault="00376B54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640AC6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в виде арендной платы за земельные уча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стки, государственная собственн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к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не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9D0C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граничена и которые расположены в границах поселений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459,17 тыс. рублей или        109,7 % от бюджетных назначений, сверх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18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поступило средств в сумме </w:t>
      </w:r>
      <w:r w:rsidR="0070348F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40,57 тыс. рублей;</w:t>
      </w:r>
    </w:p>
    <w:p w:rsidR="00376B54" w:rsidRPr="0070348F" w:rsidRDefault="0070348F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оперативном управлении органов управления поселений и созданных ими учреждений и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хозяйств</w:t>
      </w:r>
      <w:r w:rsidR="00376B54"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ведении муниципальных унитарных предприятий</w:t>
      </w:r>
      <w:r w:rsidRPr="0070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18,78 тыс. рублей или 100,8 %;</w:t>
      </w:r>
    </w:p>
    <w:p w:rsidR="006A1B7A" w:rsidRPr="0070348F" w:rsidRDefault="00551469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прочие поступления исполнены на 94,06 тыс. рублей или 114,7 %, свер</w:t>
      </w:r>
      <w:r w:rsid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пос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упило средств в размере 12,06 тыс. рублей</w:t>
      </w:r>
      <w:r w:rsidR="00B57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B54" w:rsidRPr="001756C4" w:rsidRDefault="00376B54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756C4" w:rsidRPr="009D0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57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9D0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оходы от продажи земельных участков</w:t>
      </w:r>
      <w:r w:rsidRP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собственность </w:t>
      </w:r>
      <w:r w:rsidR="0054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</w:t>
      </w:r>
      <w:r w:rsidRP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в границах поселений</w:t>
      </w:r>
      <w:r w:rsidR="0017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2,6 тыс. рублей или 86,7 %, не поступило в бюджет поселения  0,4 тыс. рублей; </w:t>
      </w:r>
    </w:p>
    <w:p w:rsidR="00376B54" w:rsidRPr="00E2217C" w:rsidRDefault="00B57EFE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="00376B54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трафы, санкции</w:t>
      </w:r>
      <w:r w:rsidR="00640AC6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</w:t>
      </w:r>
      <w:r w:rsidR="00376B54" w:rsidRPr="0037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озмещение ущерб</w:t>
      </w:r>
      <w:r w:rsidR="00293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составило 102,7 % (план -20,0 тыс. </w:t>
      </w:r>
      <w:r w:rsidR="00D65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фактически</w:t>
      </w:r>
      <w:r w:rsidR="00E2217C"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20,54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="00E2217C"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B22" w:rsidRPr="00E2217C" w:rsidRDefault="000705AE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A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B22" w:rsidRPr="00E221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Безвозмездные перечисления</w:t>
      </w:r>
    </w:p>
    <w:p w:rsidR="000705AE" w:rsidRDefault="006A1B7A" w:rsidP="00E2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безвозмездным поступлениям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вышестоящих бюджетов бюджетной системы Р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составили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5 040,54 тыс. рублей, или 100,0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предусмотренных бюджетом в отчётном периоде.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объем безвозмездных поступлений</w:t>
      </w:r>
      <w:r w:rsid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в 1,8 раза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(2 727,9  тыс. рублей). </w:t>
      </w:r>
    </w:p>
    <w:p w:rsidR="00E2217C" w:rsidRDefault="000705AE" w:rsidP="00E2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безвозмездных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полученных по итогам 2014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17C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       </w:t>
      </w:r>
      <w:r w:rsid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75,0 %. </w:t>
      </w:r>
    </w:p>
    <w:p w:rsidR="00E2217C" w:rsidRDefault="00E2217C" w:rsidP="00E2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Чернорученское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не располагает реальными возможностями за счёт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местный бюджет,</w:t>
      </w:r>
      <w:r w:rsidR="0081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выполнение полномочий в полном объёме.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705AE" w:rsidRPr="000705AE" w:rsidRDefault="000705AE" w:rsidP="006A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826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B7A" w:rsidRPr="00E2217C" w:rsidRDefault="00E2217C" w:rsidP="006A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E2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2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A1B7A" w:rsidRPr="00E2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отации бюджетам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 2 541,0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(100 %)</w:t>
      </w:r>
    </w:p>
    <w:p w:rsidR="006A1B7A" w:rsidRPr="00FD45E5" w:rsidRDefault="00FD45E5" w:rsidP="006A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82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A1B7A" w:rsidRPr="006A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рочие субсидии бюджетам поселений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1 229,96 тыс. рублей или 100 % (приобретение двух котлов для котельной в с. Сокольчи);</w:t>
      </w:r>
    </w:p>
    <w:p w:rsidR="006A1B7A" w:rsidRPr="00FD45E5" w:rsidRDefault="00FD45E5" w:rsidP="006A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782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A1B7A" w:rsidRPr="006A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убвенции бюджетам поселений на осуществление первичного воинского учета на территориях, где отсутствуют военные </w:t>
      </w:r>
      <w:r w:rsidR="00640AC6" w:rsidRPr="006A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комиссариаты,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98,78 тыс. рублей (100,0%);</w:t>
      </w:r>
      <w:r w:rsidRPr="00F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B7A" w:rsidRPr="008D35D5" w:rsidRDefault="00FD45E5" w:rsidP="006A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</w:t>
      </w:r>
      <w:r w:rsidR="006A1B7A" w:rsidRPr="006A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P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1 170,8 тыс. рублей (100,0 %)</w:t>
      </w:r>
      <w:r w:rsid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5D5" w:rsidRP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поступления преду</w:t>
      </w:r>
      <w:r w:rsid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в составе межбюджетных трансфертов из резервного фонда  Правительства Российской Федерации по предупреждению и ликвидации чрезвычайных ситуаций и</w:t>
      </w:r>
      <w:r w:rsidR="0029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стихийных бедствий</w:t>
      </w:r>
      <w:r w:rsidR="008D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B22" w:rsidRDefault="006D7213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01B22" w:rsidRPr="00F0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 по расходам</w:t>
      </w:r>
    </w:p>
    <w:p w:rsidR="005D7AEC" w:rsidRDefault="00F01B22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приня</w:t>
      </w:r>
      <w:r w:rsid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расходами в размере 4 104,1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40AC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учётом внесённых изменений плановые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по расходам составили 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6 745,6 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>64,4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первоначально планируемых расходов. </w:t>
      </w:r>
    </w:p>
    <w:p w:rsidR="00BB5047" w:rsidRDefault="00F01B22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исполнение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расходам 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составило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6 745,63 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95,4 %.</w:t>
      </w:r>
    </w:p>
    <w:p w:rsidR="00F01B22" w:rsidRDefault="00F01B22" w:rsidP="00BB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об исполнении бюджета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2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следующая структура расходов бюджета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представлена в таблице.</w:t>
      </w:r>
    </w:p>
    <w:p w:rsidR="003D3609" w:rsidRDefault="00533CD1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293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533CD1" w:rsidRDefault="003D3609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533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Таблица №3</w:t>
      </w:r>
    </w:p>
    <w:p w:rsidR="00533CD1" w:rsidRPr="00AF68DA" w:rsidRDefault="00533CD1" w:rsidP="0053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993"/>
        <w:gridCol w:w="880"/>
        <w:gridCol w:w="962"/>
        <w:gridCol w:w="992"/>
      </w:tblGrid>
      <w:tr w:rsidR="00533CD1" w:rsidRPr="007E2436" w:rsidTr="00533CD1">
        <w:tc>
          <w:tcPr>
            <w:tcW w:w="4077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раздела</w:t>
            </w:r>
          </w:p>
        </w:tc>
        <w:tc>
          <w:tcPr>
            <w:tcW w:w="1134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бюджетом</w:t>
            </w:r>
          </w:p>
        </w:tc>
        <w:tc>
          <w:tcPr>
            <w:tcW w:w="993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993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(+ - )</w:t>
            </w:r>
          </w:p>
        </w:tc>
        <w:tc>
          <w:tcPr>
            <w:tcW w:w="880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962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 %</w:t>
            </w:r>
          </w:p>
        </w:tc>
        <w:tc>
          <w:tcPr>
            <w:tcW w:w="992" w:type="dxa"/>
          </w:tcPr>
          <w:p w:rsidR="00533CD1" w:rsidRPr="007E2436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выполнение 2013 года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33CD1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1134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1 754,16</w:t>
            </w:r>
          </w:p>
        </w:tc>
        <w:tc>
          <w:tcPr>
            <w:tcW w:w="993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1 745,16</w:t>
            </w: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533CD1" w:rsidRPr="005B6A44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2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1 351,0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93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533CD1" w:rsidRPr="005B6A44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95,92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них </w:t>
            </w:r>
          </w:p>
        </w:tc>
        <w:tc>
          <w:tcPr>
            <w:tcW w:w="1134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3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BC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93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33CD1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533CD1" w:rsidRPr="005B6A44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92" w:type="dxa"/>
          </w:tcPr>
          <w:p w:rsidR="00533CD1" w:rsidRPr="005B6A44" w:rsidRDefault="00533CD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44" w:rsidRPr="007E2436" w:rsidTr="00533CD1">
        <w:tc>
          <w:tcPr>
            <w:tcW w:w="4077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Pr="005B6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ащита населения и территории от последствий чрезвычайных ситуаций</w:t>
            </w:r>
            <w:r w:rsidR="00713D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B6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природного и техногенного характера</w:t>
            </w:r>
          </w:p>
        </w:tc>
        <w:tc>
          <w:tcPr>
            <w:tcW w:w="1134" w:type="dxa"/>
          </w:tcPr>
          <w:p w:rsid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44" w:rsidRPr="007E2436" w:rsidTr="00533CD1">
        <w:tc>
          <w:tcPr>
            <w:tcW w:w="4077" w:type="dxa"/>
          </w:tcPr>
          <w:p w:rsidR="005B6A44" w:rsidRPr="00BC1B12" w:rsidRDefault="00BC1B12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BC1B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ежбюджетные трансферты из резервного фонда Приморского края 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1134" w:type="dxa"/>
          </w:tcPr>
          <w:p w:rsid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1 170,8 </w:t>
            </w:r>
          </w:p>
        </w:tc>
        <w:tc>
          <w:tcPr>
            <w:tcW w:w="993" w:type="dxa"/>
          </w:tcPr>
          <w:p w:rsidR="005B6A44" w:rsidRDefault="00643E3C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993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B6A44" w:rsidRPr="005B6A44" w:rsidRDefault="005B6A44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B12" w:rsidRPr="007E2436" w:rsidTr="00533CD1">
        <w:tc>
          <w:tcPr>
            <w:tcW w:w="4077" w:type="dxa"/>
          </w:tcPr>
          <w:p w:rsidR="00BC1B12" w:rsidRDefault="00BC1B12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</w:t>
            </w:r>
            <w:r w:rsidR="003D36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еспечение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рамках муниципальной программы сельских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поселений «Повышение требований пожарной безопасности и угрозы пожаров Чернорученского сельского поселения на 2012 -2010 годы»</w:t>
            </w:r>
          </w:p>
        </w:tc>
        <w:tc>
          <w:tcPr>
            <w:tcW w:w="1134" w:type="dxa"/>
          </w:tcPr>
          <w:p w:rsidR="00BC1B12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993" w:type="dxa"/>
          </w:tcPr>
          <w:p w:rsidR="00BC1B12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BC1B12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BC1B12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BC1B12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1B12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33CD1" w:rsidRPr="007E2436" w:rsidTr="00533CD1">
        <w:tc>
          <w:tcPr>
            <w:tcW w:w="4077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</w:t>
            </w:r>
            <w:r w:rsidR="00533CD1" w:rsidRPr="005B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льная экономика</w:t>
            </w:r>
            <w:r w:rsid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них:</w:t>
            </w:r>
          </w:p>
        </w:tc>
        <w:tc>
          <w:tcPr>
            <w:tcW w:w="1134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639,79</w:t>
            </w:r>
          </w:p>
        </w:tc>
        <w:tc>
          <w:tcPr>
            <w:tcW w:w="993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328,81</w:t>
            </w:r>
          </w:p>
        </w:tc>
        <w:tc>
          <w:tcPr>
            <w:tcW w:w="993" w:type="dxa"/>
          </w:tcPr>
          <w:p w:rsidR="00533CD1" w:rsidRPr="005B6A44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-310,98</w:t>
            </w:r>
          </w:p>
        </w:tc>
        <w:tc>
          <w:tcPr>
            <w:tcW w:w="880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62" w:type="dxa"/>
          </w:tcPr>
          <w:p w:rsidR="00533CD1" w:rsidRPr="005B6A44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</w:tcPr>
          <w:p w:rsidR="00533CD1" w:rsidRPr="005B6A44" w:rsidRDefault="00BC1B12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Дорожное хозяйство (дорожные фонды</w:t>
            </w:r>
            <w:r w:rsidR="00640AC6"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640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рамках муниципальной программы сельского поселения «Пас</w:t>
            </w:r>
            <w:r w:rsidR="00E620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ортизация</w:t>
            </w:r>
            <w:r w:rsidR="00640A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содержание и ремонт внутриведомственных дорог Чернорученского сельского поселения на 2012 -2010 годы»</w:t>
            </w:r>
          </w:p>
        </w:tc>
        <w:tc>
          <w:tcPr>
            <w:tcW w:w="1134" w:type="dxa"/>
          </w:tcPr>
          <w:p w:rsidR="004A1E41" w:rsidRPr="004A1E41" w:rsidRDefault="004A1E41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639,79</w:t>
            </w:r>
          </w:p>
        </w:tc>
        <w:tc>
          <w:tcPr>
            <w:tcW w:w="993" w:type="dxa"/>
          </w:tcPr>
          <w:p w:rsidR="004A1E41" w:rsidRPr="004A1E41" w:rsidRDefault="004A1E41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328,81</w:t>
            </w:r>
          </w:p>
        </w:tc>
        <w:tc>
          <w:tcPr>
            <w:tcW w:w="993" w:type="dxa"/>
          </w:tcPr>
          <w:p w:rsidR="004A1E41" w:rsidRPr="004A1E41" w:rsidRDefault="004A1E41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4A1E41" w:rsidRDefault="004A1E41" w:rsidP="009D0C7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62" w:type="dxa"/>
          </w:tcPr>
          <w:p w:rsidR="004A1E41" w:rsidRPr="005B6A44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</w:t>
            </w:r>
            <w:r w:rsidR="006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1E41" w:rsidRP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  <w:r w:rsid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них </w:t>
            </w:r>
          </w:p>
        </w:tc>
        <w:tc>
          <w:tcPr>
            <w:tcW w:w="1134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1 366,62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1 366,62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4A1E41" w:rsidRPr="004A1E41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21,24</w:t>
            </w:r>
          </w:p>
        </w:tc>
        <w:tc>
          <w:tcPr>
            <w:tcW w:w="992" w:type="dxa"/>
          </w:tcPr>
          <w:p w:rsidR="004A1E41" w:rsidRPr="004A1E41" w:rsidRDefault="00E049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59,13</w:t>
            </w: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рамках муниципальной </w:t>
            </w:r>
            <w:r w:rsidR="00640AC6"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программы</w:t>
            </w: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«Комплексное развитие систем коммунальной инфраструктуры Чернорученского сельского поселени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 на 2012-</w:t>
            </w: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20120 годы»</w:t>
            </w:r>
          </w:p>
        </w:tc>
        <w:tc>
          <w:tcPr>
            <w:tcW w:w="1134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136,66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136,66 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7E2436" w:rsidTr="00533CD1">
        <w:tc>
          <w:tcPr>
            <w:tcW w:w="4077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на 2014 год</w:t>
            </w:r>
          </w:p>
        </w:tc>
        <w:tc>
          <w:tcPr>
            <w:tcW w:w="1134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1 229,96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1 229,96</w:t>
            </w:r>
          </w:p>
        </w:tc>
        <w:tc>
          <w:tcPr>
            <w:tcW w:w="993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1E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E41" w:rsidRP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7E2436" w:rsidTr="00533CD1">
        <w:tc>
          <w:tcPr>
            <w:tcW w:w="4077" w:type="dxa"/>
          </w:tcPr>
          <w:p w:rsidR="004A1E41" w:rsidRPr="0044385C" w:rsidRDefault="00640AC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  <w:r w:rsidR="00E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(расходы на обеспечение деятельности муниципальных учреждений)</w:t>
            </w:r>
          </w:p>
        </w:tc>
        <w:tc>
          <w:tcPr>
            <w:tcW w:w="1134" w:type="dxa"/>
          </w:tcPr>
          <w:p w:rsidR="004A1E41" w:rsidRPr="007E243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1 655,72</w:t>
            </w:r>
          </w:p>
        </w:tc>
        <w:tc>
          <w:tcPr>
            <w:tcW w:w="993" w:type="dxa"/>
          </w:tcPr>
          <w:p w:rsidR="004A1E41" w:rsidRPr="007E243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655,72</w:t>
            </w:r>
          </w:p>
        </w:tc>
        <w:tc>
          <w:tcPr>
            <w:tcW w:w="993" w:type="dxa"/>
          </w:tcPr>
          <w:p w:rsidR="004A1E41" w:rsidRPr="007E243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7E2436" w:rsidRDefault="00E049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2" w:type="dxa"/>
          </w:tcPr>
          <w:p w:rsidR="004A1E41" w:rsidRPr="007E2436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992" w:type="dxa"/>
          </w:tcPr>
          <w:p w:rsidR="004A1E41" w:rsidRPr="007E2436" w:rsidRDefault="00E049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1 900,72</w:t>
            </w:r>
          </w:p>
        </w:tc>
      </w:tr>
      <w:tr w:rsidR="004A1E41" w:rsidRPr="007E2436" w:rsidTr="00533CD1">
        <w:tc>
          <w:tcPr>
            <w:tcW w:w="4077" w:type="dxa"/>
          </w:tcPr>
          <w:p w:rsidR="004A1E41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  <w:r w:rsidR="00E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(доплаты к пенсиям муниципальных служащих)</w:t>
            </w:r>
          </w:p>
        </w:tc>
        <w:tc>
          <w:tcPr>
            <w:tcW w:w="1134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  <w:tc>
          <w:tcPr>
            <w:tcW w:w="993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  <w:tc>
          <w:tcPr>
            <w:tcW w:w="993" w:type="dxa"/>
          </w:tcPr>
          <w:p w:rsidR="004A1E41" w:rsidRPr="00E049A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4A1E41" w:rsidRPr="00E049A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4A1E41" w:rsidRPr="007E2436" w:rsidRDefault="00E6203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</w:tcPr>
          <w:p w:rsidR="004A1E41" w:rsidRPr="007E2436" w:rsidRDefault="004A1E41" w:rsidP="00533C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E41" w:rsidRPr="00E049A6" w:rsidTr="00533CD1">
        <w:tc>
          <w:tcPr>
            <w:tcW w:w="4077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6 745, 63</w:t>
            </w:r>
          </w:p>
        </w:tc>
        <w:tc>
          <w:tcPr>
            <w:tcW w:w="993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6 434,65</w:t>
            </w:r>
          </w:p>
        </w:tc>
        <w:tc>
          <w:tcPr>
            <w:tcW w:w="993" w:type="dxa"/>
          </w:tcPr>
          <w:p w:rsidR="004A1E41" w:rsidRPr="00E049A6" w:rsidRDefault="00E62031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-310,98</w:t>
            </w:r>
          </w:p>
        </w:tc>
        <w:tc>
          <w:tcPr>
            <w:tcW w:w="880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2" w:type="dxa"/>
          </w:tcPr>
          <w:p w:rsidR="004A1E41" w:rsidRPr="00E049A6" w:rsidRDefault="004A1E41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E41" w:rsidRPr="00E049A6" w:rsidRDefault="00E049A6" w:rsidP="00533C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3 783,32</w:t>
            </w:r>
          </w:p>
        </w:tc>
      </w:tr>
    </w:tbl>
    <w:p w:rsidR="005D7AEC" w:rsidRPr="00E049A6" w:rsidRDefault="00533CD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01B22" w:rsidRPr="00C40398" w:rsidRDefault="006A1B7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исполнения расходов бюд</w:t>
      </w:r>
      <w:r w:rsidR="005D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сельского поселения в 2014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составили расходы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органов местного самоуправления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11"/>
      <w:bookmarkEnd w:id="2"/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кинематографии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0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05BF6" w:rsidRP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F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5BF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BF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21,2 </w:t>
      </w:r>
      <w:r w:rsidR="00905BF6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C40398"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» -18,4%.</w:t>
      </w:r>
    </w:p>
    <w:p w:rsidR="00F01B22" w:rsidRDefault="00C40398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подразделам «н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оборона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FEB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ономика»;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доро</w:t>
      </w:r>
      <w:r w:rsidR="00640A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3F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политика»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 общей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расходов составила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</w:t>
      </w:r>
      <w:r w:rsidR="00B0572F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BB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7123" w:rsidRDefault="00A9710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8D71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A9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A97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AEC" w:rsidRPr="00B05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Общегосударственные вопросы</w:t>
      </w:r>
      <w:r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на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и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1 754,16 тыс. рублей. </w:t>
      </w:r>
      <w:r w:rsidR="00C35AF2" w:rsidRPr="00C3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общем объеме расходов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27,1 %. </w:t>
      </w:r>
    </w:p>
    <w:p w:rsidR="005D7AEC" w:rsidRPr="00304B6F" w:rsidRDefault="008D7123" w:rsidP="00304B6F">
      <w:pPr>
        <w:pStyle w:val="ConsPlusTitle"/>
        <w:jc w:val="both"/>
        <w:rPr>
          <w:b w:val="0"/>
          <w:szCs w:val="28"/>
        </w:rPr>
      </w:pPr>
      <w:r w:rsidRPr="007C11FB">
        <w:rPr>
          <w:b w:val="0"/>
          <w:szCs w:val="28"/>
        </w:rPr>
        <w:t xml:space="preserve">           Расходы на содержание органов местного самоуправления Чернорученского сельского поселения в 2014 году произведены в соответствии со статьей 136 Бюджетного кодекса Российской Федерации и в пределах норматива формирования расходов на содержание органов местного самоуправления Чернорученского сельского поселения, утвержденного постановлением Администрации Прим</w:t>
      </w:r>
      <w:r w:rsidR="00C03442">
        <w:rPr>
          <w:b w:val="0"/>
          <w:szCs w:val="28"/>
        </w:rPr>
        <w:t>орского края от 05.11.2013 №394-</w:t>
      </w:r>
      <w:r w:rsidR="007C11FB">
        <w:rPr>
          <w:b w:val="0"/>
          <w:szCs w:val="28"/>
        </w:rPr>
        <w:t xml:space="preserve">па     </w:t>
      </w:r>
      <w:hyperlink r:id="rId10" w:history="1">
        <w:r w:rsidR="007C11FB">
          <w:rPr>
            <w:b w:val="0"/>
          </w:rPr>
          <w:t>«</w:t>
        </w:r>
        <w:r w:rsidR="007C11FB" w:rsidRPr="007C11FB">
          <w:rPr>
            <w:b w:val="0"/>
          </w:rPr>
          <w:t>О нормативах формирования расходов на содержание органов местного самоуправления городских и сельских поселений, входящих в состав муницип</w:t>
        </w:r>
        <w:r w:rsidR="007C11FB">
          <w:rPr>
            <w:b w:val="0"/>
          </w:rPr>
          <w:t>альных районо</w:t>
        </w:r>
        <w:r w:rsidR="00FC6926">
          <w:rPr>
            <w:b w:val="0"/>
          </w:rPr>
          <w:t>в Приморского края на 2014 год» в размере 2 577,0 тыс. рублей.</w:t>
        </w:r>
        <w:r w:rsidR="007C11FB" w:rsidRPr="007C11FB">
          <w:rPr>
            <w:b w:val="0"/>
          </w:rPr>
          <w:t xml:space="preserve"> </w:t>
        </w:r>
      </w:hyperlink>
      <w:r w:rsidR="007C11FB" w:rsidRPr="007C11FB">
        <w:br/>
      </w:r>
      <w:r w:rsidR="00304B6F">
        <w:rPr>
          <w:b w:val="0"/>
          <w:szCs w:val="28"/>
        </w:rPr>
        <w:t xml:space="preserve">      </w:t>
      </w:r>
      <w:r w:rsidR="00CC09A5">
        <w:rPr>
          <w:b w:val="0"/>
          <w:szCs w:val="28"/>
        </w:rPr>
        <w:t xml:space="preserve">   </w:t>
      </w:r>
      <w:r w:rsidR="003D3609">
        <w:rPr>
          <w:b w:val="0"/>
          <w:szCs w:val="28"/>
        </w:rPr>
        <w:t xml:space="preserve">  </w:t>
      </w:r>
      <w:r w:rsidR="00304B6F">
        <w:rPr>
          <w:b w:val="0"/>
          <w:szCs w:val="28"/>
        </w:rPr>
        <w:t xml:space="preserve">По разделу </w:t>
      </w:r>
      <w:r w:rsidR="00304B6F" w:rsidRPr="00304B6F">
        <w:rPr>
          <w:i/>
          <w:szCs w:val="28"/>
        </w:rPr>
        <w:t>«</w:t>
      </w:r>
      <w:r w:rsidR="005D7AEC" w:rsidRPr="00304B6F">
        <w:rPr>
          <w:i/>
          <w:szCs w:val="28"/>
        </w:rPr>
        <w:t>Национальная оборона</w:t>
      </w:r>
      <w:r w:rsidR="00304B6F" w:rsidRPr="00304B6F">
        <w:rPr>
          <w:i/>
          <w:szCs w:val="28"/>
        </w:rPr>
        <w:t>»</w:t>
      </w:r>
      <w:r w:rsidR="00304B6F">
        <w:rPr>
          <w:i/>
          <w:szCs w:val="28"/>
        </w:rPr>
        <w:t xml:space="preserve"> </w:t>
      </w:r>
      <w:r w:rsidR="00304B6F" w:rsidRPr="00304B6F">
        <w:rPr>
          <w:b w:val="0"/>
          <w:szCs w:val="28"/>
        </w:rPr>
        <w:t>расходы исполнены на 100,0 %</w:t>
      </w:r>
      <w:r w:rsidR="00304B6F">
        <w:rPr>
          <w:b w:val="0"/>
          <w:szCs w:val="28"/>
        </w:rPr>
        <w:t xml:space="preserve"> и составили 98,8 тыс. рублей</w:t>
      </w:r>
      <w:r w:rsidR="00CC09A5">
        <w:rPr>
          <w:b w:val="0"/>
          <w:szCs w:val="28"/>
        </w:rPr>
        <w:t xml:space="preserve">. Данная статья расходов предусмотрена за счет </w:t>
      </w:r>
      <w:r w:rsidR="00CC09A5">
        <w:rPr>
          <w:b w:val="0"/>
          <w:szCs w:val="28"/>
        </w:rPr>
        <w:lastRenderedPageBreak/>
        <w:t>средств полученных субвенций из федерального бюджета на осуществление первичного воинского учета на территориях, где отс</w:t>
      </w:r>
      <w:r w:rsidR="00B8410D">
        <w:rPr>
          <w:b w:val="0"/>
          <w:szCs w:val="28"/>
        </w:rPr>
        <w:t>утствуют военные комиссариаты (</w:t>
      </w:r>
      <w:r w:rsidR="00CC09A5">
        <w:rPr>
          <w:b w:val="0"/>
          <w:szCs w:val="28"/>
        </w:rPr>
        <w:t xml:space="preserve">штатная численность  - 1 человек на 0,5 ставки). </w:t>
      </w:r>
      <w:r w:rsidR="009752B9">
        <w:rPr>
          <w:b w:val="0"/>
          <w:szCs w:val="28"/>
        </w:rPr>
        <w:t xml:space="preserve"> Удельный в</w:t>
      </w:r>
      <w:r w:rsidR="00E9227A">
        <w:rPr>
          <w:b w:val="0"/>
          <w:szCs w:val="28"/>
        </w:rPr>
        <w:t>ес в общем объеме расходов  -</w:t>
      </w:r>
      <w:r w:rsidR="003D3609">
        <w:rPr>
          <w:b w:val="0"/>
          <w:szCs w:val="28"/>
        </w:rPr>
        <w:t xml:space="preserve"> </w:t>
      </w:r>
      <w:r w:rsidR="00E9227A">
        <w:rPr>
          <w:b w:val="0"/>
          <w:szCs w:val="28"/>
        </w:rPr>
        <w:t>1,5 %.</w:t>
      </w:r>
    </w:p>
    <w:p w:rsidR="005D7AEC" w:rsidRPr="00643E3C" w:rsidRDefault="00BC6929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9A5" w:rsidRPr="00CC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CC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</w:t>
      </w:r>
      <w:r w:rsidR="005D7AEC" w:rsidRPr="00CC0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ациональная безопасность и правоохранительная деятельность</w:t>
      </w:r>
      <w:r w:rsidR="00CC09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</w:t>
      </w:r>
      <w:r w:rsidR="00E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1 185,8 тыс. </w:t>
      </w:r>
      <w:r w:rsid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(100 %), в том числе: за </w:t>
      </w:r>
      <w:r w:rsidR="003063D8"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</w:t>
      </w:r>
      <w:r w:rsid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ежбюджетных трансфертов</w:t>
      </w:r>
      <w:r w:rsidR="003063D8"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резервного фонда</w:t>
      </w:r>
      <w:r w:rsid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3063D8"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последствий стихийных бедствий</w:t>
      </w:r>
      <w:r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3D8"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чистка русла реки</w:t>
      </w:r>
      <w:r w:rsid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1 170,8 тыс. рублей;</w:t>
      </w:r>
      <w:r w:rsidR="003063D8" w:rsidRPr="0030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шланги для водяного насоса на сумму 5,0 тыс. рублей; а также в рамках муниципальной целевой</w:t>
      </w:r>
      <w:r w:rsidR="00643E3C" w:rsidRPr="00643E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43E3C" w:rsidRPr="00B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сельских</w:t>
      </w:r>
      <w:r w:rsidR="00643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3E3C" w:rsidRP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«Повышение требований пожарной безопасности и угрозы пожаров Чернорученского сельского поселения на 2012 -</w:t>
      </w:r>
      <w:r w:rsidR="0077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E3C" w:rsidRP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годы» приобретен пожарный инвентарь на сумму 10,0 тыс. рублей.</w:t>
      </w:r>
      <w:r w:rsid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общем объеме расходов</w:t>
      </w:r>
      <w:r w:rsid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18,4</w:t>
      </w:r>
      <w:r w:rsidR="0077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4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0EE" w:rsidRDefault="00151106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07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</w:t>
      </w:r>
      <w:r w:rsidR="00643E3C"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ациона</w:t>
      </w:r>
      <w:r w:rsidR="005D7AEC"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льная экономика</w:t>
      </w:r>
      <w:r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3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0360EE" w:rsidRP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«Паспортизация, содержание и ремонт внутриведомственных дорог Чернорученского сельского поселени</w:t>
      </w:r>
      <w:r w:rsidR="00DA6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2012 -2010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по дорожному фонду. В соответствии с </w:t>
      </w:r>
      <w:r w:rsidR="00CB078B" w:rsidRPr="00CB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179.4</w:t>
      </w:r>
      <w:r w:rsidR="00C03442" w:rsidRPr="00CB0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 решением муниципального комитета Чернорученского сельского поселения от 14.02.</w:t>
      </w:r>
      <w:r w:rsidR="00131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№144 утвержден П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формирования и использования бюджетных ассигнований муниципального дорожного фонда поселения</w:t>
      </w:r>
      <w:r w:rsidR="001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Порядок)</w:t>
      </w:r>
      <w:r w:rsid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EC" w:rsidRDefault="000360EE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расходы по дорожному фонду </w:t>
      </w:r>
      <w:r w:rsid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51,4 %, </w:t>
      </w:r>
      <w:r w:rsidR="00771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сумму 328,81 тыс. рублей</w:t>
      </w:r>
      <w:r w:rsidR="00151106"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утвержденных плановых</w:t>
      </w:r>
      <w:r w:rsid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назначениях на сумму 639,79 тыс. рублей</w:t>
      </w:r>
      <w:r w:rsidR="00753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освоено средств в размере 310,98 тыс. рублей.</w:t>
      </w:r>
    </w:p>
    <w:p w:rsidR="000360EE" w:rsidRDefault="00771EFA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0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1311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согласно утвержденному Порядку</w:t>
      </w:r>
      <w:r w:rsidR="0009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 дано право направлять  неиспользованные  в текущем финансовом году</w:t>
      </w:r>
      <w:r w:rsidR="00B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дорожного фонда на 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в очередном финансовом году.</w:t>
      </w:r>
      <w:r w:rsidR="001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EC" w:rsidRDefault="00386375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945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3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846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«Ж</w:t>
      </w:r>
      <w:r w:rsidR="005D7AEC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илищн</w:t>
      </w:r>
      <w:r w:rsidR="00753819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-</w:t>
      </w:r>
      <w:r w:rsidR="005D7AEC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коммунальное хозяйство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8A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100,0 % и составили 1  366,62 тыс. рублей.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расходов на </w:t>
      </w:r>
      <w:r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753819"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4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21,2 %.</w:t>
      </w:r>
    </w:p>
    <w:p w:rsidR="00D50B09" w:rsidRDefault="00D50B09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сумме 1  366,62 тыс. рублей произведены по двум  муниципальным программам</w:t>
      </w:r>
      <w:r w:rsidR="00912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12803" w:rsidRPr="00D50B09" w:rsidRDefault="003D3609" w:rsidP="0091280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803">
        <w:rPr>
          <w:rFonts w:ascii="Times New Roman" w:hAnsi="Times New Roman" w:cs="Times New Roman"/>
          <w:sz w:val="28"/>
          <w:szCs w:val="28"/>
        </w:rPr>
        <w:t>-</w:t>
      </w:r>
      <w:r w:rsidR="00D50B09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потребления энергетических ресурсов в учреждениях Чернорученского поселения на 2011-2020 годы» (субсидии краевого бюджета в сумме 1 229,96 тыс. рублей распределены в </w:t>
      </w:r>
      <w:r w:rsidR="00D50B09" w:rsidRPr="00D50B09">
        <w:rPr>
          <w:rFonts w:ascii="Times New Roman" w:hAnsi="Times New Roman" w:cs="Times New Roman"/>
          <w:sz w:val="28"/>
          <w:szCs w:val="28"/>
        </w:rPr>
        <w:t>рамках</w:t>
      </w:r>
      <w:r w:rsidR="00D50B09" w:rsidRPr="00D5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B09" w:rsidRPr="00D50B09">
        <w:rPr>
          <w:rFonts w:ascii="Times New Roman" w:hAnsi="Times New Roman" w:cs="Times New Roman"/>
          <w:sz w:val="28"/>
          <w:szCs w:val="28"/>
        </w:rPr>
        <w:t>государственной программы Приморского края «Энергоэффективность, развитие газоснабжения и энергетики в Приморском крае» на 2013 - 2017 годы»</w:t>
      </w:r>
      <w:r w:rsidR="00912803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912803">
        <w:rPr>
          <w:rFonts w:ascii="Times New Roman" w:hAnsi="Times New Roman" w:cs="Times New Roman"/>
          <w:sz w:val="28"/>
          <w:szCs w:val="28"/>
        </w:rPr>
        <w:t>).</w:t>
      </w:r>
      <w:r w:rsidR="00D50B09" w:rsidRPr="00D50B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803" w:rsidRDefault="00D50B09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912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коммунальной</w:t>
      </w:r>
      <w:r w:rsidR="009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Чернорученского поселения на 2011-2020 годы»</w:t>
      </w:r>
      <w:r w:rsidR="0091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(136,66 тыс. рублей - средства  </w:t>
      </w:r>
      <w:r w:rsidR="00B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1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поселения).</w:t>
      </w:r>
    </w:p>
    <w:p w:rsidR="00945A08" w:rsidRDefault="00912803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государственному контракту от 24.11.2014  №0120300014814000001-0152264-02, заключенному с ООО «Алтайский котельный завод»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протокола подведения итогов электронного аукциона от 23.10.2014,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замене котлов в котельной №6/18 Чернор</w:t>
      </w:r>
      <w:r w:rsidR="00C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ученского сельского поселения (</w:t>
      </w:r>
      <w:r w:rsid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Сокольчи) на сумму </w:t>
      </w:r>
      <w:r w:rsidR="0019037A">
        <w:rPr>
          <w:rFonts w:ascii="Times New Roman" w:eastAsia="Times New Roman" w:hAnsi="Times New Roman" w:cs="Times New Roman"/>
          <w:sz w:val="28"/>
          <w:szCs w:val="28"/>
          <w:lang w:eastAsia="ru-RU"/>
        </w:rPr>
        <w:t>1 366,623 тыс. рублей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двух котлов 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водогрейных «Универсал-6»;</w:t>
      </w:r>
      <w:r w:rsid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B2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котлов КВр-0,63МВт с полной обвязкой необходимым трубопроводом и арматурой</w:t>
      </w:r>
      <w:r w:rsidR="0040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гидравлических испытаний).</w:t>
      </w:r>
    </w:p>
    <w:p w:rsidR="009752B9" w:rsidRDefault="009752B9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Сроки выполнения работ по контракту определяются в соответствии с графиком выполнения работ,</w:t>
      </w:r>
      <w:r w:rsidR="00C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 подрядчиком и согласованным с заказчиком.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работ по строительству с учетом испытательных, пусконаладочных и иных рабо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необходимо для ввода в эксплуатацию котел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момента подписания контракта в течение 30 дней (24 декабря</w:t>
      </w:r>
      <w:r w:rsidR="00D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Фактически</w:t>
      </w:r>
      <w:r w:rsidR="00D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предъявленному акту формы № КС – 3, работы сданы 27.11.2014.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E93" w:rsidRPr="00C10A3C" w:rsidRDefault="00945A08" w:rsidP="00977E93">
      <w:pPr>
        <w:pStyle w:val="aff1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7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оверкой актов</w:t>
      </w:r>
      <w:r w:rsidR="00D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</w:t>
      </w:r>
      <w:r w:rsidR="0097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</w:t>
      </w:r>
      <w:r w:rsidR="00C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 КС-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установлено</w:t>
      </w:r>
      <w:r w:rsidR="00977E93" w:rsidRPr="00C10A3C">
        <w:rPr>
          <w:rFonts w:ascii="Times New Roman" w:hAnsi="Times New Roman" w:cs="Times New Roman"/>
          <w:sz w:val="27"/>
          <w:szCs w:val="28"/>
        </w:rPr>
        <w:t xml:space="preserve"> </w:t>
      </w:r>
      <w:r w:rsidR="00977E93">
        <w:rPr>
          <w:rFonts w:ascii="Times New Roman" w:hAnsi="Times New Roman" w:cs="Times New Roman"/>
          <w:sz w:val="27"/>
          <w:szCs w:val="28"/>
        </w:rPr>
        <w:t xml:space="preserve">завышение стоимости </w:t>
      </w:r>
      <w:r w:rsidR="00977E93" w:rsidRPr="00C10A3C">
        <w:rPr>
          <w:rFonts w:ascii="Times New Roman" w:hAnsi="Times New Roman" w:cs="Times New Roman"/>
          <w:sz w:val="27"/>
          <w:szCs w:val="28"/>
        </w:rPr>
        <w:t xml:space="preserve">работ на </w:t>
      </w:r>
      <w:r w:rsidR="00404F59">
        <w:rPr>
          <w:rFonts w:ascii="Times New Roman" w:hAnsi="Times New Roman" w:cs="Times New Roman"/>
          <w:sz w:val="27"/>
          <w:szCs w:val="28"/>
        </w:rPr>
        <w:t>сумму 26,796</w:t>
      </w:r>
      <w:r w:rsidR="00912803">
        <w:rPr>
          <w:rFonts w:ascii="Times New Roman" w:hAnsi="Times New Roman" w:cs="Times New Roman"/>
          <w:sz w:val="27"/>
          <w:szCs w:val="28"/>
        </w:rPr>
        <w:t xml:space="preserve"> тыс. рублей</w:t>
      </w:r>
      <w:r w:rsidR="003D3609">
        <w:rPr>
          <w:rFonts w:ascii="Times New Roman" w:hAnsi="Times New Roman" w:cs="Times New Roman"/>
          <w:sz w:val="27"/>
          <w:szCs w:val="28"/>
        </w:rPr>
        <w:t xml:space="preserve"> (непредвиденные затраты</w:t>
      </w:r>
      <w:r w:rsidR="00912803">
        <w:rPr>
          <w:rFonts w:ascii="Times New Roman" w:hAnsi="Times New Roman" w:cs="Times New Roman"/>
          <w:sz w:val="27"/>
          <w:szCs w:val="28"/>
        </w:rPr>
        <w:t xml:space="preserve"> </w:t>
      </w:r>
      <w:r w:rsidR="00404F59">
        <w:rPr>
          <w:rFonts w:ascii="Times New Roman" w:hAnsi="Times New Roman" w:cs="Times New Roman"/>
          <w:sz w:val="27"/>
          <w:szCs w:val="28"/>
        </w:rPr>
        <w:t>-</w:t>
      </w:r>
      <w:r w:rsidR="00912803">
        <w:rPr>
          <w:rFonts w:ascii="Times New Roman" w:hAnsi="Times New Roman" w:cs="Times New Roman"/>
          <w:sz w:val="27"/>
          <w:szCs w:val="28"/>
        </w:rPr>
        <w:t xml:space="preserve"> </w:t>
      </w:r>
      <w:r w:rsidR="00404F59">
        <w:rPr>
          <w:rFonts w:ascii="Times New Roman" w:hAnsi="Times New Roman" w:cs="Times New Roman"/>
          <w:sz w:val="27"/>
          <w:szCs w:val="28"/>
        </w:rPr>
        <w:t>22,709 тыс. рублей;</w:t>
      </w:r>
      <w:r w:rsidR="00912803">
        <w:rPr>
          <w:rFonts w:ascii="Times New Roman" w:hAnsi="Times New Roman" w:cs="Times New Roman"/>
          <w:sz w:val="27"/>
          <w:szCs w:val="28"/>
        </w:rPr>
        <w:t xml:space="preserve"> </w:t>
      </w:r>
      <w:r w:rsidR="003D3609">
        <w:rPr>
          <w:rFonts w:ascii="Times New Roman" w:hAnsi="Times New Roman" w:cs="Times New Roman"/>
          <w:sz w:val="27"/>
          <w:szCs w:val="28"/>
        </w:rPr>
        <w:t xml:space="preserve">НДС </w:t>
      </w:r>
      <w:r w:rsidR="00404F59">
        <w:rPr>
          <w:rFonts w:ascii="Times New Roman" w:hAnsi="Times New Roman" w:cs="Times New Roman"/>
          <w:sz w:val="27"/>
          <w:szCs w:val="28"/>
        </w:rPr>
        <w:t>-</w:t>
      </w:r>
      <w:r w:rsidR="00912803">
        <w:rPr>
          <w:rFonts w:ascii="Times New Roman" w:hAnsi="Times New Roman" w:cs="Times New Roman"/>
          <w:sz w:val="27"/>
          <w:szCs w:val="28"/>
        </w:rPr>
        <w:t xml:space="preserve"> </w:t>
      </w:r>
      <w:r w:rsidR="00404F59">
        <w:rPr>
          <w:rFonts w:ascii="Times New Roman" w:hAnsi="Times New Roman" w:cs="Times New Roman"/>
          <w:sz w:val="27"/>
          <w:szCs w:val="28"/>
        </w:rPr>
        <w:t xml:space="preserve">4,087 тыс. рублей)  </w:t>
      </w:r>
      <w:r w:rsidR="00977E93">
        <w:rPr>
          <w:rFonts w:ascii="Times New Roman" w:hAnsi="Times New Roman" w:cs="Times New Roman"/>
          <w:sz w:val="27"/>
          <w:szCs w:val="28"/>
        </w:rPr>
        <w:t>по следующей причине</w:t>
      </w:r>
      <w:r w:rsidR="00A20331">
        <w:rPr>
          <w:rFonts w:ascii="Times New Roman" w:hAnsi="Times New Roman" w:cs="Times New Roman"/>
          <w:sz w:val="27"/>
          <w:szCs w:val="28"/>
        </w:rPr>
        <w:t>.</w:t>
      </w:r>
    </w:p>
    <w:p w:rsidR="00977E93" w:rsidRPr="00C10A3C" w:rsidRDefault="00404F59" w:rsidP="00977E93">
      <w:pPr>
        <w:pStyle w:val="aff1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   В</w:t>
      </w:r>
      <w:r w:rsidR="00977E93" w:rsidRPr="00C10A3C">
        <w:rPr>
          <w:rFonts w:ascii="Times New Roman" w:hAnsi="Times New Roman" w:cs="Times New Roman"/>
          <w:sz w:val="27"/>
          <w:szCs w:val="28"/>
        </w:rPr>
        <w:t xml:space="preserve"> соответствии с пунктом 4.33 Методики определения стоимости строительной продукции</w:t>
      </w:r>
      <w:r w:rsidR="00977E93" w:rsidRPr="00C10A3C">
        <w:rPr>
          <w:sz w:val="27"/>
        </w:rPr>
        <w:t xml:space="preserve"> </w:t>
      </w:r>
      <w:r w:rsidR="00977E93" w:rsidRPr="00C10A3C">
        <w:rPr>
          <w:rFonts w:ascii="Times New Roman" w:hAnsi="Times New Roman" w:cs="Times New Roman"/>
          <w:sz w:val="27"/>
          <w:szCs w:val="28"/>
        </w:rPr>
        <w:t>на территории Российской Федерации (МДС 81-35.2004), утвержденной и введенной в действие постановлением Госстроя России от 05.03.2004 № 15/1, при расчетах между заказчиком и подрядчиком за фактически выполненные объемы работ часть резерва средств на непредвиденные работы и затраты, предусмотренного в сводном сметном расчете, с учетом размера, согласованного заказчиком и подрядчиком для включения в состав твердой договорной</w:t>
      </w:r>
      <w:r w:rsidR="00977E93">
        <w:rPr>
          <w:rFonts w:ascii="Times New Roman" w:hAnsi="Times New Roman" w:cs="Times New Roman"/>
          <w:sz w:val="27"/>
          <w:szCs w:val="28"/>
        </w:rPr>
        <w:t xml:space="preserve"> цены на строительную продукцию</w:t>
      </w:r>
      <w:r w:rsidR="00977E93" w:rsidRPr="00C10A3C">
        <w:rPr>
          <w:rFonts w:ascii="Times New Roman" w:hAnsi="Times New Roman" w:cs="Times New Roman"/>
          <w:sz w:val="27"/>
          <w:szCs w:val="28"/>
        </w:rPr>
        <w:t xml:space="preserve"> подрядчику не передается, а остается в распоряжении заказчика. В этом случае объемы фактически выполняемых работ фиксируются в обосновывающих расчеты документах, в том числе и тех работ, которые дополнительно могут возникать </w:t>
      </w:r>
      <w:r w:rsidR="008466EC">
        <w:rPr>
          <w:rFonts w:ascii="Times New Roman" w:hAnsi="Times New Roman" w:cs="Times New Roman"/>
          <w:sz w:val="27"/>
          <w:szCs w:val="28"/>
        </w:rPr>
        <w:t xml:space="preserve">при изменении заказчиком в ходе капитального ремонта  </w:t>
      </w:r>
      <w:r w:rsidR="00977E93" w:rsidRPr="00C10A3C">
        <w:rPr>
          <w:rFonts w:ascii="Times New Roman" w:hAnsi="Times New Roman" w:cs="Times New Roman"/>
          <w:sz w:val="27"/>
          <w:szCs w:val="28"/>
        </w:rPr>
        <w:t xml:space="preserve">ранее принятых проектных решений. </w:t>
      </w:r>
    </w:p>
    <w:p w:rsidR="00977E93" w:rsidRDefault="00977E93" w:rsidP="00977E93">
      <w:pPr>
        <w:pStyle w:val="aff1"/>
        <w:jc w:val="both"/>
        <w:rPr>
          <w:rFonts w:ascii="Times New Roman" w:hAnsi="Times New Roman" w:cs="Times New Roman"/>
          <w:sz w:val="27"/>
          <w:szCs w:val="28"/>
        </w:rPr>
      </w:pPr>
      <w:r w:rsidRPr="00C10A3C">
        <w:rPr>
          <w:rFonts w:ascii="Times New Roman" w:hAnsi="Times New Roman" w:cs="Times New Roman"/>
          <w:sz w:val="27"/>
          <w:szCs w:val="28"/>
        </w:rPr>
        <w:t xml:space="preserve">           Однако, при расчетах за выполненные работы стоимость непредвиденных затрат</w:t>
      </w:r>
      <w:r w:rsidR="00404F59">
        <w:rPr>
          <w:rFonts w:ascii="Times New Roman" w:hAnsi="Times New Roman" w:cs="Times New Roman"/>
          <w:sz w:val="27"/>
          <w:szCs w:val="28"/>
        </w:rPr>
        <w:t xml:space="preserve"> включена в расчет в размере 2</w:t>
      </w:r>
      <w:r w:rsidRPr="00C10A3C">
        <w:rPr>
          <w:rFonts w:ascii="Times New Roman" w:hAnsi="Times New Roman" w:cs="Times New Roman"/>
          <w:sz w:val="27"/>
          <w:szCs w:val="28"/>
        </w:rPr>
        <w:t xml:space="preserve"> % от стоимости работ без расшифровки выполненных объемов работ и обосновывающих расчетов</w:t>
      </w:r>
      <w:r w:rsidR="008466EC">
        <w:rPr>
          <w:rFonts w:ascii="Times New Roman" w:hAnsi="Times New Roman" w:cs="Times New Roman"/>
          <w:sz w:val="27"/>
          <w:szCs w:val="28"/>
        </w:rPr>
        <w:t>, а также документов на работы</w:t>
      </w:r>
      <w:r w:rsidR="008466EC" w:rsidRPr="008466EC">
        <w:rPr>
          <w:rFonts w:ascii="Times New Roman" w:hAnsi="Times New Roman" w:cs="Times New Roman"/>
          <w:sz w:val="27"/>
          <w:szCs w:val="28"/>
        </w:rPr>
        <w:t xml:space="preserve"> </w:t>
      </w:r>
      <w:r w:rsidR="008466EC" w:rsidRPr="00C10A3C">
        <w:rPr>
          <w:rFonts w:ascii="Times New Roman" w:hAnsi="Times New Roman" w:cs="Times New Roman"/>
          <w:sz w:val="27"/>
          <w:szCs w:val="28"/>
        </w:rPr>
        <w:t xml:space="preserve">которые дополнительно </w:t>
      </w:r>
      <w:r w:rsidR="008466EC">
        <w:rPr>
          <w:rFonts w:ascii="Times New Roman" w:hAnsi="Times New Roman" w:cs="Times New Roman"/>
          <w:sz w:val="27"/>
          <w:szCs w:val="28"/>
        </w:rPr>
        <w:t xml:space="preserve">возникли </w:t>
      </w:r>
      <w:r w:rsidR="008466EC" w:rsidRPr="00C10A3C">
        <w:rPr>
          <w:rFonts w:ascii="Times New Roman" w:hAnsi="Times New Roman" w:cs="Times New Roman"/>
          <w:sz w:val="27"/>
          <w:szCs w:val="28"/>
        </w:rPr>
        <w:t xml:space="preserve">при изменении заказчиком в ходе </w:t>
      </w:r>
      <w:r w:rsidR="008466EC">
        <w:rPr>
          <w:rFonts w:ascii="Times New Roman" w:hAnsi="Times New Roman" w:cs="Times New Roman"/>
          <w:sz w:val="27"/>
          <w:szCs w:val="28"/>
        </w:rPr>
        <w:t xml:space="preserve">капитального ремонта </w:t>
      </w:r>
      <w:r w:rsidR="008466EC" w:rsidRPr="00C10A3C">
        <w:rPr>
          <w:rFonts w:ascii="Times New Roman" w:hAnsi="Times New Roman" w:cs="Times New Roman"/>
          <w:sz w:val="27"/>
          <w:szCs w:val="28"/>
        </w:rPr>
        <w:t>ранее принятых проектных решений</w:t>
      </w:r>
      <w:r w:rsidR="00404F59">
        <w:rPr>
          <w:rFonts w:ascii="Times New Roman" w:hAnsi="Times New Roman" w:cs="Times New Roman"/>
          <w:sz w:val="27"/>
          <w:szCs w:val="28"/>
        </w:rPr>
        <w:t>.</w:t>
      </w:r>
      <w:r w:rsidRPr="00C10A3C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C5AEA" w:rsidRPr="00C10A3C" w:rsidRDefault="009C5AEA" w:rsidP="00977E93">
      <w:pPr>
        <w:pStyle w:val="aff1"/>
        <w:jc w:val="both"/>
        <w:rPr>
          <w:sz w:val="27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</w:t>
      </w:r>
      <w:r w:rsidR="003D3609">
        <w:rPr>
          <w:rFonts w:ascii="Times New Roman" w:hAnsi="Times New Roman" w:cs="Times New Roman"/>
          <w:sz w:val="27"/>
          <w:szCs w:val="28"/>
        </w:rPr>
        <w:t xml:space="preserve">  </w:t>
      </w:r>
      <w:r>
        <w:rPr>
          <w:rFonts w:ascii="Times New Roman" w:hAnsi="Times New Roman" w:cs="Times New Roman"/>
          <w:sz w:val="27"/>
          <w:szCs w:val="28"/>
        </w:rPr>
        <w:t>По бюджетному учету поступлен</w:t>
      </w:r>
      <w:r w:rsidR="00726102">
        <w:rPr>
          <w:rFonts w:ascii="Times New Roman" w:hAnsi="Times New Roman" w:cs="Times New Roman"/>
          <w:sz w:val="27"/>
          <w:szCs w:val="28"/>
        </w:rPr>
        <w:t>ие основных средств  (имущество</w:t>
      </w:r>
      <w:r>
        <w:rPr>
          <w:rFonts w:ascii="Times New Roman" w:hAnsi="Times New Roman" w:cs="Times New Roman"/>
          <w:sz w:val="27"/>
          <w:szCs w:val="28"/>
        </w:rPr>
        <w:t xml:space="preserve">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1 366,623 тыс. рублей отражено своевременно.</w:t>
      </w:r>
    </w:p>
    <w:p w:rsidR="00B641E7" w:rsidRPr="00F01B22" w:rsidRDefault="00B641E7" w:rsidP="00B641E7">
      <w:pPr>
        <w:pStyle w:val="af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3609">
        <w:rPr>
          <w:sz w:val="28"/>
          <w:szCs w:val="28"/>
        </w:rPr>
        <w:t xml:space="preserve"> </w:t>
      </w:r>
      <w:r w:rsidR="00C26F90">
        <w:rPr>
          <w:sz w:val="28"/>
          <w:szCs w:val="28"/>
        </w:rPr>
        <w:t xml:space="preserve"> </w:t>
      </w:r>
      <w:r w:rsidR="00912803">
        <w:rPr>
          <w:sz w:val="28"/>
          <w:szCs w:val="28"/>
        </w:rPr>
        <w:t>По разделу «</w:t>
      </w:r>
      <w:r w:rsidR="00912803">
        <w:rPr>
          <w:b/>
          <w:i/>
          <w:sz w:val="28"/>
          <w:szCs w:val="28"/>
        </w:rPr>
        <w:t>Культура,</w:t>
      </w:r>
      <w:r w:rsidR="00A20331">
        <w:rPr>
          <w:b/>
          <w:i/>
          <w:sz w:val="28"/>
          <w:szCs w:val="28"/>
        </w:rPr>
        <w:t xml:space="preserve"> </w:t>
      </w:r>
      <w:r w:rsidR="00912803">
        <w:rPr>
          <w:b/>
          <w:i/>
          <w:sz w:val="28"/>
          <w:szCs w:val="28"/>
        </w:rPr>
        <w:t>кинематография»</w:t>
      </w:r>
      <w:r>
        <w:rPr>
          <w:b/>
          <w:i/>
          <w:sz w:val="28"/>
          <w:szCs w:val="28"/>
        </w:rPr>
        <w:t xml:space="preserve"> </w:t>
      </w:r>
      <w:r w:rsidRPr="00B641E7">
        <w:rPr>
          <w:sz w:val="28"/>
          <w:szCs w:val="28"/>
        </w:rPr>
        <w:t xml:space="preserve">запланированные </w:t>
      </w:r>
      <w:r w:rsidR="00757F66" w:rsidRPr="00B641E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в виде субсидий</w:t>
      </w:r>
      <w:r w:rsidR="00C2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бюджетному учреждению </w:t>
      </w:r>
      <w:r w:rsidRPr="00AF2C9D">
        <w:rPr>
          <w:sz w:val="28"/>
          <w:szCs w:val="28"/>
        </w:rPr>
        <w:t xml:space="preserve">«Центр культуры Чернорученского сельского поселения» с 2 филиалами - </w:t>
      </w:r>
      <w:r>
        <w:rPr>
          <w:sz w:val="28"/>
          <w:szCs w:val="28"/>
        </w:rPr>
        <w:t>в с. Сокольчи и с</w:t>
      </w:r>
      <w:r w:rsidR="00753819">
        <w:rPr>
          <w:sz w:val="28"/>
          <w:szCs w:val="28"/>
        </w:rPr>
        <w:t>. Д</w:t>
      </w:r>
      <w:r>
        <w:rPr>
          <w:sz w:val="28"/>
          <w:szCs w:val="28"/>
        </w:rPr>
        <w:t>анильченково исполнены на 100 % или на сумму 1 655,7 тыс. рублей.</w:t>
      </w:r>
      <w:r w:rsidRPr="00AF2C9D">
        <w:rPr>
          <w:sz w:val="28"/>
          <w:szCs w:val="28"/>
        </w:rPr>
        <w:br/>
      </w:r>
      <w:r w:rsidR="002F7D6A">
        <w:rPr>
          <w:sz w:val="28"/>
          <w:szCs w:val="28"/>
        </w:rPr>
        <w:t xml:space="preserve">         </w:t>
      </w:r>
      <w:r w:rsidR="00C26F90">
        <w:rPr>
          <w:sz w:val="28"/>
          <w:szCs w:val="28"/>
        </w:rPr>
        <w:t xml:space="preserve"> </w:t>
      </w:r>
      <w:r w:rsidR="00B24084" w:rsidRPr="008D7123">
        <w:rPr>
          <w:sz w:val="28"/>
          <w:szCs w:val="28"/>
        </w:rPr>
        <w:t>В общем</w:t>
      </w:r>
      <w:r w:rsidR="00B24084">
        <w:rPr>
          <w:b/>
          <w:i/>
          <w:sz w:val="28"/>
          <w:szCs w:val="28"/>
        </w:rPr>
        <w:t xml:space="preserve"> </w:t>
      </w:r>
      <w:r w:rsidR="00B24084" w:rsidRPr="008D7123">
        <w:rPr>
          <w:sz w:val="28"/>
          <w:szCs w:val="28"/>
        </w:rPr>
        <w:t>объеме расходов</w:t>
      </w:r>
      <w:r w:rsidR="00B24084">
        <w:rPr>
          <w:sz w:val="28"/>
          <w:szCs w:val="28"/>
        </w:rPr>
        <w:t xml:space="preserve"> удельный вес расходов</w:t>
      </w:r>
      <w:r w:rsidR="002F7D6A">
        <w:rPr>
          <w:sz w:val="28"/>
          <w:szCs w:val="28"/>
        </w:rPr>
        <w:t xml:space="preserve"> на культуру и </w:t>
      </w:r>
      <w:r w:rsidR="002F7D6A" w:rsidRPr="002F7D6A">
        <w:rPr>
          <w:sz w:val="28"/>
          <w:szCs w:val="28"/>
        </w:rPr>
        <w:lastRenderedPageBreak/>
        <w:t>кинематографи</w:t>
      </w:r>
      <w:r w:rsidR="002F7D6A">
        <w:rPr>
          <w:sz w:val="28"/>
          <w:szCs w:val="28"/>
        </w:rPr>
        <w:t>ю</w:t>
      </w:r>
      <w:r w:rsidR="002F7D6A">
        <w:rPr>
          <w:b/>
          <w:i/>
          <w:sz w:val="28"/>
          <w:szCs w:val="28"/>
        </w:rPr>
        <w:t xml:space="preserve"> </w:t>
      </w:r>
      <w:r w:rsidR="002F7D6A">
        <w:rPr>
          <w:sz w:val="28"/>
          <w:szCs w:val="28"/>
        </w:rPr>
        <w:t>составляет 25,7</w:t>
      </w:r>
      <w:r w:rsidR="00B24084">
        <w:rPr>
          <w:sz w:val="28"/>
          <w:szCs w:val="28"/>
        </w:rPr>
        <w:t xml:space="preserve"> %.</w:t>
      </w:r>
      <w:r w:rsidR="002F7D6A">
        <w:rPr>
          <w:sz w:val="28"/>
          <w:szCs w:val="28"/>
        </w:rPr>
        <w:t xml:space="preserve"> Необходимо отметить</w:t>
      </w:r>
      <w:r w:rsidR="00753819">
        <w:rPr>
          <w:sz w:val="28"/>
          <w:szCs w:val="28"/>
        </w:rPr>
        <w:t>,</w:t>
      </w:r>
      <w:r w:rsidR="002F7D6A">
        <w:rPr>
          <w:sz w:val="28"/>
          <w:szCs w:val="28"/>
        </w:rPr>
        <w:t xml:space="preserve"> что по сравнению с 2013 годом расходы снизились на 14,8 % или на 245,0 тыс. рублей.  </w:t>
      </w:r>
    </w:p>
    <w:p w:rsidR="005D7AEC" w:rsidRPr="002F7D6A" w:rsidRDefault="00574482" w:rsidP="002F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2F7D6A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азделу</w:t>
      </w:r>
      <w:r w:rsidR="002F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D6A" w:rsidRPr="00A2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D7AEC" w:rsidRPr="00A20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политика</w:t>
      </w:r>
      <w:r w:rsidR="002F7D6A" w:rsidRPr="00A203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7D6A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вес в общем объеме расходов</w:t>
      </w:r>
      <w:r w:rsidR="002F7D6A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6A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0,7 %)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2F7D6A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 100% или -  44,76 тыс. рублей (доплата к пенсиям муниципальных государственных служащих). По сравнению с 2013 годом расходы снизились  в 1,8 раза  или на 34,94 тыс. рублей.</w:t>
      </w:r>
    </w:p>
    <w:p w:rsidR="00C26F90" w:rsidRDefault="008B74C1" w:rsidP="00C26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90" w:rsidRPr="00C26F90">
        <w:rPr>
          <w:rFonts w:ascii="Times New Roman" w:hAnsi="Times New Roman" w:cs="Times New Roman"/>
          <w:sz w:val="28"/>
          <w:szCs w:val="28"/>
        </w:rPr>
        <w:t>По разделу</w:t>
      </w:r>
      <w:r w:rsidR="00C2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90" w:rsidRPr="00D50475">
        <w:rPr>
          <w:rFonts w:ascii="Times New Roman" w:hAnsi="Times New Roman" w:cs="Times New Roman"/>
          <w:b/>
          <w:i/>
          <w:sz w:val="28"/>
          <w:szCs w:val="28"/>
        </w:rPr>
        <w:t>«Физическая культура и спорт»</w:t>
      </w:r>
      <w:r w:rsidR="00C26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90" w:rsidRPr="00C26F90">
        <w:rPr>
          <w:rFonts w:ascii="Times New Roman" w:hAnsi="Times New Roman" w:cs="Times New Roman"/>
          <w:sz w:val="28"/>
          <w:szCs w:val="28"/>
        </w:rPr>
        <w:t>расходы</w:t>
      </w:r>
      <w:r w:rsidR="00C26F90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F01B22" w:rsidRPr="002B3797" w:rsidRDefault="008B74C1" w:rsidP="002F7D6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B22" w:rsidRPr="002B3797">
        <w:rPr>
          <w:rFonts w:ascii="Times New Roman" w:hAnsi="Times New Roman" w:cs="Times New Roman"/>
          <w:b/>
          <w:sz w:val="28"/>
          <w:szCs w:val="28"/>
        </w:rPr>
        <w:t>Дефицит бюджета, источники его покрытия</w:t>
      </w:r>
    </w:p>
    <w:p w:rsidR="00F01B22" w:rsidRPr="00F01B22" w:rsidRDefault="003D3609" w:rsidP="002D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Чернорученского сельского поселения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D1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</w:t>
      </w:r>
      <w:r w:rsidR="002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285,4 </w:t>
      </w:r>
      <w:r w:rsidR="00CC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F01B22" w:rsidRPr="00F01B22" w:rsidRDefault="002B379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Отчёта об исполнении бюджета </w:t>
      </w:r>
      <w:r w:rsidR="003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Чернорученского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остаток средств на счетах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составлял в сумме 164,37 </w:t>
      </w:r>
      <w:r w:rsidR="005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449,8 тыс. 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0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дорожного фонда в размере 184,0 </w:t>
      </w:r>
      <w:r w:rsidR="007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5381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B22" w:rsidRPr="003B3358" w:rsidRDefault="00574482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A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муницип</w:t>
      </w:r>
      <w:r w:rsidR="008B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альных</w:t>
      </w:r>
      <w:r w:rsidR="00D0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целевых </w:t>
      </w:r>
      <w:r w:rsidR="005D7AEC" w:rsidRPr="005D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3B3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358" w:rsidRP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B22" w:rsidRP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331" w:rsidRDefault="003B3358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20331" w:rsidRDefault="00A2033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82" w:rsidRDefault="00A20331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358" w:rsidRPr="003B335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№4</w:t>
      </w:r>
    </w:p>
    <w:p w:rsidR="003B3358" w:rsidRPr="003B3358" w:rsidRDefault="003B3358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82"/>
        <w:gridCol w:w="4688"/>
        <w:gridCol w:w="1842"/>
        <w:gridCol w:w="1560"/>
        <w:gridCol w:w="1134"/>
      </w:tblGrid>
      <w:tr w:rsidR="00075E11" w:rsidTr="00075E11">
        <w:tc>
          <w:tcPr>
            <w:tcW w:w="382" w:type="dxa"/>
          </w:tcPr>
          <w:p w:rsidR="00075E11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на 2014 год</w:t>
            </w:r>
          </w:p>
        </w:tc>
        <w:tc>
          <w:tcPr>
            <w:tcW w:w="1560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134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75E11" w:rsidTr="00075E11">
        <w:tc>
          <w:tcPr>
            <w:tcW w:w="382" w:type="dxa"/>
          </w:tcPr>
          <w:p w:rsidR="00075E11" w:rsidRPr="007F65F4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8" w:type="dxa"/>
          </w:tcPr>
          <w:p w:rsidR="00075E11" w:rsidRPr="00BD5700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700">
              <w:rPr>
                <w:rFonts w:ascii="Times New Roman" w:hAnsi="Times New Roman" w:cs="Times New Roman"/>
                <w:sz w:val="20"/>
                <w:szCs w:val="20"/>
              </w:rPr>
              <w:t>«О паспортизации, содержанию и ремонту внутри поселенческих дорог Чернорученского  сельского поселения на 2014-2020 годы»</w:t>
            </w:r>
            <w:r w:rsidR="00EF4DC1">
              <w:rPr>
                <w:rFonts w:ascii="Times New Roman" w:hAnsi="Times New Roman" w:cs="Times New Roman"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1842" w:type="dxa"/>
          </w:tcPr>
          <w:p w:rsidR="00075E11" w:rsidRPr="00B63AD9" w:rsidRDefault="00D02D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639,792</w:t>
            </w:r>
          </w:p>
        </w:tc>
        <w:tc>
          <w:tcPr>
            <w:tcW w:w="1560" w:type="dxa"/>
          </w:tcPr>
          <w:p w:rsidR="00075E11" w:rsidRPr="00D02D36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328,807</w:t>
            </w:r>
          </w:p>
        </w:tc>
        <w:tc>
          <w:tcPr>
            <w:tcW w:w="1134" w:type="dxa"/>
          </w:tcPr>
          <w:p w:rsidR="00075E11" w:rsidRPr="00D02D36" w:rsidRDefault="00D02D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075E11" w:rsidTr="00075E11">
        <w:trPr>
          <w:trHeight w:val="601"/>
        </w:trPr>
        <w:tc>
          <w:tcPr>
            <w:tcW w:w="382" w:type="dxa"/>
          </w:tcPr>
          <w:p w:rsidR="00075E11" w:rsidRPr="007F65F4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8" w:type="dxa"/>
          </w:tcPr>
          <w:p w:rsidR="00075E11" w:rsidRPr="00075E11" w:rsidRDefault="00075E11" w:rsidP="00F01B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F65F4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Чернорученском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поселении на 2014-2017 годы».</w:t>
            </w:r>
          </w:p>
        </w:tc>
        <w:tc>
          <w:tcPr>
            <w:tcW w:w="1842" w:type="dxa"/>
          </w:tcPr>
          <w:p w:rsidR="00075E11" w:rsidRPr="003D4B73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</w:tcPr>
          <w:p w:rsidR="00075E11" w:rsidRPr="003D4B73" w:rsidRDefault="00D02D3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3D4B73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Pr="00922100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8" w:type="dxa"/>
          </w:tcPr>
          <w:p w:rsidR="00075E11" w:rsidRPr="00922100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2100">
              <w:rPr>
                <w:rFonts w:ascii="Times New Roman" w:hAnsi="Times New Roman" w:cs="Times New Roman"/>
                <w:sz w:val="20"/>
                <w:szCs w:val="20"/>
              </w:rPr>
              <w:t>«О мерах противодействия терроризму и экстремизму в Чернорученском сельском поселении на 2014-2017 годы</w:t>
            </w:r>
          </w:p>
        </w:tc>
        <w:tc>
          <w:tcPr>
            <w:tcW w:w="1842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57448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Pr="003F0B25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8" w:type="dxa"/>
          </w:tcPr>
          <w:p w:rsidR="00075E11" w:rsidRPr="00626366" w:rsidRDefault="00075E11" w:rsidP="00626366">
            <w:pPr>
              <w:pStyle w:val="ConsPlusTitle"/>
              <w:widowControl/>
              <w:numPr>
                <w:ilvl w:val="0"/>
                <w:numId w:val="17"/>
              </w:numPr>
              <w:adjustRightInd w:val="0"/>
              <w:ind w:left="0"/>
              <w:jc w:val="both"/>
              <w:rPr>
                <w:b w:val="0"/>
                <w:sz w:val="20"/>
              </w:rPr>
            </w:pPr>
            <w:r w:rsidRPr="00626366">
              <w:rPr>
                <w:b w:val="0"/>
                <w:sz w:val="20"/>
              </w:rPr>
              <w:t>«Развитие и сохранение культуры</w:t>
            </w:r>
          </w:p>
          <w:p w:rsidR="00075E11" w:rsidRDefault="00075E11" w:rsidP="006263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366">
              <w:rPr>
                <w:rFonts w:ascii="Times New Roman" w:hAnsi="Times New Roman" w:cs="Times New Roman"/>
                <w:sz w:val="20"/>
                <w:szCs w:val="20"/>
              </w:rPr>
              <w:t>в Чернорученском сельском поселении Лазовского муниципального района Приморского края на 2014 - 2017 годы»</w:t>
            </w:r>
          </w:p>
        </w:tc>
        <w:tc>
          <w:tcPr>
            <w:tcW w:w="1842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60" w:type="dxa"/>
          </w:tcPr>
          <w:p w:rsidR="00075E11" w:rsidRPr="0057448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57448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Pr="00912803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8" w:type="dxa"/>
          </w:tcPr>
          <w:p w:rsidR="00075E11" w:rsidRPr="00912803" w:rsidRDefault="00075E11" w:rsidP="009128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«Энергосбережение и повышение энергетической эффективности потребления энергетических ресурсов в учреждениях Чернорученского поселения на 2011-2020 годы»</w:t>
            </w:r>
          </w:p>
        </w:tc>
        <w:tc>
          <w:tcPr>
            <w:tcW w:w="1842" w:type="dxa"/>
          </w:tcPr>
          <w:p w:rsidR="00075E11" w:rsidRPr="008255C2" w:rsidRDefault="0078235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1 229,96</w:t>
            </w:r>
          </w:p>
        </w:tc>
        <w:tc>
          <w:tcPr>
            <w:tcW w:w="1560" w:type="dxa"/>
          </w:tcPr>
          <w:p w:rsidR="00075E11" w:rsidRPr="008255C2" w:rsidRDefault="00E56E3D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1 229,96</w:t>
            </w:r>
            <w:r w:rsidR="00EF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(субсидии краевого бюджета)</w:t>
            </w:r>
          </w:p>
        </w:tc>
        <w:tc>
          <w:tcPr>
            <w:tcW w:w="1134" w:type="dxa"/>
          </w:tcPr>
          <w:p w:rsidR="00075E11" w:rsidRPr="008255C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Pr="00912803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8" w:type="dxa"/>
          </w:tcPr>
          <w:p w:rsidR="00075E11" w:rsidRPr="009C5AEA" w:rsidRDefault="00075E11" w:rsidP="009C5A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систем коммунальной инфраструктуры Чернорученского поселения на 2011-2020 годы»</w:t>
            </w:r>
          </w:p>
        </w:tc>
        <w:tc>
          <w:tcPr>
            <w:tcW w:w="1842" w:type="dxa"/>
          </w:tcPr>
          <w:p w:rsidR="00075E11" w:rsidRPr="00E12D1A" w:rsidRDefault="00782356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136,662</w:t>
            </w:r>
          </w:p>
        </w:tc>
        <w:tc>
          <w:tcPr>
            <w:tcW w:w="1560" w:type="dxa"/>
          </w:tcPr>
          <w:p w:rsidR="00075E11" w:rsidRPr="008255C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136,662</w:t>
            </w:r>
            <w:r w:rsidR="00EF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(средства поселения)</w:t>
            </w:r>
          </w:p>
        </w:tc>
        <w:tc>
          <w:tcPr>
            <w:tcW w:w="1134" w:type="dxa"/>
          </w:tcPr>
          <w:p w:rsidR="00075E11" w:rsidRPr="00E12D1A" w:rsidRDefault="00E12D1A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E11" w:rsidTr="00075E11">
        <w:tc>
          <w:tcPr>
            <w:tcW w:w="382" w:type="dxa"/>
          </w:tcPr>
          <w:p w:rsidR="00075E11" w:rsidRPr="003D4B73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8" w:type="dxa"/>
          </w:tcPr>
          <w:p w:rsidR="00075E11" w:rsidRPr="00574482" w:rsidRDefault="00075E11" w:rsidP="005744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переводе муниципальных услуг Чернорученского сельского поселения в электронный вид в 2014 году</w:t>
            </w:r>
          </w:p>
        </w:tc>
        <w:tc>
          <w:tcPr>
            <w:tcW w:w="1842" w:type="dxa"/>
          </w:tcPr>
          <w:p w:rsidR="00075E11" w:rsidRPr="008255C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075E11" w:rsidRPr="008255C2" w:rsidRDefault="00075E11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075E11" w:rsidRPr="008255C2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75E11" w:rsidTr="00075E11">
        <w:tc>
          <w:tcPr>
            <w:tcW w:w="382" w:type="dxa"/>
          </w:tcPr>
          <w:p w:rsidR="00075E11" w:rsidRDefault="00075E11" w:rsidP="00F01B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8" w:type="dxa"/>
          </w:tcPr>
          <w:p w:rsidR="00075E11" w:rsidRPr="00C752FB" w:rsidRDefault="00075E11" w:rsidP="00C752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требований пожарной безопасности и угрозы пожаров Чернорученского сельского поселения на 2012 - 2010 годы»</w:t>
            </w:r>
          </w:p>
        </w:tc>
        <w:tc>
          <w:tcPr>
            <w:tcW w:w="1842" w:type="dxa"/>
          </w:tcPr>
          <w:p w:rsidR="00075E11" w:rsidRPr="00562784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</w:tcPr>
          <w:p w:rsidR="00075E11" w:rsidRPr="0013019E" w:rsidRDefault="00075E11" w:rsidP="00075E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75E11" w:rsidRPr="00562784" w:rsidRDefault="00562784" w:rsidP="00F01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26F90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81DE7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3358"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восьми утвержденных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Черн</w:t>
      </w:r>
      <w:r w:rsidR="0007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орученского сельского поселения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целевых программ</w:t>
      </w:r>
      <w:r w:rsidR="00562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финансирование</w:t>
      </w:r>
      <w:r w:rsidR="0056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производилось только по четырем</w:t>
      </w:r>
      <w:r w:rsidR="003B3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AEC" w:rsidRPr="00C81DE7" w:rsidRDefault="00C81DE7" w:rsidP="00F0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E7">
        <w:rPr>
          <w:rFonts w:ascii="Times New Roman" w:hAnsi="Times New Roman" w:cs="Times New Roman"/>
          <w:sz w:val="28"/>
          <w:szCs w:val="28"/>
        </w:rPr>
        <w:lastRenderedPageBreak/>
        <w:t xml:space="preserve">        «О паспортизации, содержанию и ремонту внутри поселенчес</w:t>
      </w:r>
      <w:r w:rsidR="00EF4DC1">
        <w:rPr>
          <w:rFonts w:ascii="Times New Roman" w:hAnsi="Times New Roman" w:cs="Times New Roman"/>
          <w:sz w:val="28"/>
          <w:szCs w:val="28"/>
        </w:rPr>
        <w:t xml:space="preserve">ких дорог Чернорученского </w:t>
      </w:r>
      <w:r w:rsidRPr="00C81DE7">
        <w:rPr>
          <w:rFonts w:ascii="Times New Roman" w:hAnsi="Times New Roman" w:cs="Times New Roman"/>
          <w:sz w:val="28"/>
          <w:szCs w:val="28"/>
        </w:rPr>
        <w:t>сельского поселения на 2014-2020 годы»</w:t>
      </w:r>
      <w:r w:rsidR="00562784">
        <w:rPr>
          <w:rFonts w:ascii="Times New Roman" w:hAnsi="Times New Roman" w:cs="Times New Roman"/>
          <w:sz w:val="28"/>
          <w:szCs w:val="28"/>
        </w:rPr>
        <w:t xml:space="preserve"> -</w:t>
      </w:r>
      <w:r w:rsidR="00EF4DC1">
        <w:rPr>
          <w:rFonts w:ascii="Times New Roman" w:hAnsi="Times New Roman" w:cs="Times New Roman"/>
          <w:sz w:val="28"/>
          <w:szCs w:val="28"/>
        </w:rPr>
        <w:t xml:space="preserve"> </w:t>
      </w:r>
      <w:r w:rsidR="00E56E3D">
        <w:rPr>
          <w:rFonts w:ascii="Times New Roman" w:hAnsi="Times New Roman" w:cs="Times New Roman"/>
          <w:sz w:val="28"/>
          <w:szCs w:val="28"/>
        </w:rPr>
        <w:t>328,807 тыс. рублей</w:t>
      </w:r>
      <w:r w:rsidR="00EF4DC1">
        <w:rPr>
          <w:rFonts w:ascii="Times New Roman" w:hAnsi="Times New Roman" w:cs="Times New Roman"/>
          <w:sz w:val="28"/>
          <w:szCs w:val="28"/>
        </w:rPr>
        <w:t xml:space="preserve"> (средства дорожного фонда), средства программы освоены на </w:t>
      </w:r>
      <w:r w:rsidR="00E56E3D">
        <w:rPr>
          <w:rFonts w:ascii="Times New Roman" w:hAnsi="Times New Roman" w:cs="Times New Roman"/>
          <w:sz w:val="28"/>
          <w:szCs w:val="28"/>
        </w:rPr>
        <w:t xml:space="preserve"> </w:t>
      </w:r>
      <w:r w:rsidR="00EF4DC1">
        <w:rPr>
          <w:rFonts w:ascii="Times New Roman" w:hAnsi="Times New Roman" w:cs="Times New Roman"/>
          <w:sz w:val="28"/>
          <w:szCs w:val="28"/>
        </w:rPr>
        <w:t>51,4 %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DE7" w:rsidRDefault="00C81DE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«Комплексное развитие систем коммунальной инфраструктуры Чернорученского поселения на 2011</w:t>
      </w:r>
      <w:r w:rsidR="0035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> 136,662 тыс. рублей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E3D" w:rsidRPr="00E56E3D" w:rsidRDefault="00E56E3D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1280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потребления энергетических ресурсов в учреждениях Чернорученского поселения на 2011</w:t>
      </w:r>
      <w:r w:rsidRPr="00E5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-1 229,96 тыс. рублей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(субсидии краевого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81DE7" w:rsidRDefault="00C81DE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«Повышение требований пожарной безопасности и угрозы пожаров Чернорученского сельского поселения на 2012 - 2010 годы»</w:t>
      </w:r>
      <w:r w:rsid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3D">
        <w:rPr>
          <w:rFonts w:ascii="Times New Roman" w:eastAsia="Times New Roman" w:hAnsi="Times New Roman" w:cs="Times New Roman"/>
          <w:sz w:val="28"/>
          <w:szCs w:val="28"/>
          <w:lang w:eastAsia="ru-RU"/>
        </w:rPr>
        <w:t>10,0 тыс. рублей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DE7" w:rsidRPr="00C81DE7" w:rsidRDefault="00C81DE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остальным </w:t>
      </w:r>
      <w:r w:rsidR="0067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354A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программам финансирование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поселения не планировалось</w:t>
      </w:r>
      <w:r w:rsidR="0035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не производились.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B22" w:rsidRPr="002B3797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01B22" w:rsidRPr="002B3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дебиторской и кредиторской задолженности</w:t>
      </w:r>
    </w:p>
    <w:p w:rsidR="00C26F90" w:rsidRPr="00C26F90" w:rsidRDefault="00C26F90" w:rsidP="00C2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Отчё</w:t>
      </w:r>
      <w:r w:rsidR="002B37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B22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6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числится.</w:t>
      </w:r>
    </w:p>
    <w:p w:rsidR="00F01B22" w:rsidRPr="005D7AEC" w:rsidRDefault="00E36E27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01B22" w:rsidRPr="005D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6038C9" w:rsidRPr="006038C9" w:rsidRDefault="00F01B22" w:rsidP="00603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2B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38C9" w:rsidRPr="00E81BA6">
        <w:rPr>
          <w:rFonts w:ascii="Times New Roman" w:hAnsi="Times New Roman" w:cs="Times New Roman"/>
          <w:sz w:val="28"/>
          <w:szCs w:val="28"/>
        </w:rPr>
        <w:t xml:space="preserve"> ходе исполнения бюджета </w:t>
      </w:r>
      <w:r w:rsidR="006038C9" w:rsidRPr="00E8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Черноручинского сельского поселения   </w:t>
      </w:r>
      <w:r w:rsidR="006038C9" w:rsidRPr="00E81BA6">
        <w:rPr>
          <w:rFonts w:ascii="Times New Roman" w:hAnsi="Times New Roman" w:cs="Times New Roman"/>
          <w:sz w:val="28"/>
          <w:szCs w:val="28"/>
        </w:rPr>
        <w:t>утвержденные показатели</w:t>
      </w:r>
      <w:r w:rsidR="00A20331">
        <w:rPr>
          <w:rFonts w:ascii="Times New Roman" w:hAnsi="Times New Roman" w:cs="Times New Roman"/>
          <w:sz w:val="28"/>
          <w:szCs w:val="28"/>
        </w:rPr>
        <w:t xml:space="preserve"> по доходам и расходам</w:t>
      </w:r>
      <w:r w:rsidR="006038C9" w:rsidRPr="00E81BA6">
        <w:rPr>
          <w:rFonts w:ascii="Times New Roman" w:hAnsi="Times New Roman" w:cs="Times New Roman"/>
          <w:sz w:val="28"/>
          <w:szCs w:val="28"/>
        </w:rPr>
        <w:t xml:space="preserve"> корректиро</w:t>
      </w:r>
      <w:r w:rsidR="006038C9">
        <w:rPr>
          <w:rFonts w:ascii="Times New Roman" w:hAnsi="Times New Roman" w:cs="Times New Roman"/>
          <w:sz w:val="28"/>
          <w:szCs w:val="28"/>
        </w:rPr>
        <w:t>вались восемь</w:t>
      </w:r>
      <w:r w:rsidR="006038C9" w:rsidRPr="00E81BA6">
        <w:rPr>
          <w:rFonts w:ascii="Times New Roman" w:hAnsi="Times New Roman" w:cs="Times New Roman"/>
          <w:sz w:val="28"/>
          <w:szCs w:val="28"/>
        </w:rPr>
        <w:t xml:space="preserve"> раз 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увеличения в 1,6 раза </w:t>
      </w:r>
      <w:r w:rsidR="0051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bookmarkStart w:id="3" w:name="_GoBack"/>
      <w:bookmarkEnd w:id="3"/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6 745,6 тыс. рублей.</w:t>
      </w:r>
    </w:p>
    <w:p w:rsidR="006038C9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Чернорученского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исполнена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6 720,0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5381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99,6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недополучено</w:t>
      </w:r>
      <w:r w:rsidR="00E3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25,6 </w:t>
      </w:r>
      <w:r w:rsidR="007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5381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 доходов бюджета Чернорученского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доходов составляет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неналоговых доходов - 8,9 %. Н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в общей сумме фактически полученных по итогам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доходов составляют безвозмездные поступления от других уровней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75,0</w:t>
      </w:r>
      <w:r w:rsidR="0077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38C9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0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 w:rsidRPr="0060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1 084,35 тыс. рублей или 92,2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бюджетных назначений, не поступило в бюджет средств в сумме 78,51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2013 годом  объем налоговых доходов вырос в 1,8 раза или на 486,1 тыс. рублей в основном за счет поступлений доходов от уплаты акцизов и по налогу на доходы физических лиц. По остальным видам произошло снижение  от 1,5 до 2,5  раза (земельный налог; налог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38C9" w:rsidRPr="00E2217C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0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</w:t>
      </w:r>
      <w:r w:rsidRPr="0060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неналоговым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595,16 тыс. рублей или 109,8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бюджетных назначений, сверх плана поступило в бюджет поселения средств в сумме 52,93 тыс. рублей.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2013 годом объем неналоговых доходов вырос в 1,7 раза или на 243,7 тыс. рублей. </w:t>
      </w:r>
    </w:p>
    <w:p w:rsidR="006038C9" w:rsidRPr="006038C9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3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2.3 Безвозмездные перечисления</w:t>
      </w:r>
    </w:p>
    <w:p w:rsidR="006038C9" w:rsidRPr="006038C9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по безвозмездным поступлениям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вышестоящих бюджетов бюджетной системы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5 040,54 тыс. рублей, или 100,0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предусмотренных бюджетом в отчётном периоде.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годом объем безвозмездных поступлений увеличился в 1,8 раза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(75 %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полученных 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Чернорученское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не располагает реальными возможностями за счёт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местный 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 выполнение полномочий в полном объёме.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038C9" w:rsidRDefault="00DC276D" w:rsidP="00DC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8C9" w:rsidRPr="00A94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исполнение бюджета по ра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сходам в 2014 году составило 6</w:t>
      </w:r>
      <w:r w:rsidR="006038C9" w:rsidRPr="00A9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745,63 тыс. </w:t>
      </w:r>
      <w:r w:rsidR="00753819" w:rsidRPr="00A945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или</w:t>
      </w:r>
      <w:r w:rsidR="006038C9" w:rsidRPr="00A9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исполнения расходов бюд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сельского поселения в 2014 </w:t>
      </w:r>
      <w:r w:rsidR="00B32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составили расходы по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</w:t>
      </w:r>
      <w:r w:rsidR="006038C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8C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органов местного самоуправления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38C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- 27,1</w:t>
      </w:r>
      <w:r w:rsidR="006038C9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25,7 %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2033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33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033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21,2 </w:t>
      </w:r>
      <w:r w:rsidR="00A20331" w:rsidRPr="00F01B2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0331"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9" w:rsidRPr="00C40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18,4%. </w:t>
      </w:r>
    </w:p>
    <w:p w:rsidR="00E36E27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6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E36E27" w:rsidRPr="00E36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</w:t>
      </w:r>
      <w:r w:rsidRPr="001A3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ациональная экономика»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3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«Паспортизация, содержание и ремонт внутриведомственных дорог Чернорученского сельского поселе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2012 -2010 годы»,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на 51,4 %, или на сумму 328,81 тыс. рублей</w:t>
      </w:r>
      <w:r w:rsidRPr="00151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утвержденных 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</w:t>
      </w:r>
      <w:r w:rsidR="00630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на сумму 639,79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освоено средств в размере 310,98 тыс. рублей.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737" w:rsidRDefault="006038C9" w:rsidP="00E3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E36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0A6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«Ж</w:t>
      </w:r>
      <w:r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илищн</w:t>
      </w:r>
      <w:r w:rsidR="001113F7"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-</w:t>
      </w:r>
      <w:r w:rsidRPr="0038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коммунальное хозяйство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8A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100,0 % и составили 1  366,62 тыс. рублей.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государственному контракту от 24.11.2014  №0120300014814000001-0152264-02, заключенному с ООО «Алтайский котельный завод»</w:t>
      </w:r>
      <w:r w:rsidR="00630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работы по замене котлов в котельной №6/18 Чернорученского сельского поселения</w:t>
      </w:r>
      <w:r w:rsidR="0063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Сокольчи)</w:t>
      </w:r>
      <w:r w:rsidR="00E3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1 366,623 тыс. рублей. </w:t>
      </w:r>
    </w:p>
    <w:p w:rsidR="006038C9" w:rsidRDefault="006038C9" w:rsidP="00E36E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актов выполненных работ формы № КС - 2 установлено</w:t>
      </w:r>
      <w:r w:rsidRPr="00C10A3C"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t xml:space="preserve">завышение стоимости </w:t>
      </w:r>
      <w:r w:rsidRPr="00C10A3C">
        <w:rPr>
          <w:rFonts w:ascii="Times New Roman" w:hAnsi="Times New Roman" w:cs="Times New Roman"/>
          <w:sz w:val="27"/>
          <w:szCs w:val="28"/>
        </w:rPr>
        <w:t xml:space="preserve">работ на </w:t>
      </w:r>
      <w:r>
        <w:rPr>
          <w:rFonts w:ascii="Times New Roman" w:hAnsi="Times New Roman" w:cs="Times New Roman"/>
          <w:sz w:val="27"/>
          <w:szCs w:val="28"/>
        </w:rPr>
        <w:t>сумму 26,796 тыс. рублей (непредви</w:t>
      </w:r>
      <w:r w:rsidR="00E36E27">
        <w:rPr>
          <w:rFonts w:ascii="Times New Roman" w:hAnsi="Times New Roman" w:cs="Times New Roman"/>
          <w:sz w:val="27"/>
          <w:szCs w:val="28"/>
        </w:rPr>
        <w:t xml:space="preserve">денные затраты </w:t>
      </w:r>
      <w:r w:rsidR="000A6AFE">
        <w:rPr>
          <w:rFonts w:ascii="Times New Roman" w:hAnsi="Times New Roman" w:cs="Times New Roman"/>
          <w:sz w:val="27"/>
          <w:szCs w:val="28"/>
        </w:rPr>
        <w:t xml:space="preserve">- 22,709 тыс. рублей; НДС </w:t>
      </w:r>
      <w:r>
        <w:rPr>
          <w:rFonts w:ascii="Times New Roman" w:hAnsi="Times New Roman" w:cs="Times New Roman"/>
          <w:sz w:val="27"/>
          <w:szCs w:val="28"/>
        </w:rPr>
        <w:t>- 4,087 тыс. рублей)</w:t>
      </w:r>
      <w:r w:rsidR="00E36E27">
        <w:rPr>
          <w:rFonts w:ascii="Times New Roman" w:hAnsi="Times New Roman" w:cs="Times New Roman"/>
          <w:sz w:val="27"/>
          <w:szCs w:val="28"/>
        </w:rPr>
        <w:t>.</w:t>
      </w:r>
      <w:r w:rsidR="000A6AFE">
        <w:rPr>
          <w:rFonts w:ascii="Times New Roman" w:hAnsi="Times New Roman" w:cs="Times New Roman"/>
          <w:sz w:val="27"/>
          <w:szCs w:val="28"/>
        </w:rPr>
        <w:t xml:space="preserve"> </w:t>
      </w:r>
      <w:r w:rsidR="00E36E27">
        <w:rPr>
          <w:rFonts w:ascii="Times New Roman" w:hAnsi="Times New Roman" w:cs="Times New Roman"/>
          <w:sz w:val="27"/>
          <w:szCs w:val="28"/>
        </w:rPr>
        <w:t xml:space="preserve">Так, </w:t>
      </w:r>
      <w:r w:rsidRPr="00C10A3C">
        <w:rPr>
          <w:rFonts w:ascii="Times New Roman" w:hAnsi="Times New Roman" w:cs="Times New Roman"/>
          <w:sz w:val="27"/>
          <w:szCs w:val="28"/>
        </w:rPr>
        <w:t>при расчетах за выполненные работы стоимость непредвиденных затрат</w:t>
      </w:r>
      <w:r>
        <w:rPr>
          <w:rFonts w:ascii="Times New Roman" w:hAnsi="Times New Roman" w:cs="Times New Roman"/>
          <w:sz w:val="27"/>
          <w:szCs w:val="28"/>
        </w:rPr>
        <w:t xml:space="preserve"> включена в расчет в размере 2</w:t>
      </w:r>
      <w:r w:rsidRPr="00C10A3C">
        <w:rPr>
          <w:rFonts w:ascii="Times New Roman" w:hAnsi="Times New Roman" w:cs="Times New Roman"/>
          <w:sz w:val="27"/>
          <w:szCs w:val="28"/>
        </w:rPr>
        <w:t xml:space="preserve"> % от стоимости работ без расшифровки выполненных объемов работ и обосновывающих расчетов</w:t>
      </w:r>
      <w:r>
        <w:rPr>
          <w:rFonts w:ascii="Times New Roman" w:hAnsi="Times New Roman" w:cs="Times New Roman"/>
          <w:sz w:val="27"/>
          <w:szCs w:val="28"/>
        </w:rPr>
        <w:t>.</w:t>
      </w:r>
      <w:r w:rsidRPr="00C10A3C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038C9" w:rsidRPr="00F01B22" w:rsidRDefault="00E36E27" w:rsidP="006038C9">
      <w:pPr>
        <w:pStyle w:val="af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038C9">
        <w:rPr>
          <w:sz w:val="28"/>
          <w:szCs w:val="28"/>
        </w:rPr>
        <w:t xml:space="preserve">  По разделу «</w:t>
      </w:r>
      <w:r w:rsidR="001113F7">
        <w:rPr>
          <w:b/>
          <w:i/>
          <w:sz w:val="28"/>
          <w:szCs w:val="28"/>
        </w:rPr>
        <w:t>Культура, кинематография</w:t>
      </w:r>
      <w:r w:rsidR="006038C9">
        <w:rPr>
          <w:b/>
          <w:i/>
          <w:sz w:val="28"/>
          <w:szCs w:val="28"/>
        </w:rPr>
        <w:t xml:space="preserve">» </w:t>
      </w:r>
      <w:r w:rsidR="006038C9" w:rsidRPr="00B641E7">
        <w:rPr>
          <w:sz w:val="28"/>
          <w:szCs w:val="28"/>
        </w:rPr>
        <w:t>запланированные расходы</w:t>
      </w:r>
      <w:r w:rsidR="00D50475">
        <w:rPr>
          <w:sz w:val="28"/>
          <w:szCs w:val="28"/>
        </w:rPr>
        <w:t xml:space="preserve"> </w:t>
      </w:r>
      <w:r w:rsidR="006038C9">
        <w:rPr>
          <w:sz w:val="28"/>
          <w:szCs w:val="28"/>
        </w:rPr>
        <w:t xml:space="preserve"> исполнены на 100 %</w:t>
      </w:r>
      <w:r>
        <w:rPr>
          <w:sz w:val="28"/>
          <w:szCs w:val="28"/>
        </w:rPr>
        <w:t xml:space="preserve"> и </w:t>
      </w:r>
      <w:r w:rsidR="006038C9">
        <w:rPr>
          <w:sz w:val="28"/>
          <w:szCs w:val="28"/>
        </w:rPr>
        <w:t xml:space="preserve"> по сравнению с 2013 годом снизились на 14,8 % или на 245,0 тыс. рублей.  </w:t>
      </w:r>
    </w:p>
    <w:p w:rsidR="006038C9" w:rsidRPr="00EF4DC1" w:rsidRDefault="006038C9" w:rsidP="0060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6E27" w:rsidRPr="00E3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3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восьми 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администрации Черно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целевых программ  финансировани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производилось только 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четырем</w:t>
      </w:r>
      <w:r w:rsidR="00E3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1DE7">
        <w:rPr>
          <w:rFonts w:ascii="Times New Roman" w:hAnsi="Times New Roman" w:cs="Times New Roman"/>
          <w:sz w:val="28"/>
          <w:szCs w:val="28"/>
        </w:rPr>
        <w:t>«О паспортизац</w:t>
      </w:r>
      <w:r w:rsidR="006309EA">
        <w:rPr>
          <w:rFonts w:ascii="Times New Roman" w:hAnsi="Times New Roman" w:cs="Times New Roman"/>
          <w:sz w:val="28"/>
          <w:szCs w:val="28"/>
        </w:rPr>
        <w:t xml:space="preserve">ии, содержанию и ремонту </w:t>
      </w:r>
      <w:r w:rsidR="001113F7">
        <w:rPr>
          <w:rFonts w:ascii="Times New Roman" w:hAnsi="Times New Roman" w:cs="Times New Roman"/>
          <w:sz w:val="28"/>
          <w:szCs w:val="28"/>
        </w:rPr>
        <w:t>внутри</w:t>
      </w:r>
      <w:r w:rsidR="001113F7" w:rsidRPr="00C81DE7">
        <w:rPr>
          <w:rFonts w:ascii="Times New Roman" w:hAnsi="Times New Roman" w:cs="Times New Roman"/>
          <w:sz w:val="28"/>
          <w:szCs w:val="28"/>
        </w:rPr>
        <w:t xml:space="preserve"> поселенческих</w:t>
      </w:r>
      <w:r w:rsidRPr="00C81DE7">
        <w:rPr>
          <w:rFonts w:ascii="Times New Roman" w:hAnsi="Times New Roman" w:cs="Times New Roman"/>
          <w:sz w:val="28"/>
          <w:szCs w:val="28"/>
        </w:rPr>
        <w:t xml:space="preserve"> дорог Чернорученского  сельского поселения на 2014-2020 годы»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систем коммунальной инфраструктуры Чернорученского поселения на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требований пожарной безопасности и угрозы пожаров Чернорученского сельского поселения на 2012 - 2010 годы»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331B" w:rsidRP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1B"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систем коммунальной инфраструктуры Чернорученского поселения на </w:t>
      </w:r>
      <w:r w:rsidR="00CC331B"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1B"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1B"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четырем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 финансирование на 2014 год в бюджете поселения не планировалось и мероприятия не производились.  </w:t>
      </w:r>
    </w:p>
    <w:p w:rsidR="006D25A9" w:rsidRDefault="006D25A9" w:rsidP="006D25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1FD4">
        <w:rPr>
          <w:rFonts w:ascii="Times New Roman" w:hAnsi="Times New Roman" w:cs="Times New Roman"/>
          <w:b/>
          <w:sz w:val="27"/>
          <w:szCs w:val="28"/>
        </w:rPr>
        <w:t>Предложения</w:t>
      </w:r>
    </w:p>
    <w:p w:rsidR="006D25A9" w:rsidRPr="006D25A9" w:rsidRDefault="006D25A9" w:rsidP="006D25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D25A9">
        <w:rPr>
          <w:rFonts w:ascii="Times New Roman" w:hAnsi="Times New Roman" w:cs="Times New Roman"/>
          <w:sz w:val="27"/>
          <w:szCs w:val="28"/>
        </w:rPr>
        <w:t xml:space="preserve">Администрации 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Чернорученского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5A9" w:rsidRPr="008E0D3E" w:rsidRDefault="006D25A9" w:rsidP="006D2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D3E">
        <w:rPr>
          <w:rFonts w:ascii="Times New Roman" w:hAnsi="Times New Roman" w:cs="Times New Roman"/>
          <w:sz w:val="28"/>
          <w:szCs w:val="28"/>
        </w:rPr>
        <w:t xml:space="preserve">принять меры к </w:t>
      </w:r>
      <w:r w:rsidRPr="0068333A">
        <w:rPr>
          <w:rFonts w:ascii="Times New Roman" w:hAnsi="Times New Roman" w:cs="Times New Roman"/>
          <w:sz w:val="28"/>
          <w:szCs w:val="28"/>
        </w:rPr>
        <w:t xml:space="preserve">возмещению </w:t>
      </w:r>
      <w:r>
        <w:rPr>
          <w:rFonts w:ascii="Times New Roman" w:hAnsi="Times New Roman" w:cs="Times New Roman"/>
          <w:sz w:val="28"/>
          <w:szCs w:val="28"/>
        </w:rPr>
        <w:t>в мес</w:t>
      </w:r>
      <w:r w:rsidRPr="0068333A">
        <w:rPr>
          <w:rFonts w:ascii="Times New Roman" w:hAnsi="Times New Roman" w:cs="Times New Roman"/>
          <w:sz w:val="28"/>
          <w:szCs w:val="28"/>
        </w:rPr>
        <w:t>тный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E0D3E">
        <w:rPr>
          <w:rFonts w:ascii="Times New Roman" w:hAnsi="Times New Roman" w:cs="Times New Roman"/>
          <w:sz w:val="28"/>
          <w:szCs w:val="28"/>
        </w:rPr>
        <w:t>стоимости нео</w:t>
      </w:r>
      <w:r>
        <w:rPr>
          <w:rFonts w:ascii="Times New Roman" w:hAnsi="Times New Roman" w:cs="Times New Roman"/>
          <w:sz w:val="28"/>
          <w:szCs w:val="28"/>
        </w:rPr>
        <w:t>боснованно перечисленных подрядчику ООО «Алтайский котельный завод»</w:t>
      </w:r>
      <w:r w:rsidRPr="008E0D3E">
        <w:rPr>
          <w:rFonts w:ascii="Times New Roman" w:hAnsi="Times New Roman" w:cs="Times New Roman"/>
          <w:sz w:val="28"/>
          <w:szCs w:val="28"/>
        </w:rPr>
        <w:t xml:space="preserve"> средств в размере </w:t>
      </w:r>
      <w:r>
        <w:rPr>
          <w:rFonts w:ascii="Times New Roman" w:hAnsi="Times New Roman" w:cs="Times New Roman"/>
          <w:sz w:val="27"/>
          <w:szCs w:val="28"/>
        </w:rPr>
        <w:t xml:space="preserve">26,796 </w:t>
      </w:r>
      <w:r w:rsidRPr="008E0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E0D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5A9" w:rsidRDefault="006D25A9" w:rsidP="006D25A9">
      <w:pPr>
        <w:pStyle w:val="ConsPlusNormal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3 статьи</w:t>
      </w:r>
      <w:r w:rsidRPr="00F705B0">
        <w:t xml:space="preserve"> </w:t>
      </w:r>
      <w:r>
        <w:rPr>
          <w:rFonts w:ascii="Times New Roman" w:hAnsi="Times New Roman" w:cs="Times New Roman"/>
          <w:sz w:val="28"/>
        </w:rPr>
        <w:t xml:space="preserve"> 179 Бюджетного</w:t>
      </w:r>
      <w:r w:rsidRPr="00F705B0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Pr="00F70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Российской Федерации принять решение</w:t>
      </w:r>
      <w:r w:rsidRPr="008E0D3E">
        <w:rPr>
          <w:rFonts w:ascii="Times New Roman" w:hAnsi="Times New Roman" w:cs="Times New Roman"/>
          <w:sz w:val="28"/>
        </w:rPr>
        <w:t xml:space="preserve"> о необходимости прекращения или</w:t>
      </w:r>
      <w:r>
        <w:rPr>
          <w:rFonts w:ascii="Times New Roman" w:hAnsi="Times New Roman" w:cs="Times New Roman"/>
          <w:sz w:val="28"/>
        </w:rPr>
        <w:t xml:space="preserve"> об изменении ранее утвержденных</w:t>
      </w:r>
      <w:r w:rsidRPr="008E0D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 программ</w:t>
      </w:r>
      <w:r w:rsidRPr="008E0D3E">
        <w:rPr>
          <w:rFonts w:ascii="Times New Roman" w:hAnsi="Times New Roman" w:cs="Times New Roman"/>
          <w:sz w:val="28"/>
        </w:rPr>
        <w:t>, в том числе необходимости изменения о</w:t>
      </w:r>
      <w:r>
        <w:rPr>
          <w:rFonts w:ascii="Times New Roman" w:hAnsi="Times New Roman" w:cs="Times New Roman"/>
          <w:sz w:val="28"/>
        </w:rPr>
        <w:t xml:space="preserve">бъема бюджетных ассигнований на их </w:t>
      </w:r>
      <w:r w:rsidRPr="008E0D3E">
        <w:rPr>
          <w:rFonts w:ascii="Times New Roman" w:hAnsi="Times New Roman" w:cs="Times New Roman"/>
          <w:sz w:val="28"/>
        </w:rPr>
        <w:t>финансовое обеспечение</w:t>
      </w:r>
      <w:r>
        <w:rPr>
          <w:rFonts w:ascii="Times New Roman" w:hAnsi="Times New Roman" w:cs="Times New Roman"/>
          <w:sz w:val="28"/>
        </w:rPr>
        <w:t>.</w:t>
      </w:r>
      <w:r w:rsidRPr="008E0D3E">
        <w:rPr>
          <w:rFonts w:ascii="Times New Roman" w:hAnsi="Times New Roman" w:cs="Times New Roman"/>
          <w:sz w:val="28"/>
        </w:rPr>
        <w:t xml:space="preserve"> </w:t>
      </w:r>
    </w:p>
    <w:p w:rsidR="006D25A9" w:rsidRDefault="006D25A9" w:rsidP="006D25A9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D25A9" w:rsidRPr="00C10A3C" w:rsidRDefault="006D25A9" w:rsidP="006D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C10A3C">
        <w:rPr>
          <w:rFonts w:ascii="Times New Roman" w:hAnsi="Times New Roman" w:cs="Times New Roman"/>
          <w:sz w:val="27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(протокол </w:t>
      </w:r>
      <w:r w:rsidR="00B32219">
        <w:rPr>
          <w:rFonts w:ascii="Times New Roman" w:hAnsi="Times New Roman" w:cs="Times New Roman"/>
          <w:sz w:val="27"/>
          <w:szCs w:val="28"/>
        </w:rPr>
        <w:t xml:space="preserve"> </w:t>
      </w:r>
      <w:r w:rsidRPr="00C10A3C">
        <w:rPr>
          <w:rFonts w:ascii="Times New Roman" w:hAnsi="Times New Roman" w:cs="Times New Roman"/>
          <w:sz w:val="27"/>
          <w:szCs w:val="28"/>
        </w:rPr>
        <w:t>№ </w:t>
      </w:r>
      <w:r w:rsidR="00B32219">
        <w:rPr>
          <w:rFonts w:ascii="Times New Roman" w:hAnsi="Times New Roman" w:cs="Times New Roman"/>
          <w:sz w:val="27"/>
          <w:szCs w:val="28"/>
        </w:rPr>
        <w:t xml:space="preserve"> 26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C10A3C">
        <w:rPr>
          <w:rFonts w:ascii="Times New Roman" w:hAnsi="Times New Roman" w:cs="Times New Roman"/>
          <w:sz w:val="27"/>
          <w:szCs w:val="28"/>
        </w:rPr>
        <w:t xml:space="preserve"> от    </w:t>
      </w:r>
      <w:r w:rsidR="00B32219">
        <w:rPr>
          <w:rFonts w:ascii="Times New Roman" w:hAnsi="Times New Roman" w:cs="Times New Roman"/>
          <w:sz w:val="27"/>
          <w:szCs w:val="28"/>
        </w:rPr>
        <w:t>22.12.</w:t>
      </w:r>
      <w:r>
        <w:rPr>
          <w:rFonts w:ascii="Times New Roman" w:hAnsi="Times New Roman" w:cs="Times New Roman"/>
          <w:sz w:val="27"/>
          <w:szCs w:val="28"/>
        </w:rPr>
        <w:t>2015</w:t>
      </w:r>
      <w:r w:rsidRPr="00C10A3C">
        <w:rPr>
          <w:rFonts w:ascii="Times New Roman" w:hAnsi="Times New Roman" w:cs="Times New Roman"/>
          <w:sz w:val="27"/>
          <w:szCs w:val="28"/>
        </w:rPr>
        <w:t>).</w:t>
      </w:r>
    </w:p>
    <w:p w:rsidR="006D25A9" w:rsidRDefault="006D25A9" w:rsidP="006D25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5A9" w:rsidRDefault="006D25A9" w:rsidP="006D25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5A9" w:rsidRDefault="006D25A9" w:rsidP="006D25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5A9" w:rsidRDefault="006D25A9" w:rsidP="006D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</w:p>
    <w:p w:rsidR="006D25A9" w:rsidRDefault="006D25A9" w:rsidP="006D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- счетной палаты                                                    Л.М. Дмитренко</w:t>
      </w:r>
    </w:p>
    <w:p w:rsidR="006D25A9" w:rsidRDefault="006D25A9" w:rsidP="006D2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26F90" w:rsidRPr="00F01B22" w:rsidRDefault="00C26F90" w:rsidP="00F0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6F90" w:rsidRPr="00F01B22" w:rsidSect="0047335D">
      <w:headerReference w:type="default" r:id="rId11"/>
      <w:pgSz w:w="11900" w:h="16800"/>
      <w:pgMar w:top="926" w:right="843" w:bottom="851" w:left="1418" w:header="568" w:footer="51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51" w:rsidRDefault="00505D51" w:rsidP="00E4787A">
      <w:pPr>
        <w:spacing w:after="0" w:line="240" w:lineRule="auto"/>
      </w:pPr>
      <w:r>
        <w:separator/>
      </w:r>
    </w:p>
  </w:endnote>
  <w:endnote w:type="continuationSeparator" w:id="0">
    <w:p w:rsidR="00505D51" w:rsidRDefault="00505D51" w:rsidP="00E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51" w:rsidRDefault="00505D51" w:rsidP="00E4787A">
      <w:pPr>
        <w:spacing w:after="0" w:line="240" w:lineRule="auto"/>
      </w:pPr>
      <w:r>
        <w:separator/>
      </w:r>
    </w:p>
  </w:footnote>
  <w:footnote w:type="continuationSeparator" w:id="0">
    <w:p w:rsidR="00505D51" w:rsidRDefault="00505D51" w:rsidP="00E4787A">
      <w:pPr>
        <w:spacing w:after="0" w:line="240" w:lineRule="auto"/>
      </w:pPr>
      <w:r>
        <w:continuationSeparator/>
      </w:r>
    </w:p>
  </w:footnote>
  <w:footnote w:id="1">
    <w:p w:rsidR="00F356E7" w:rsidRPr="00F055C3" w:rsidRDefault="00F356E7" w:rsidP="00F055C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hyperlink r:id="rId1" w:history="1">
        <w:r>
          <w:rPr>
            <w:rFonts w:ascii="Times New Roman" w:hAnsi="Times New Roman" w:cs="Times New Roman"/>
          </w:rPr>
          <w:t>Согласно письму Минфина России от 16.10.2013 №</w:t>
        </w:r>
        <w:r w:rsidRPr="00F055C3">
          <w:rPr>
            <w:rFonts w:ascii="Times New Roman" w:hAnsi="Times New Roman" w:cs="Times New Roman"/>
          </w:rPr>
          <w:t xml:space="preserve"> 02-04-11/43</w:t>
        </w:r>
        <w:r>
          <w:rPr>
            <w:rFonts w:ascii="Times New Roman" w:hAnsi="Times New Roman" w:cs="Times New Roman"/>
          </w:rPr>
          <w:t>270 «</w:t>
        </w:r>
        <w:r w:rsidRPr="00F055C3">
          <w:rPr>
            <w:rFonts w:ascii="Times New Roman" w:hAnsi="Times New Roman" w:cs="Times New Roman"/>
          </w:rPr>
          <w:t>Об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</w:t>
        </w:r>
        <w:r>
          <w:rPr>
            <w:rFonts w:ascii="Times New Roman" w:hAnsi="Times New Roman" w:cs="Times New Roman"/>
          </w:rPr>
          <w:t>торных (инжекторных) двигателей»</w:t>
        </w:r>
      </w:hyperlink>
      <w:r>
        <w:rPr>
          <w:rFonts w:ascii="Times New Roman" w:hAnsi="Times New Roman" w:cs="Times New Roman"/>
        </w:rPr>
        <w:t xml:space="preserve"> дано разъяснение, что  </w:t>
      </w:r>
      <w:hyperlink r:id="rId2" w:history="1">
        <w:r w:rsidRPr="00F055C3">
          <w:rPr>
            <w:rFonts w:ascii="Times New Roman" w:hAnsi="Times New Roman" w:cs="Times New Roman"/>
          </w:rPr>
          <w:t>пунктом 3.1 статьи 58</w:t>
        </w:r>
      </w:hyperlink>
      <w:r w:rsidRPr="00F055C3">
        <w:rPr>
          <w:rFonts w:ascii="Times New Roman" w:hAnsi="Times New Roman" w:cs="Times New Roman"/>
        </w:rPr>
        <w:t xml:space="preserve"> Бюджетного кодекса установлена обязанность органов государственной власти субъектов Российской Федерации по установлению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двигателей).</w:t>
      </w:r>
    </w:p>
    <w:p w:rsidR="00F356E7" w:rsidRPr="00F055C3" w:rsidRDefault="00F356E7">
      <w:pPr>
        <w:pStyle w:val="af7"/>
        <w:rPr>
          <w:rFonts w:ascii="Times New Roman" w:hAnsi="Times New Roman" w:cs="Times New Roman"/>
        </w:rPr>
      </w:pPr>
    </w:p>
  </w:footnote>
  <w:footnote w:id="2">
    <w:p w:rsidR="00F356E7" w:rsidRPr="00912803" w:rsidRDefault="00F356E7" w:rsidP="00912803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9"/>
        </w:rPr>
        <w:footnoteRef/>
      </w:r>
      <w:r>
        <w:t xml:space="preserve"> </w:t>
      </w:r>
      <w:r w:rsidRPr="00912803">
        <w:rPr>
          <w:rFonts w:ascii="Times New Roman" w:hAnsi="Times New Roman" w:cs="Times New Roman"/>
          <w:sz w:val="18"/>
          <w:szCs w:val="18"/>
        </w:rPr>
        <w:t>Постановление Администрации Приморского края от 15.08.2014</w:t>
      </w:r>
      <w:r>
        <w:rPr>
          <w:rFonts w:ascii="Times New Roman" w:hAnsi="Times New Roman" w:cs="Times New Roman"/>
          <w:sz w:val="18"/>
          <w:szCs w:val="18"/>
        </w:rPr>
        <w:t xml:space="preserve"> № 311-па (ред. от 09.12.2014) «</w:t>
      </w:r>
      <w:r w:rsidRPr="00912803">
        <w:rPr>
          <w:rFonts w:ascii="Times New Roman" w:hAnsi="Times New Roman" w:cs="Times New Roman"/>
          <w:sz w:val="18"/>
          <w:szCs w:val="18"/>
        </w:rPr>
        <w:t>Об утверждении распределения субсидий, выделяемых из краевого бюджета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</w:t>
      </w:r>
      <w:r>
        <w:rPr>
          <w:rFonts w:ascii="Times New Roman" w:hAnsi="Times New Roman" w:cs="Times New Roman"/>
          <w:sz w:val="18"/>
          <w:szCs w:val="18"/>
        </w:rPr>
        <w:t>ы Приморского края, на 2014 год».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97137"/>
      <w:docPartObj>
        <w:docPartGallery w:val="Page Numbers (Top of Page)"/>
        <w:docPartUnique/>
      </w:docPartObj>
    </w:sdtPr>
    <w:sdtEndPr/>
    <w:sdtContent>
      <w:p w:rsidR="00F356E7" w:rsidRDefault="00F356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89">
          <w:rPr>
            <w:noProof/>
          </w:rPr>
          <w:t>11</w:t>
        </w:r>
        <w:r>
          <w:fldChar w:fldCharType="end"/>
        </w:r>
      </w:p>
    </w:sdtContent>
  </w:sdt>
  <w:p w:rsidR="00F356E7" w:rsidRPr="00E4787A" w:rsidRDefault="00F356E7" w:rsidP="00E4787A">
    <w:pPr>
      <w:pStyle w:val="af1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EF3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5F2AA0"/>
    <w:multiLevelType w:val="hybridMultilevel"/>
    <w:tmpl w:val="DE1A41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BE01BF"/>
    <w:multiLevelType w:val="multilevel"/>
    <w:tmpl w:val="622A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DD290F"/>
    <w:multiLevelType w:val="hybridMultilevel"/>
    <w:tmpl w:val="ADC63648"/>
    <w:lvl w:ilvl="0" w:tplc="B28ACDC6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A3C2D"/>
    <w:multiLevelType w:val="multilevel"/>
    <w:tmpl w:val="9EA0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265E5"/>
    <w:multiLevelType w:val="hybridMultilevel"/>
    <w:tmpl w:val="4E06BF6C"/>
    <w:lvl w:ilvl="0" w:tplc="546AE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3B7FE0"/>
    <w:multiLevelType w:val="multilevel"/>
    <w:tmpl w:val="54F47C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8457D45"/>
    <w:multiLevelType w:val="hybridMultilevel"/>
    <w:tmpl w:val="8BE6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1B9D"/>
    <w:multiLevelType w:val="hybridMultilevel"/>
    <w:tmpl w:val="B888DBA2"/>
    <w:lvl w:ilvl="0" w:tplc="5E9031F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1C6154"/>
    <w:multiLevelType w:val="hybridMultilevel"/>
    <w:tmpl w:val="B45CC242"/>
    <w:lvl w:ilvl="0" w:tplc="2B12C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280B"/>
    <w:multiLevelType w:val="hybridMultilevel"/>
    <w:tmpl w:val="84FE85AC"/>
    <w:lvl w:ilvl="0" w:tplc="F5822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C058D"/>
    <w:multiLevelType w:val="hybridMultilevel"/>
    <w:tmpl w:val="B45CC242"/>
    <w:lvl w:ilvl="0" w:tplc="2B12C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588"/>
    <w:multiLevelType w:val="multilevel"/>
    <w:tmpl w:val="C50E62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3">
    <w:nsid w:val="657924A8"/>
    <w:multiLevelType w:val="multilevel"/>
    <w:tmpl w:val="FAE60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>
    <w:nsid w:val="67962EA9"/>
    <w:multiLevelType w:val="hybridMultilevel"/>
    <w:tmpl w:val="FE1E4EFC"/>
    <w:lvl w:ilvl="0" w:tplc="C0E2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6B191F"/>
    <w:multiLevelType w:val="hybridMultilevel"/>
    <w:tmpl w:val="DB62D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EA6338"/>
    <w:multiLevelType w:val="hybridMultilevel"/>
    <w:tmpl w:val="44DAEF84"/>
    <w:lvl w:ilvl="0" w:tplc="EF66A062">
      <w:start w:val="45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6C70847"/>
    <w:multiLevelType w:val="hybridMultilevel"/>
    <w:tmpl w:val="806E78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EE15F6"/>
    <w:multiLevelType w:val="hybridMultilevel"/>
    <w:tmpl w:val="FB1E3316"/>
    <w:lvl w:ilvl="0" w:tplc="E77E5876">
      <w:start w:val="4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8"/>
  </w:num>
  <w:num w:numId="5">
    <w:abstractNumId w:val="0"/>
  </w:num>
  <w:num w:numId="6">
    <w:abstractNumId w:val="16"/>
  </w:num>
  <w:num w:numId="7">
    <w:abstractNumId w:val="18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E"/>
    <w:rsid w:val="000003B5"/>
    <w:rsid w:val="00000C43"/>
    <w:rsid w:val="00000E98"/>
    <w:rsid w:val="000027F6"/>
    <w:rsid w:val="00002B81"/>
    <w:rsid w:val="00003506"/>
    <w:rsid w:val="00004271"/>
    <w:rsid w:val="00004C84"/>
    <w:rsid w:val="00011CA8"/>
    <w:rsid w:val="00012622"/>
    <w:rsid w:val="00013146"/>
    <w:rsid w:val="0001456F"/>
    <w:rsid w:val="00017467"/>
    <w:rsid w:val="000217CB"/>
    <w:rsid w:val="0002186B"/>
    <w:rsid w:val="000218C0"/>
    <w:rsid w:val="00023120"/>
    <w:rsid w:val="0002358E"/>
    <w:rsid w:val="000245A3"/>
    <w:rsid w:val="000257FB"/>
    <w:rsid w:val="000259D3"/>
    <w:rsid w:val="00025A16"/>
    <w:rsid w:val="00031417"/>
    <w:rsid w:val="000360EE"/>
    <w:rsid w:val="00036787"/>
    <w:rsid w:val="00037B4F"/>
    <w:rsid w:val="00040B72"/>
    <w:rsid w:val="00040C62"/>
    <w:rsid w:val="00042F0E"/>
    <w:rsid w:val="00043E39"/>
    <w:rsid w:val="000451AA"/>
    <w:rsid w:val="000454C0"/>
    <w:rsid w:val="00045768"/>
    <w:rsid w:val="00045FD3"/>
    <w:rsid w:val="00047FC7"/>
    <w:rsid w:val="0005038F"/>
    <w:rsid w:val="000506A3"/>
    <w:rsid w:val="0005321D"/>
    <w:rsid w:val="00054856"/>
    <w:rsid w:val="000607AB"/>
    <w:rsid w:val="00060E5F"/>
    <w:rsid w:val="000615DB"/>
    <w:rsid w:val="00061929"/>
    <w:rsid w:val="000619EC"/>
    <w:rsid w:val="0006250D"/>
    <w:rsid w:val="0006367A"/>
    <w:rsid w:val="00063794"/>
    <w:rsid w:val="00063C03"/>
    <w:rsid w:val="00063FEA"/>
    <w:rsid w:val="00064CC4"/>
    <w:rsid w:val="0006542D"/>
    <w:rsid w:val="00067F9E"/>
    <w:rsid w:val="00070202"/>
    <w:rsid w:val="000705AE"/>
    <w:rsid w:val="00070D6A"/>
    <w:rsid w:val="00070F0A"/>
    <w:rsid w:val="00071F13"/>
    <w:rsid w:val="00072229"/>
    <w:rsid w:val="00072660"/>
    <w:rsid w:val="0007288F"/>
    <w:rsid w:val="00074047"/>
    <w:rsid w:val="00074928"/>
    <w:rsid w:val="000754A0"/>
    <w:rsid w:val="00075E11"/>
    <w:rsid w:val="000772E1"/>
    <w:rsid w:val="000802AE"/>
    <w:rsid w:val="00080A2F"/>
    <w:rsid w:val="00081EA4"/>
    <w:rsid w:val="0008329C"/>
    <w:rsid w:val="00083F22"/>
    <w:rsid w:val="000856E1"/>
    <w:rsid w:val="00085C9D"/>
    <w:rsid w:val="00086794"/>
    <w:rsid w:val="00086D16"/>
    <w:rsid w:val="000905B4"/>
    <w:rsid w:val="00090A77"/>
    <w:rsid w:val="000915C7"/>
    <w:rsid w:val="00092F58"/>
    <w:rsid w:val="00093B49"/>
    <w:rsid w:val="000949CE"/>
    <w:rsid w:val="00094F54"/>
    <w:rsid w:val="00096436"/>
    <w:rsid w:val="00097065"/>
    <w:rsid w:val="000A07D6"/>
    <w:rsid w:val="000A2F37"/>
    <w:rsid w:val="000A370D"/>
    <w:rsid w:val="000A3B83"/>
    <w:rsid w:val="000A4F4D"/>
    <w:rsid w:val="000A6AFE"/>
    <w:rsid w:val="000B0556"/>
    <w:rsid w:val="000B0567"/>
    <w:rsid w:val="000B0927"/>
    <w:rsid w:val="000B2E9B"/>
    <w:rsid w:val="000B3BC9"/>
    <w:rsid w:val="000B69CA"/>
    <w:rsid w:val="000B743A"/>
    <w:rsid w:val="000B7E8B"/>
    <w:rsid w:val="000C02F7"/>
    <w:rsid w:val="000C1106"/>
    <w:rsid w:val="000C18AA"/>
    <w:rsid w:val="000C2CA4"/>
    <w:rsid w:val="000C2CB7"/>
    <w:rsid w:val="000C4813"/>
    <w:rsid w:val="000C677E"/>
    <w:rsid w:val="000D07E3"/>
    <w:rsid w:val="000D2D24"/>
    <w:rsid w:val="000D392F"/>
    <w:rsid w:val="000D5DEF"/>
    <w:rsid w:val="000D6151"/>
    <w:rsid w:val="000D6642"/>
    <w:rsid w:val="000D6A3D"/>
    <w:rsid w:val="000D6BDB"/>
    <w:rsid w:val="000D79DD"/>
    <w:rsid w:val="000E1356"/>
    <w:rsid w:val="000E3DFA"/>
    <w:rsid w:val="000E6B3C"/>
    <w:rsid w:val="000E6FA6"/>
    <w:rsid w:val="000E7587"/>
    <w:rsid w:val="000E7B6F"/>
    <w:rsid w:val="000F21B3"/>
    <w:rsid w:val="000F3787"/>
    <w:rsid w:val="000F6101"/>
    <w:rsid w:val="000F6961"/>
    <w:rsid w:val="0010006A"/>
    <w:rsid w:val="00100421"/>
    <w:rsid w:val="0010086A"/>
    <w:rsid w:val="00100F62"/>
    <w:rsid w:val="00101461"/>
    <w:rsid w:val="00101501"/>
    <w:rsid w:val="00101AE6"/>
    <w:rsid w:val="00102390"/>
    <w:rsid w:val="00102A04"/>
    <w:rsid w:val="001033F0"/>
    <w:rsid w:val="00103949"/>
    <w:rsid w:val="00104077"/>
    <w:rsid w:val="00104527"/>
    <w:rsid w:val="00104D4C"/>
    <w:rsid w:val="001050E2"/>
    <w:rsid w:val="001061C1"/>
    <w:rsid w:val="00106E9E"/>
    <w:rsid w:val="001070A0"/>
    <w:rsid w:val="001074AC"/>
    <w:rsid w:val="00107FCA"/>
    <w:rsid w:val="00107FE7"/>
    <w:rsid w:val="00110B7C"/>
    <w:rsid w:val="001113B8"/>
    <w:rsid w:val="001113F7"/>
    <w:rsid w:val="00114FEF"/>
    <w:rsid w:val="00115293"/>
    <w:rsid w:val="00116399"/>
    <w:rsid w:val="00117563"/>
    <w:rsid w:val="00117621"/>
    <w:rsid w:val="001201AF"/>
    <w:rsid w:val="001202B3"/>
    <w:rsid w:val="00120BBA"/>
    <w:rsid w:val="00122272"/>
    <w:rsid w:val="0012340E"/>
    <w:rsid w:val="0012561D"/>
    <w:rsid w:val="00125F5E"/>
    <w:rsid w:val="001262A3"/>
    <w:rsid w:val="0012646C"/>
    <w:rsid w:val="0012673B"/>
    <w:rsid w:val="0013019E"/>
    <w:rsid w:val="00130EEC"/>
    <w:rsid w:val="00131143"/>
    <w:rsid w:val="001311EA"/>
    <w:rsid w:val="001317F1"/>
    <w:rsid w:val="00131AA4"/>
    <w:rsid w:val="001338D4"/>
    <w:rsid w:val="0013509B"/>
    <w:rsid w:val="001366F5"/>
    <w:rsid w:val="00136EC1"/>
    <w:rsid w:val="001373AA"/>
    <w:rsid w:val="001409EA"/>
    <w:rsid w:val="00142652"/>
    <w:rsid w:val="00144624"/>
    <w:rsid w:val="00146E40"/>
    <w:rsid w:val="0014718A"/>
    <w:rsid w:val="00147AF7"/>
    <w:rsid w:val="00151106"/>
    <w:rsid w:val="001511EC"/>
    <w:rsid w:val="0015158D"/>
    <w:rsid w:val="001517C9"/>
    <w:rsid w:val="00154396"/>
    <w:rsid w:val="00155CDF"/>
    <w:rsid w:val="001653C6"/>
    <w:rsid w:val="00165EFC"/>
    <w:rsid w:val="001661B3"/>
    <w:rsid w:val="00166DBF"/>
    <w:rsid w:val="0017060C"/>
    <w:rsid w:val="0017167B"/>
    <w:rsid w:val="001721CD"/>
    <w:rsid w:val="001756C4"/>
    <w:rsid w:val="00175EAA"/>
    <w:rsid w:val="00176A10"/>
    <w:rsid w:val="00180943"/>
    <w:rsid w:val="001810E5"/>
    <w:rsid w:val="0018240C"/>
    <w:rsid w:val="001824BB"/>
    <w:rsid w:val="00182597"/>
    <w:rsid w:val="0018295C"/>
    <w:rsid w:val="00183E34"/>
    <w:rsid w:val="00184EFA"/>
    <w:rsid w:val="00186BFA"/>
    <w:rsid w:val="0018705C"/>
    <w:rsid w:val="0019037A"/>
    <w:rsid w:val="00194641"/>
    <w:rsid w:val="00194EB7"/>
    <w:rsid w:val="00195296"/>
    <w:rsid w:val="00195C5E"/>
    <w:rsid w:val="00197339"/>
    <w:rsid w:val="001A0660"/>
    <w:rsid w:val="001A08F6"/>
    <w:rsid w:val="001A2A76"/>
    <w:rsid w:val="001A3667"/>
    <w:rsid w:val="001A43D8"/>
    <w:rsid w:val="001A67CD"/>
    <w:rsid w:val="001B0ACA"/>
    <w:rsid w:val="001B11BA"/>
    <w:rsid w:val="001B2187"/>
    <w:rsid w:val="001B2DEA"/>
    <w:rsid w:val="001B2FCC"/>
    <w:rsid w:val="001B6260"/>
    <w:rsid w:val="001C0122"/>
    <w:rsid w:val="001C265B"/>
    <w:rsid w:val="001C37B1"/>
    <w:rsid w:val="001C38F6"/>
    <w:rsid w:val="001C45D0"/>
    <w:rsid w:val="001C4CD5"/>
    <w:rsid w:val="001C7B88"/>
    <w:rsid w:val="001C7DF1"/>
    <w:rsid w:val="001D02DC"/>
    <w:rsid w:val="001D4281"/>
    <w:rsid w:val="001D4847"/>
    <w:rsid w:val="001D5E9F"/>
    <w:rsid w:val="001E1F2B"/>
    <w:rsid w:val="001E31B9"/>
    <w:rsid w:val="001E357E"/>
    <w:rsid w:val="001E5081"/>
    <w:rsid w:val="001E57FA"/>
    <w:rsid w:val="001E595A"/>
    <w:rsid w:val="001E6024"/>
    <w:rsid w:val="001E6706"/>
    <w:rsid w:val="001E6DA8"/>
    <w:rsid w:val="001E7517"/>
    <w:rsid w:val="001E7892"/>
    <w:rsid w:val="001F0F58"/>
    <w:rsid w:val="001F25BE"/>
    <w:rsid w:val="001F2A30"/>
    <w:rsid w:val="001F3C17"/>
    <w:rsid w:val="001F3D42"/>
    <w:rsid w:val="001F5F90"/>
    <w:rsid w:val="001F7374"/>
    <w:rsid w:val="001F78DE"/>
    <w:rsid w:val="001F7CBE"/>
    <w:rsid w:val="001F7FC9"/>
    <w:rsid w:val="0020019E"/>
    <w:rsid w:val="00204B56"/>
    <w:rsid w:val="00204D6D"/>
    <w:rsid w:val="00207C17"/>
    <w:rsid w:val="00207F1B"/>
    <w:rsid w:val="002109C4"/>
    <w:rsid w:val="00211F02"/>
    <w:rsid w:val="002135FC"/>
    <w:rsid w:val="00215A8D"/>
    <w:rsid w:val="00216F28"/>
    <w:rsid w:val="002176F0"/>
    <w:rsid w:val="00217F5A"/>
    <w:rsid w:val="002203C1"/>
    <w:rsid w:val="00220B72"/>
    <w:rsid w:val="0022228E"/>
    <w:rsid w:val="002233E0"/>
    <w:rsid w:val="0022682A"/>
    <w:rsid w:val="00226916"/>
    <w:rsid w:val="002272BE"/>
    <w:rsid w:val="00227B04"/>
    <w:rsid w:val="00230138"/>
    <w:rsid w:val="0023034D"/>
    <w:rsid w:val="0023045E"/>
    <w:rsid w:val="00230B55"/>
    <w:rsid w:val="0023197E"/>
    <w:rsid w:val="00231DE6"/>
    <w:rsid w:val="00231F98"/>
    <w:rsid w:val="0023256B"/>
    <w:rsid w:val="002329F5"/>
    <w:rsid w:val="002347B9"/>
    <w:rsid w:val="0023644C"/>
    <w:rsid w:val="002379A4"/>
    <w:rsid w:val="00240904"/>
    <w:rsid w:val="00240BC8"/>
    <w:rsid w:val="0024102D"/>
    <w:rsid w:val="002417BA"/>
    <w:rsid w:val="0024180B"/>
    <w:rsid w:val="00241BE7"/>
    <w:rsid w:val="002425AA"/>
    <w:rsid w:val="00243BD7"/>
    <w:rsid w:val="00243C76"/>
    <w:rsid w:val="00243FD6"/>
    <w:rsid w:val="002468BF"/>
    <w:rsid w:val="00255798"/>
    <w:rsid w:val="00260F7A"/>
    <w:rsid w:val="00260F88"/>
    <w:rsid w:val="00262F91"/>
    <w:rsid w:val="0026330F"/>
    <w:rsid w:val="00263A75"/>
    <w:rsid w:val="00265118"/>
    <w:rsid w:val="002670C6"/>
    <w:rsid w:val="00267902"/>
    <w:rsid w:val="00270F2C"/>
    <w:rsid w:val="00271249"/>
    <w:rsid w:val="00271405"/>
    <w:rsid w:val="00272E69"/>
    <w:rsid w:val="00273106"/>
    <w:rsid w:val="002736CA"/>
    <w:rsid w:val="00274A87"/>
    <w:rsid w:val="00275483"/>
    <w:rsid w:val="00276607"/>
    <w:rsid w:val="00276D2C"/>
    <w:rsid w:val="00276D8A"/>
    <w:rsid w:val="00277AF7"/>
    <w:rsid w:val="0028146A"/>
    <w:rsid w:val="002818CF"/>
    <w:rsid w:val="00282594"/>
    <w:rsid w:val="002826A1"/>
    <w:rsid w:val="0028274D"/>
    <w:rsid w:val="0028277F"/>
    <w:rsid w:val="0028407D"/>
    <w:rsid w:val="002841A0"/>
    <w:rsid w:val="00285A8E"/>
    <w:rsid w:val="00285F6C"/>
    <w:rsid w:val="00287707"/>
    <w:rsid w:val="00287AE3"/>
    <w:rsid w:val="00287CD3"/>
    <w:rsid w:val="0029057D"/>
    <w:rsid w:val="00291C2E"/>
    <w:rsid w:val="00291FB9"/>
    <w:rsid w:val="00293313"/>
    <w:rsid w:val="00293C8D"/>
    <w:rsid w:val="00295109"/>
    <w:rsid w:val="00296368"/>
    <w:rsid w:val="002977C0"/>
    <w:rsid w:val="002A0A2D"/>
    <w:rsid w:val="002A0BDD"/>
    <w:rsid w:val="002A4D6B"/>
    <w:rsid w:val="002A7458"/>
    <w:rsid w:val="002A779F"/>
    <w:rsid w:val="002A7D4B"/>
    <w:rsid w:val="002B08F3"/>
    <w:rsid w:val="002B2219"/>
    <w:rsid w:val="002B3797"/>
    <w:rsid w:val="002B4F7A"/>
    <w:rsid w:val="002B78E2"/>
    <w:rsid w:val="002C1F3D"/>
    <w:rsid w:val="002C262E"/>
    <w:rsid w:val="002C4136"/>
    <w:rsid w:val="002C656A"/>
    <w:rsid w:val="002C7083"/>
    <w:rsid w:val="002C778F"/>
    <w:rsid w:val="002D0CF5"/>
    <w:rsid w:val="002D0DB7"/>
    <w:rsid w:val="002D168B"/>
    <w:rsid w:val="002D2CB7"/>
    <w:rsid w:val="002D2FFF"/>
    <w:rsid w:val="002D5E18"/>
    <w:rsid w:val="002D645E"/>
    <w:rsid w:val="002D7866"/>
    <w:rsid w:val="002E0AD2"/>
    <w:rsid w:val="002E0DDC"/>
    <w:rsid w:val="002E1146"/>
    <w:rsid w:val="002E1560"/>
    <w:rsid w:val="002E186C"/>
    <w:rsid w:val="002E1BA2"/>
    <w:rsid w:val="002E1F34"/>
    <w:rsid w:val="002E44E9"/>
    <w:rsid w:val="002E4684"/>
    <w:rsid w:val="002E51F3"/>
    <w:rsid w:val="002E5FA0"/>
    <w:rsid w:val="002E64BE"/>
    <w:rsid w:val="002E7609"/>
    <w:rsid w:val="002E774F"/>
    <w:rsid w:val="002E7A86"/>
    <w:rsid w:val="002E7BDC"/>
    <w:rsid w:val="002F354C"/>
    <w:rsid w:val="002F41F5"/>
    <w:rsid w:val="002F7D6A"/>
    <w:rsid w:val="0030021D"/>
    <w:rsid w:val="00301764"/>
    <w:rsid w:val="00302015"/>
    <w:rsid w:val="0030215A"/>
    <w:rsid w:val="00304B6F"/>
    <w:rsid w:val="003050C3"/>
    <w:rsid w:val="003063D8"/>
    <w:rsid w:val="003065A9"/>
    <w:rsid w:val="003075B0"/>
    <w:rsid w:val="00307D53"/>
    <w:rsid w:val="00310335"/>
    <w:rsid w:val="00310CEA"/>
    <w:rsid w:val="00311098"/>
    <w:rsid w:val="003118CA"/>
    <w:rsid w:val="00311EC5"/>
    <w:rsid w:val="00312034"/>
    <w:rsid w:val="003136B4"/>
    <w:rsid w:val="003138C3"/>
    <w:rsid w:val="003145C8"/>
    <w:rsid w:val="00314924"/>
    <w:rsid w:val="00316329"/>
    <w:rsid w:val="00316E14"/>
    <w:rsid w:val="0031796C"/>
    <w:rsid w:val="0032014C"/>
    <w:rsid w:val="0032068D"/>
    <w:rsid w:val="003206DB"/>
    <w:rsid w:val="003221AB"/>
    <w:rsid w:val="00322ADC"/>
    <w:rsid w:val="0032485E"/>
    <w:rsid w:val="00325FC9"/>
    <w:rsid w:val="0032600F"/>
    <w:rsid w:val="003265B0"/>
    <w:rsid w:val="00326619"/>
    <w:rsid w:val="00326853"/>
    <w:rsid w:val="00334075"/>
    <w:rsid w:val="003343A8"/>
    <w:rsid w:val="003344C9"/>
    <w:rsid w:val="0033473D"/>
    <w:rsid w:val="00337509"/>
    <w:rsid w:val="00337AE4"/>
    <w:rsid w:val="00341574"/>
    <w:rsid w:val="00341A03"/>
    <w:rsid w:val="00341B75"/>
    <w:rsid w:val="0034227E"/>
    <w:rsid w:val="003428C1"/>
    <w:rsid w:val="00343B1E"/>
    <w:rsid w:val="0034457D"/>
    <w:rsid w:val="003447B8"/>
    <w:rsid w:val="00351725"/>
    <w:rsid w:val="00352A5A"/>
    <w:rsid w:val="00354641"/>
    <w:rsid w:val="00354A86"/>
    <w:rsid w:val="00354AEE"/>
    <w:rsid w:val="00354E00"/>
    <w:rsid w:val="00356253"/>
    <w:rsid w:val="00357F7D"/>
    <w:rsid w:val="00360240"/>
    <w:rsid w:val="003605FB"/>
    <w:rsid w:val="00363E01"/>
    <w:rsid w:val="003649F8"/>
    <w:rsid w:val="0036589B"/>
    <w:rsid w:val="00367446"/>
    <w:rsid w:val="0037041D"/>
    <w:rsid w:val="0037108D"/>
    <w:rsid w:val="00372B3E"/>
    <w:rsid w:val="00373720"/>
    <w:rsid w:val="003739B0"/>
    <w:rsid w:val="003744F5"/>
    <w:rsid w:val="00374EB5"/>
    <w:rsid w:val="00376B54"/>
    <w:rsid w:val="00377365"/>
    <w:rsid w:val="00381011"/>
    <w:rsid w:val="00381465"/>
    <w:rsid w:val="00381862"/>
    <w:rsid w:val="0038340B"/>
    <w:rsid w:val="003848E6"/>
    <w:rsid w:val="00384EB8"/>
    <w:rsid w:val="003857D7"/>
    <w:rsid w:val="00386375"/>
    <w:rsid w:val="003908D9"/>
    <w:rsid w:val="00391A25"/>
    <w:rsid w:val="00392E2F"/>
    <w:rsid w:val="00394040"/>
    <w:rsid w:val="003946B9"/>
    <w:rsid w:val="00394D78"/>
    <w:rsid w:val="00395382"/>
    <w:rsid w:val="003961DE"/>
    <w:rsid w:val="003A27FA"/>
    <w:rsid w:val="003A4B43"/>
    <w:rsid w:val="003A5714"/>
    <w:rsid w:val="003A6185"/>
    <w:rsid w:val="003A63C3"/>
    <w:rsid w:val="003A65C6"/>
    <w:rsid w:val="003A6C43"/>
    <w:rsid w:val="003A7502"/>
    <w:rsid w:val="003B0A3B"/>
    <w:rsid w:val="003B1840"/>
    <w:rsid w:val="003B3358"/>
    <w:rsid w:val="003B460D"/>
    <w:rsid w:val="003B548C"/>
    <w:rsid w:val="003B5D2C"/>
    <w:rsid w:val="003B63F6"/>
    <w:rsid w:val="003C1269"/>
    <w:rsid w:val="003C3C57"/>
    <w:rsid w:val="003C5491"/>
    <w:rsid w:val="003C5731"/>
    <w:rsid w:val="003D18E9"/>
    <w:rsid w:val="003D19A5"/>
    <w:rsid w:val="003D2E30"/>
    <w:rsid w:val="003D3325"/>
    <w:rsid w:val="003D3609"/>
    <w:rsid w:val="003D4B73"/>
    <w:rsid w:val="003D700C"/>
    <w:rsid w:val="003D7348"/>
    <w:rsid w:val="003D7D85"/>
    <w:rsid w:val="003E2A58"/>
    <w:rsid w:val="003E3347"/>
    <w:rsid w:val="003E3928"/>
    <w:rsid w:val="003E3E86"/>
    <w:rsid w:val="003E587B"/>
    <w:rsid w:val="003E65B2"/>
    <w:rsid w:val="003E716D"/>
    <w:rsid w:val="003E7529"/>
    <w:rsid w:val="003E7ECE"/>
    <w:rsid w:val="003F0B25"/>
    <w:rsid w:val="003F1F11"/>
    <w:rsid w:val="003F374D"/>
    <w:rsid w:val="003F3B3E"/>
    <w:rsid w:val="003F3B5D"/>
    <w:rsid w:val="003F3F62"/>
    <w:rsid w:val="003F4D0C"/>
    <w:rsid w:val="003F634B"/>
    <w:rsid w:val="0040015C"/>
    <w:rsid w:val="004006ED"/>
    <w:rsid w:val="004014CC"/>
    <w:rsid w:val="00401B1E"/>
    <w:rsid w:val="004029B3"/>
    <w:rsid w:val="004037F3"/>
    <w:rsid w:val="00403AC5"/>
    <w:rsid w:val="00403D66"/>
    <w:rsid w:val="00404BF5"/>
    <w:rsid w:val="00404F59"/>
    <w:rsid w:val="00405617"/>
    <w:rsid w:val="00405AD6"/>
    <w:rsid w:val="004074B2"/>
    <w:rsid w:val="00410691"/>
    <w:rsid w:val="00410B92"/>
    <w:rsid w:val="00411ABF"/>
    <w:rsid w:val="0041377E"/>
    <w:rsid w:val="004142B1"/>
    <w:rsid w:val="00415624"/>
    <w:rsid w:val="00416759"/>
    <w:rsid w:val="00416AB4"/>
    <w:rsid w:val="00417FAD"/>
    <w:rsid w:val="00423161"/>
    <w:rsid w:val="004234C6"/>
    <w:rsid w:val="00425342"/>
    <w:rsid w:val="004253D1"/>
    <w:rsid w:val="00426909"/>
    <w:rsid w:val="004269FD"/>
    <w:rsid w:val="00426DE0"/>
    <w:rsid w:val="004271C4"/>
    <w:rsid w:val="004278A0"/>
    <w:rsid w:val="00430388"/>
    <w:rsid w:val="0043074A"/>
    <w:rsid w:val="004319ED"/>
    <w:rsid w:val="004324C4"/>
    <w:rsid w:val="004336E4"/>
    <w:rsid w:val="00434D29"/>
    <w:rsid w:val="00437812"/>
    <w:rsid w:val="00440E32"/>
    <w:rsid w:val="00440E45"/>
    <w:rsid w:val="00441C7B"/>
    <w:rsid w:val="0044287F"/>
    <w:rsid w:val="00442D03"/>
    <w:rsid w:val="0044385C"/>
    <w:rsid w:val="00443A1A"/>
    <w:rsid w:val="00443D38"/>
    <w:rsid w:val="00443F87"/>
    <w:rsid w:val="0044418D"/>
    <w:rsid w:val="0044460B"/>
    <w:rsid w:val="00445CD4"/>
    <w:rsid w:val="00450E0E"/>
    <w:rsid w:val="004513BF"/>
    <w:rsid w:val="00451B83"/>
    <w:rsid w:val="004522F8"/>
    <w:rsid w:val="00452803"/>
    <w:rsid w:val="00452DA5"/>
    <w:rsid w:val="00452EE6"/>
    <w:rsid w:val="00452F48"/>
    <w:rsid w:val="00454867"/>
    <w:rsid w:val="00457BD1"/>
    <w:rsid w:val="00457FB9"/>
    <w:rsid w:val="00460A36"/>
    <w:rsid w:val="00460F8E"/>
    <w:rsid w:val="00461A07"/>
    <w:rsid w:val="00462F82"/>
    <w:rsid w:val="00463377"/>
    <w:rsid w:val="004639F3"/>
    <w:rsid w:val="004641F0"/>
    <w:rsid w:val="00464E83"/>
    <w:rsid w:val="00465C79"/>
    <w:rsid w:val="004670A7"/>
    <w:rsid w:val="004675D1"/>
    <w:rsid w:val="00467D93"/>
    <w:rsid w:val="00473283"/>
    <w:rsid w:val="0047335D"/>
    <w:rsid w:val="00475263"/>
    <w:rsid w:val="00475523"/>
    <w:rsid w:val="00475E2B"/>
    <w:rsid w:val="004762E6"/>
    <w:rsid w:val="00476D0F"/>
    <w:rsid w:val="004772F9"/>
    <w:rsid w:val="00477A25"/>
    <w:rsid w:val="00480EAD"/>
    <w:rsid w:val="00480EF0"/>
    <w:rsid w:val="00481E63"/>
    <w:rsid w:val="00482391"/>
    <w:rsid w:val="004826CD"/>
    <w:rsid w:val="004834D0"/>
    <w:rsid w:val="0048377D"/>
    <w:rsid w:val="00483C8F"/>
    <w:rsid w:val="0048487E"/>
    <w:rsid w:val="00485503"/>
    <w:rsid w:val="004868FB"/>
    <w:rsid w:val="00486988"/>
    <w:rsid w:val="00486EC5"/>
    <w:rsid w:val="00486F3B"/>
    <w:rsid w:val="00487BF9"/>
    <w:rsid w:val="00490AE5"/>
    <w:rsid w:val="00491D33"/>
    <w:rsid w:val="00494F39"/>
    <w:rsid w:val="0049666F"/>
    <w:rsid w:val="00496E3E"/>
    <w:rsid w:val="004A1E41"/>
    <w:rsid w:val="004A280D"/>
    <w:rsid w:val="004A4B87"/>
    <w:rsid w:val="004A5071"/>
    <w:rsid w:val="004A6817"/>
    <w:rsid w:val="004A6915"/>
    <w:rsid w:val="004A6CF9"/>
    <w:rsid w:val="004A7689"/>
    <w:rsid w:val="004A7758"/>
    <w:rsid w:val="004B114C"/>
    <w:rsid w:val="004B1345"/>
    <w:rsid w:val="004B1783"/>
    <w:rsid w:val="004B2BB2"/>
    <w:rsid w:val="004B2F81"/>
    <w:rsid w:val="004B355E"/>
    <w:rsid w:val="004B3AFF"/>
    <w:rsid w:val="004B3F39"/>
    <w:rsid w:val="004B4805"/>
    <w:rsid w:val="004B4A0B"/>
    <w:rsid w:val="004B5EA6"/>
    <w:rsid w:val="004B68BB"/>
    <w:rsid w:val="004B6DF3"/>
    <w:rsid w:val="004B7703"/>
    <w:rsid w:val="004B7827"/>
    <w:rsid w:val="004C017E"/>
    <w:rsid w:val="004C031C"/>
    <w:rsid w:val="004C046F"/>
    <w:rsid w:val="004C06EF"/>
    <w:rsid w:val="004C122E"/>
    <w:rsid w:val="004C22A4"/>
    <w:rsid w:val="004C26E1"/>
    <w:rsid w:val="004C3AAB"/>
    <w:rsid w:val="004C49DC"/>
    <w:rsid w:val="004C5FDD"/>
    <w:rsid w:val="004C6859"/>
    <w:rsid w:val="004C7F2C"/>
    <w:rsid w:val="004D16EF"/>
    <w:rsid w:val="004D58F7"/>
    <w:rsid w:val="004D73F3"/>
    <w:rsid w:val="004E2C4B"/>
    <w:rsid w:val="004E2D3B"/>
    <w:rsid w:val="004E2FC3"/>
    <w:rsid w:val="004E3D39"/>
    <w:rsid w:val="004E4145"/>
    <w:rsid w:val="004E4219"/>
    <w:rsid w:val="004E4DD3"/>
    <w:rsid w:val="004E58BB"/>
    <w:rsid w:val="004E5AC1"/>
    <w:rsid w:val="004E658C"/>
    <w:rsid w:val="004E6CA9"/>
    <w:rsid w:val="004E6D6E"/>
    <w:rsid w:val="004F0B2F"/>
    <w:rsid w:val="004F1616"/>
    <w:rsid w:val="004F1625"/>
    <w:rsid w:val="004F30C4"/>
    <w:rsid w:val="004F3273"/>
    <w:rsid w:val="004F74A0"/>
    <w:rsid w:val="005002B1"/>
    <w:rsid w:val="005006C4"/>
    <w:rsid w:val="00500D92"/>
    <w:rsid w:val="0050162F"/>
    <w:rsid w:val="00502BF9"/>
    <w:rsid w:val="00503BA0"/>
    <w:rsid w:val="00503FEB"/>
    <w:rsid w:val="00505188"/>
    <w:rsid w:val="005059D1"/>
    <w:rsid w:val="00505C51"/>
    <w:rsid w:val="00505D51"/>
    <w:rsid w:val="0050759D"/>
    <w:rsid w:val="00512F38"/>
    <w:rsid w:val="00513ECD"/>
    <w:rsid w:val="00514D6F"/>
    <w:rsid w:val="00515189"/>
    <w:rsid w:val="005158A3"/>
    <w:rsid w:val="00515B5F"/>
    <w:rsid w:val="00516E33"/>
    <w:rsid w:val="0051736D"/>
    <w:rsid w:val="0051759F"/>
    <w:rsid w:val="00517E3F"/>
    <w:rsid w:val="00522CA1"/>
    <w:rsid w:val="0052316C"/>
    <w:rsid w:val="00524359"/>
    <w:rsid w:val="00524AF9"/>
    <w:rsid w:val="005259A9"/>
    <w:rsid w:val="00525F24"/>
    <w:rsid w:val="00525F27"/>
    <w:rsid w:val="005269FD"/>
    <w:rsid w:val="00527D08"/>
    <w:rsid w:val="00532536"/>
    <w:rsid w:val="005330D9"/>
    <w:rsid w:val="00533660"/>
    <w:rsid w:val="00533CD1"/>
    <w:rsid w:val="00536130"/>
    <w:rsid w:val="0053682E"/>
    <w:rsid w:val="005409A7"/>
    <w:rsid w:val="00540FFE"/>
    <w:rsid w:val="005411E9"/>
    <w:rsid w:val="005413AF"/>
    <w:rsid w:val="00541938"/>
    <w:rsid w:val="00541942"/>
    <w:rsid w:val="0054267B"/>
    <w:rsid w:val="005437F5"/>
    <w:rsid w:val="0054562A"/>
    <w:rsid w:val="0054595C"/>
    <w:rsid w:val="005464AC"/>
    <w:rsid w:val="005505CF"/>
    <w:rsid w:val="00550946"/>
    <w:rsid w:val="00550CF0"/>
    <w:rsid w:val="00551469"/>
    <w:rsid w:val="005524BF"/>
    <w:rsid w:val="00552E84"/>
    <w:rsid w:val="00552F31"/>
    <w:rsid w:val="00553FA4"/>
    <w:rsid w:val="00554F1F"/>
    <w:rsid w:val="005557BA"/>
    <w:rsid w:val="00556270"/>
    <w:rsid w:val="00560052"/>
    <w:rsid w:val="005607DF"/>
    <w:rsid w:val="00560D6B"/>
    <w:rsid w:val="00561D32"/>
    <w:rsid w:val="0056203E"/>
    <w:rsid w:val="005622B0"/>
    <w:rsid w:val="005622C8"/>
    <w:rsid w:val="00562784"/>
    <w:rsid w:val="005655C3"/>
    <w:rsid w:val="00566E8B"/>
    <w:rsid w:val="00566EE3"/>
    <w:rsid w:val="0056768C"/>
    <w:rsid w:val="005679D7"/>
    <w:rsid w:val="00570AFA"/>
    <w:rsid w:val="0057346A"/>
    <w:rsid w:val="00573F5D"/>
    <w:rsid w:val="00574482"/>
    <w:rsid w:val="005744A9"/>
    <w:rsid w:val="00576843"/>
    <w:rsid w:val="00581417"/>
    <w:rsid w:val="00582FF8"/>
    <w:rsid w:val="0058305E"/>
    <w:rsid w:val="005833B1"/>
    <w:rsid w:val="0058416C"/>
    <w:rsid w:val="00584C5B"/>
    <w:rsid w:val="005869E9"/>
    <w:rsid w:val="00590FFF"/>
    <w:rsid w:val="00593EBE"/>
    <w:rsid w:val="00593EDE"/>
    <w:rsid w:val="0059513A"/>
    <w:rsid w:val="00595C6A"/>
    <w:rsid w:val="0059621C"/>
    <w:rsid w:val="005964A6"/>
    <w:rsid w:val="00596B89"/>
    <w:rsid w:val="00597D62"/>
    <w:rsid w:val="005A008F"/>
    <w:rsid w:val="005A072E"/>
    <w:rsid w:val="005A153D"/>
    <w:rsid w:val="005A398F"/>
    <w:rsid w:val="005A3A7F"/>
    <w:rsid w:val="005A446A"/>
    <w:rsid w:val="005B0759"/>
    <w:rsid w:val="005B2270"/>
    <w:rsid w:val="005B293F"/>
    <w:rsid w:val="005B2C8B"/>
    <w:rsid w:val="005B2C92"/>
    <w:rsid w:val="005B44E4"/>
    <w:rsid w:val="005B4AC5"/>
    <w:rsid w:val="005B5EE0"/>
    <w:rsid w:val="005B6A44"/>
    <w:rsid w:val="005C1F8E"/>
    <w:rsid w:val="005C267F"/>
    <w:rsid w:val="005C4326"/>
    <w:rsid w:val="005C4A5B"/>
    <w:rsid w:val="005C5AD0"/>
    <w:rsid w:val="005C6F8D"/>
    <w:rsid w:val="005C7495"/>
    <w:rsid w:val="005D10A9"/>
    <w:rsid w:val="005D124E"/>
    <w:rsid w:val="005D1EA1"/>
    <w:rsid w:val="005D2F34"/>
    <w:rsid w:val="005D3789"/>
    <w:rsid w:val="005D4E8A"/>
    <w:rsid w:val="005D52A8"/>
    <w:rsid w:val="005D5B52"/>
    <w:rsid w:val="005D5BBA"/>
    <w:rsid w:val="005D7AEC"/>
    <w:rsid w:val="005E1F8C"/>
    <w:rsid w:val="005E235F"/>
    <w:rsid w:val="005E561E"/>
    <w:rsid w:val="005E6C30"/>
    <w:rsid w:val="005E7AA6"/>
    <w:rsid w:val="005E7F80"/>
    <w:rsid w:val="005F0057"/>
    <w:rsid w:val="005F1387"/>
    <w:rsid w:val="005F270B"/>
    <w:rsid w:val="005F48DD"/>
    <w:rsid w:val="005F4F60"/>
    <w:rsid w:val="005F6584"/>
    <w:rsid w:val="005F7F02"/>
    <w:rsid w:val="00600ADD"/>
    <w:rsid w:val="00602A2C"/>
    <w:rsid w:val="00602E5E"/>
    <w:rsid w:val="00603339"/>
    <w:rsid w:val="006038C9"/>
    <w:rsid w:val="00603C50"/>
    <w:rsid w:val="006042D4"/>
    <w:rsid w:val="00605F02"/>
    <w:rsid w:val="0060621E"/>
    <w:rsid w:val="00606531"/>
    <w:rsid w:val="00606E9E"/>
    <w:rsid w:val="00611C7F"/>
    <w:rsid w:val="00611D1E"/>
    <w:rsid w:val="006123A8"/>
    <w:rsid w:val="006149F6"/>
    <w:rsid w:val="006156F0"/>
    <w:rsid w:val="00616CF1"/>
    <w:rsid w:val="006170AE"/>
    <w:rsid w:val="0061734E"/>
    <w:rsid w:val="00620DE4"/>
    <w:rsid w:val="00620F14"/>
    <w:rsid w:val="00621AA0"/>
    <w:rsid w:val="006228D1"/>
    <w:rsid w:val="00622FF8"/>
    <w:rsid w:val="00623A23"/>
    <w:rsid w:val="00623A77"/>
    <w:rsid w:val="00624C9E"/>
    <w:rsid w:val="00626366"/>
    <w:rsid w:val="0062652A"/>
    <w:rsid w:val="00626E37"/>
    <w:rsid w:val="006309EA"/>
    <w:rsid w:val="00631EFD"/>
    <w:rsid w:val="0063223C"/>
    <w:rsid w:val="006328C5"/>
    <w:rsid w:val="00634602"/>
    <w:rsid w:val="00635B38"/>
    <w:rsid w:val="00640374"/>
    <w:rsid w:val="00640AC6"/>
    <w:rsid w:val="00640DBD"/>
    <w:rsid w:val="00640FF0"/>
    <w:rsid w:val="006419E7"/>
    <w:rsid w:val="00641CD9"/>
    <w:rsid w:val="00642BBE"/>
    <w:rsid w:val="00643E3C"/>
    <w:rsid w:val="006449D0"/>
    <w:rsid w:val="00644D51"/>
    <w:rsid w:val="006459CF"/>
    <w:rsid w:val="0064680C"/>
    <w:rsid w:val="0064710A"/>
    <w:rsid w:val="0065314D"/>
    <w:rsid w:val="006531EE"/>
    <w:rsid w:val="006547D4"/>
    <w:rsid w:val="0065491B"/>
    <w:rsid w:val="00656D41"/>
    <w:rsid w:val="006603D6"/>
    <w:rsid w:val="00662869"/>
    <w:rsid w:val="00664C0B"/>
    <w:rsid w:val="006662A0"/>
    <w:rsid w:val="0067164F"/>
    <w:rsid w:val="00675097"/>
    <w:rsid w:val="006754EA"/>
    <w:rsid w:val="00675D4F"/>
    <w:rsid w:val="00677864"/>
    <w:rsid w:val="00677F0C"/>
    <w:rsid w:val="00677FB4"/>
    <w:rsid w:val="00677FD2"/>
    <w:rsid w:val="006824A9"/>
    <w:rsid w:val="0068328D"/>
    <w:rsid w:val="0068393C"/>
    <w:rsid w:val="00684F49"/>
    <w:rsid w:val="0068510C"/>
    <w:rsid w:val="00686514"/>
    <w:rsid w:val="0069073A"/>
    <w:rsid w:val="00690D49"/>
    <w:rsid w:val="006932EC"/>
    <w:rsid w:val="00693A7C"/>
    <w:rsid w:val="00694EFA"/>
    <w:rsid w:val="00694F81"/>
    <w:rsid w:val="00695F02"/>
    <w:rsid w:val="00697193"/>
    <w:rsid w:val="00697C18"/>
    <w:rsid w:val="006A1B7A"/>
    <w:rsid w:val="006A1C73"/>
    <w:rsid w:val="006A221A"/>
    <w:rsid w:val="006A283D"/>
    <w:rsid w:val="006A33E4"/>
    <w:rsid w:val="006A55D4"/>
    <w:rsid w:val="006A754D"/>
    <w:rsid w:val="006A7D58"/>
    <w:rsid w:val="006B0515"/>
    <w:rsid w:val="006B3A72"/>
    <w:rsid w:val="006B4D61"/>
    <w:rsid w:val="006B5F57"/>
    <w:rsid w:val="006C064F"/>
    <w:rsid w:val="006C0ED5"/>
    <w:rsid w:val="006C108A"/>
    <w:rsid w:val="006C11F4"/>
    <w:rsid w:val="006C1814"/>
    <w:rsid w:val="006C1C3C"/>
    <w:rsid w:val="006C1FA0"/>
    <w:rsid w:val="006C2480"/>
    <w:rsid w:val="006C2A38"/>
    <w:rsid w:val="006C32A0"/>
    <w:rsid w:val="006C402B"/>
    <w:rsid w:val="006C46E0"/>
    <w:rsid w:val="006C5959"/>
    <w:rsid w:val="006C5B2B"/>
    <w:rsid w:val="006C77A5"/>
    <w:rsid w:val="006D004F"/>
    <w:rsid w:val="006D08B6"/>
    <w:rsid w:val="006D25A9"/>
    <w:rsid w:val="006D28D4"/>
    <w:rsid w:val="006D36D5"/>
    <w:rsid w:val="006D3C96"/>
    <w:rsid w:val="006D50F9"/>
    <w:rsid w:val="006D52B4"/>
    <w:rsid w:val="006D5E3F"/>
    <w:rsid w:val="006D60E8"/>
    <w:rsid w:val="006D6AD1"/>
    <w:rsid w:val="006D6F2B"/>
    <w:rsid w:val="006D6F4D"/>
    <w:rsid w:val="006D7213"/>
    <w:rsid w:val="006D790F"/>
    <w:rsid w:val="006E0922"/>
    <w:rsid w:val="006E0C78"/>
    <w:rsid w:val="006E30AB"/>
    <w:rsid w:val="006E3943"/>
    <w:rsid w:val="006E39B2"/>
    <w:rsid w:val="006E5EC4"/>
    <w:rsid w:val="006E7B02"/>
    <w:rsid w:val="006F042A"/>
    <w:rsid w:val="006F07FE"/>
    <w:rsid w:val="006F1001"/>
    <w:rsid w:val="006F14E6"/>
    <w:rsid w:val="006F1F2A"/>
    <w:rsid w:val="006F3110"/>
    <w:rsid w:val="006F37CD"/>
    <w:rsid w:val="006F4EE0"/>
    <w:rsid w:val="006F4F06"/>
    <w:rsid w:val="006F6351"/>
    <w:rsid w:val="006F75C8"/>
    <w:rsid w:val="007006A7"/>
    <w:rsid w:val="007017BF"/>
    <w:rsid w:val="00702503"/>
    <w:rsid w:val="0070279A"/>
    <w:rsid w:val="0070348F"/>
    <w:rsid w:val="0070357D"/>
    <w:rsid w:val="00703712"/>
    <w:rsid w:val="00705083"/>
    <w:rsid w:val="00706C77"/>
    <w:rsid w:val="0070795A"/>
    <w:rsid w:val="007103A9"/>
    <w:rsid w:val="00710497"/>
    <w:rsid w:val="00710E1E"/>
    <w:rsid w:val="00710E83"/>
    <w:rsid w:val="007125CD"/>
    <w:rsid w:val="007134E7"/>
    <w:rsid w:val="00713640"/>
    <w:rsid w:val="007138B7"/>
    <w:rsid w:val="00713D66"/>
    <w:rsid w:val="007163D0"/>
    <w:rsid w:val="007205D9"/>
    <w:rsid w:val="00720A7D"/>
    <w:rsid w:val="00720BDB"/>
    <w:rsid w:val="007223FA"/>
    <w:rsid w:val="00723EF1"/>
    <w:rsid w:val="00726102"/>
    <w:rsid w:val="00727254"/>
    <w:rsid w:val="00727BD3"/>
    <w:rsid w:val="00731508"/>
    <w:rsid w:val="00733FEE"/>
    <w:rsid w:val="00734FDE"/>
    <w:rsid w:val="007356B6"/>
    <w:rsid w:val="007359BD"/>
    <w:rsid w:val="00736E08"/>
    <w:rsid w:val="0074165F"/>
    <w:rsid w:val="007420A3"/>
    <w:rsid w:val="00742725"/>
    <w:rsid w:val="00743390"/>
    <w:rsid w:val="007444FD"/>
    <w:rsid w:val="00746EF1"/>
    <w:rsid w:val="00747D17"/>
    <w:rsid w:val="007504AF"/>
    <w:rsid w:val="00750648"/>
    <w:rsid w:val="007509D4"/>
    <w:rsid w:val="007517C3"/>
    <w:rsid w:val="00751AE7"/>
    <w:rsid w:val="00752FEA"/>
    <w:rsid w:val="00753819"/>
    <w:rsid w:val="00753F57"/>
    <w:rsid w:val="00754745"/>
    <w:rsid w:val="00756B6B"/>
    <w:rsid w:val="00757179"/>
    <w:rsid w:val="00757532"/>
    <w:rsid w:val="00757F66"/>
    <w:rsid w:val="007605BE"/>
    <w:rsid w:val="00760D65"/>
    <w:rsid w:val="00762581"/>
    <w:rsid w:val="0076436D"/>
    <w:rsid w:val="00764645"/>
    <w:rsid w:val="00765C9F"/>
    <w:rsid w:val="00767BF4"/>
    <w:rsid w:val="00767E0D"/>
    <w:rsid w:val="007701BF"/>
    <w:rsid w:val="00771C42"/>
    <w:rsid w:val="00771EFA"/>
    <w:rsid w:val="00773D23"/>
    <w:rsid w:val="0077479C"/>
    <w:rsid w:val="007772B5"/>
    <w:rsid w:val="007775E2"/>
    <w:rsid w:val="00777C1C"/>
    <w:rsid w:val="0078067A"/>
    <w:rsid w:val="00782356"/>
    <w:rsid w:val="00783D0B"/>
    <w:rsid w:val="00783E9E"/>
    <w:rsid w:val="007850D4"/>
    <w:rsid w:val="00785728"/>
    <w:rsid w:val="00785976"/>
    <w:rsid w:val="007868D0"/>
    <w:rsid w:val="007870DF"/>
    <w:rsid w:val="00787791"/>
    <w:rsid w:val="00792141"/>
    <w:rsid w:val="00792668"/>
    <w:rsid w:val="007932C6"/>
    <w:rsid w:val="0079611D"/>
    <w:rsid w:val="00797E9F"/>
    <w:rsid w:val="007A0D57"/>
    <w:rsid w:val="007A15B9"/>
    <w:rsid w:val="007A1A0E"/>
    <w:rsid w:val="007A2D28"/>
    <w:rsid w:val="007A38F1"/>
    <w:rsid w:val="007A505A"/>
    <w:rsid w:val="007A6688"/>
    <w:rsid w:val="007B215E"/>
    <w:rsid w:val="007B31B0"/>
    <w:rsid w:val="007B3404"/>
    <w:rsid w:val="007B35A9"/>
    <w:rsid w:val="007B3756"/>
    <w:rsid w:val="007B3F55"/>
    <w:rsid w:val="007B68BE"/>
    <w:rsid w:val="007B73B2"/>
    <w:rsid w:val="007B7A62"/>
    <w:rsid w:val="007B7CF3"/>
    <w:rsid w:val="007C11FB"/>
    <w:rsid w:val="007C1F3D"/>
    <w:rsid w:val="007C2165"/>
    <w:rsid w:val="007C3F0D"/>
    <w:rsid w:val="007C430B"/>
    <w:rsid w:val="007C4665"/>
    <w:rsid w:val="007C5068"/>
    <w:rsid w:val="007C5C32"/>
    <w:rsid w:val="007C5C40"/>
    <w:rsid w:val="007D02EF"/>
    <w:rsid w:val="007D0D2C"/>
    <w:rsid w:val="007D1E00"/>
    <w:rsid w:val="007D219A"/>
    <w:rsid w:val="007D3EC4"/>
    <w:rsid w:val="007D542E"/>
    <w:rsid w:val="007D5F85"/>
    <w:rsid w:val="007D60A8"/>
    <w:rsid w:val="007D68D2"/>
    <w:rsid w:val="007D6FD1"/>
    <w:rsid w:val="007D706F"/>
    <w:rsid w:val="007D7652"/>
    <w:rsid w:val="007D78FE"/>
    <w:rsid w:val="007E226D"/>
    <w:rsid w:val="007E2436"/>
    <w:rsid w:val="007E4B09"/>
    <w:rsid w:val="007E5171"/>
    <w:rsid w:val="007E6D35"/>
    <w:rsid w:val="007F05A9"/>
    <w:rsid w:val="007F11C1"/>
    <w:rsid w:val="007F17AF"/>
    <w:rsid w:val="007F5F76"/>
    <w:rsid w:val="007F62AD"/>
    <w:rsid w:val="007F64B6"/>
    <w:rsid w:val="007F65F4"/>
    <w:rsid w:val="007F72C9"/>
    <w:rsid w:val="007F7CBE"/>
    <w:rsid w:val="007F7FC0"/>
    <w:rsid w:val="008006F1"/>
    <w:rsid w:val="008018E0"/>
    <w:rsid w:val="0080386C"/>
    <w:rsid w:val="00805A66"/>
    <w:rsid w:val="00805D42"/>
    <w:rsid w:val="00806F13"/>
    <w:rsid w:val="008101B3"/>
    <w:rsid w:val="008103D6"/>
    <w:rsid w:val="00810552"/>
    <w:rsid w:val="00810DD3"/>
    <w:rsid w:val="008122DD"/>
    <w:rsid w:val="00812355"/>
    <w:rsid w:val="008123C8"/>
    <w:rsid w:val="008127AB"/>
    <w:rsid w:val="00813F00"/>
    <w:rsid w:val="0081499C"/>
    <w:rsid w:val="008153E8"/>
    <w:rsid w:val="0081542A"/>
    <w:rsid w:val="0081549E"/>
    <w:rsid w:val="008200C0"/>
    <w:rsid w:val="00821375"/>
    <w:rsid w:val="00823C35"/>
    <w:rsid w:val="00824BCF"/>
    <w:rsid w:val="008255C2"/>
    <w:rsid w:val="00826763"/>
    <w:rsid w:val="00826EB9"/>
    <w:rsid w:val="00827571"/>
    <w:rsid w:val="00830D2D"/>
    <w:rsid w:val="00830E3E"/>
    <w:rsid w:val="0083248E"/>
    <w:rsid w:val="008331C1"/>
    <w:rsid w:val="008335B1"/>
    <w:rsid w:val="00833906"/>
    <w:rsid w:val="00833F63"/>
    <w:rsid w:val="00834BEB"/>
    <w:rsid w:val="008354D2"/>
    <w:rsid w:val="00836AF8"/>
    <w:rsid w:val="008404EA"/>
    <w:rsid w:val="00840930"/>
    <w:rsid w:val="00840CE9"/>
    <w:rsid w:val="00840EA3"/>
    <w:rsid w:val="00842552"/>
    <w:rsid w:val="00843364"/>
    <w:rsid w:val="00843984"/>
    <w:rsid w:val="00843BC7"/>
    <w:rsid w:val="0084480B"/>
    <w:rsid w:val="00844C8B"/>
    <w:rsid w:val="00844D72"/>
    <w:rsid w:val="0084532D"/>
    <w:rsid w:val="00845D22"/>
    <w:rsid w:val="0084658D"/>
    <w:rsid w:val="008466EC"/>
    <w:rsid w:val="008477D2"/>
    <w:rsid w:val="00850671"/>
    <w:rsid w:val="00850C9B"/>
    <w:rsid w:val="00851D6D"/>
    <w:rsid w:val="0085339F"/>
    <w:rsid w:val="008538BF"/>
    <w:rsid w:val="00853E68"/>
    <w:rsid w:val="00854DC3"/>
    <w:rsid w:val="008555B0"/>
    <w:rsid w:val="00856DCB"/>
    <w:rsid w:val="00857A56"/>
    <w:rsid w:val="00857E4E"/>
    <w:rsid w:val="00861B47"/>
    <w:rsid w:val="00861F9E"/>
    <w:rsid w:val="00864C24"/>
    <w:rsid w:val="00865123"/>
    <w:rsid w:val="00865371"/>
    <w:rsid w:val="00865A48"/>
    <w:rsid w:val="00865C3E"/>
    <w:rsid w:val="0086622C"/>
    <w:rsid w:val="00867902"/>
    <w:rsid w:val="00870069"/>
    <w:rsid w:val="00870763"/>
    <w:rsid w:val="00871F6D"/>
    <w:rsid w:val="008722D8"/>
    <w:rsid w:val="0087291D"/>
    <w:rsid w:val="00872E6D"/>
    <w:rsid w:val="00873133"/>
    <w:rsid w:val="00873255"/>
    <w:rsid w:val="00873D55"/>
    <w:rsid w:val="00876C9A"/>
    <w:rsid w:val="00877024"/>
    <w:rsid w:val="0087751B"/>
    <w:rsid w:val="00882B57"/>
    <w:rsid w:val="008832E5"/>
    <w:rsid w:val="00884610"/>
    <w:rsid w:val="008849F7"/>
    <w:rsid w:val="00884D1C"/>
    <w:rsid w:val="00887762"/>
    <w:rsid w:val="00890DB5"/>
    <w:rsid w:val="0089495A"/>
    <w:rsid w:val="00894B3F"/>
    <w:rsid w:val="008978CD"/>
    <w:rsid w:val="00897C90"/>
    <w:rsid w:val="00897DB3"/>
    <w:rsid w:val="008A1F1B"/>
    <w:rsid w:val="008A1FD2"/>
    <w:rsid w:val="008A38E8"/>
    <w:rsid w:val="008A437C"/>
    <w:rsid w:val="008A4D4D"/>
    <w:rsid w:val="008A4E2B"/>
    <w:rsid w:val="008A4E71"/>
    <w:rsid w:val="008A5A55"/>
    <w:rsid w:val="008A5B40"/>
    <w:rsid w:val="008A7047"/>
    <w:rsid w:val="008A73C8"/>
    <w:rsid w:val="008A76F2"/>
    <w:rsid w:val="008B1636"/>
    <w:rsid w:val="008B355C"/>
    <w:rsid w:val="008B493C"/>
    <w:rsid w:val="008B4D97"/>
    <w:rsid w:val="008B52B2"/>
    <w:rsid w:val="008B74C1"/>
    <w:rsid w:val="008B7AA2"/>
    <w:rsid w:val="008C6AC3"/>
    <w:rsid w:val="008D2A0F"/>
    <w:rsid w:val="008D35D5"/>
    <w:rsid w:val="008D5A1D"/>
    <w:rsid w:val="008D654B"/>
    <w:rsid w:val="008D7123"/>
    <w:rsid w:val="008D7124"/>
    <w:rsid w:val="008D7CB3"/>
    <w:rsid w:val="008E10D4"/>
    <w:rsid w:val="008E4278"/>
    <w:rsid w:val="008E7179"/>
    <w:rsid w:val="008E7B6F"/>
    <w:rsid w:val="008F0107"/>
    <w:rsid w:val="008F0700"/>
    <w:rsid w:val="008F09DB"/>
    <w:rsid w:val="008F0B49"/>
    <w:rsid w:val="008F2039"/>
    <w:rsid w:val="008F3268"/>
    <w:rsid w:val="008F57EF"/>
    <w:rsid w:val="008F60C4"/>
    <w:rsid w:val="008F6167"/>
    <w:rsid w:val="009005FB"/>
    <w:rsid w:val="00901152"/>
    <w:rsid w:val="00903683"/>
    <w:rsid w:val="00905BF6"/>
    <w:rsid w:val="00906001"/>
    <w:rsid w:val="009067E5"/>
    <w:rsid w:val="00906DBB"/>
    <w:rsid w:val="0091009A"/>
    <w:rsid w:val="0091082F"/>
    <w:rsid w:val="00910A9D"/>
    <w:rsid w:val="00910F15"/>
    <w:rsid w:val="00911C82"/>
    <w:rsid w:val="00912803"/>
    <w:rsid w:val="00912FEE"/>
    <w:rsid w:val="009130D6"/>
    <w:rsid w:val="009130E6"/>
    <w:rsid w:val="0091371A"/>
    <w:rsid w:val="0091468C"/>
    <w:rsid w:val="009166BB"/>
    <w:rsid w:val="00916EB2"/>
    <w:rsid w:val="00920113"/>
    <w:rsid w:val="00920741"/>
    <w:rsid w:val="00920DAF"/>
    <w:rsid w:val="00921603"/>
    <w:rsid w:val="00922100"/>
    <w:rsid w:val="0092220B"/>
    <w:rsid w:val="009273C1"/>
    <w:rsid w:val="00927E45"/>
    <w:rsid w:val="0093051D"/>
    <w:rsid w:val="0093071D"/>
    <w:rsid w:val="00930B0A"/>
    <w:rsid w:val="00931182"/>
    <w:rsid w:val="009321ED"/>
    <w:rsid w:val="00934208"/>
    <w:rsid w:val="009344C7"/>
    <w:rsid w:val="00934E80"/>
    <w:rsid w:val="00935A37"/>
    <w:rsid w:val="0093681E"/>
    <w:rsid w:val="009377E0"/>
    <w:rsid w:val="0094134C"/>
    <w:rsid w:val="009415D3"/>
    <w:rsid w:val="0094218B"/>
    <w:rsid w:val="009425AE"/>
    <w:rsid w:val="009426A4"/>
    <w:rsid w:val="0094272E"/>
    <w:rsid w:val="00942E48"/>
    <w:rsid w:val="009443F4"/>
    <w:rsid w:val="009446D1"/>
    <w:rsid w:val="00945A08"/>
    <w:rsid w:val="00946750"/>
    <w:rsid w:val="00946906"/>
    <w:rsid w:val="00947E8B"/>
    <w:rsid w:val="009516F9"/>
    <w:rsid w:val="00951D04"/>
    <w:rsid w:val="009532FB"/>
    <w:rsid w:val="009535D5"/>
    <w:rsid w:val="00953AF7"/>
    <w:rsid w:val="00955B4D"/>
    <w:rsid w:val="00955C07"/>
    <w:rsid w:val="00956C24"/>
    <w:rsid w:val="00960CCD"/>
    <w:rsid w:val="00961F4B"/>
    <w:rsid w:val="00962BB1"/>
    <w:rsid w:val="009636FA"/>
    <w:rsid w:val="00964006"/>
    <w:rsid w:val="0096504D"/>
    <w:rsid w:val="00965732"/>
    <w:rsid w:val="00965CA5"/>
    <w:rsid w:val="00966E9F"/>
    <w:rsid w:val="00966F9A"/>
    <w:rsid w:val="009670BE"/>
    <w:rsid w:val="00967DF1"/>
    <w:rsid w:val="009702FD"/>
    <w:rsid w:val="00971CBB"/>
    <w:rsid w:val="009724B9"/>
    <w:rsid w:val="009727C4"/>
    <w:rsid w:val="00973937"/>
    <w:rsid w:val="00974D2A"/>
    <w:rsid w:val="009752B9"/>
    <w:rsid w:val="00977654"/>
    <w:rsid w:val="00977E93"/>
    <w:rsid w:val="009808BE"/>
    <w:rsid w:val="00981739"/>
    <w:rsid w:val="00981CA3"/>
    <w:rsid w:val="009831D9"/>
    <w:rsid w:val="009847BE"/>
    <w:rsid w:val="00986136"/>
    <w:rsid w:val="009864B7"/>
    <w:rsid w:val="00986754"/>
    <w:rsid w:val="009871F6"/>
    <w:rsid w:val="00987B13"/>
    <w:rsid w:val="00990A8B"/>
    <w:rsid w:val="00990D19"/>
    <w:rsid w:val="009921B7"/>
    <w:rsid w:val="009933EC"/>
    <w:rsid w:val="00995FC4"/>
    <w:rsid w:val="009973E9"/>
    <w:rsid w:val="00997FFB"/>
    <w:rsid w:val="009A0723"/>
    <w:rsid w:val="009A08AF"/>
    <w:rsid w:val="009A0B35"/>
    <w:rsid w:val="009A13FB"/>
    <w:rsid w:val="009A1876"/>
    <w:rsid w:val="009A1ECF"/>
    <w:rsid w:val="009A28EF"/>
    <w:rsid w:val="009A2A34"/>
    <w:rsid w:val="009A2A4E"/>
    <w:rsid w:val="009A344E"/>
    <w:rsid w:val="009A39A2"/>
    <w:rsid w:val="009A5BDC"/>
    <w:rsid w:val="009A5EBE"/>
    <w:rsid w:val="009A63D3"/>
    <w:rsid w:val="009A6B78"/>
    <w:rsid w:val="009A6CB4"/>
    <w:rsid w:val="009A76C5"/>
    <w:rsid w:val="009B0749"/>
    <w:rsid w:val="009B0FEE"/>
    <w:rsid w:val="009B1D7A"/>
    <w:rsid w:val="009B20B4"/>
    <w:rsid w:val="009B297B"/>
    <w:rsid w:val="009B2BD7"/>
    <w:rsid w:val="009B35AB"/>
    <w:rsid w:val="009B3D50"/>
    <w:rsid w:val="009C0BE9"/>
    <w:rsid w:val="009C1B96"/>
    <w:rsid w:val="009C1FE4"/>
    <w:rsid w:val="009C38B0"/>
    <w:rsid w:val="009C3965"/>
    <w:rsid w:val="009C443F"/>
    <w:rsid w:val="009C4780"/>
    <w:rsid w:val="009C5AEA"/>
    <w:rsid w:val="009C71D4"/>
    <w:rsid w:val="009C7E96"/>
    <w:rsid w:val="009D0C7A"/>
    <w:rsid w:val="009D3ECB"/>
    <w:rsid w:val="009D599F"/>
    <w:rsid w:val="009D63D1"/>
    <w:rsid w:val="009D69FE"/>
    <w:rsid w:val="009D75EE"/>
    <w:rsid w:val="009E0009"/>
    <w:rsid w:val="009E1248"/>
    <w:rsid w:val="009E163D"/>
    <w:rsid w:val="009E29D5"/>
    <w:rsid w:val="009E3AE6"/>
    <w:rsid w:val="009E458E"/>
    <w:rsid w:val="009E5132"/>
    <w:rsid w:val="009E529B"/>
    <w:rsid w:val="009E5869"/>
    <w:rsid w:val="009E6038"/>
    <w:rsid w:val="009F06F8"/>
    <w:rsid w:val="009F0E38"/>
    <w:rsid w:val="009F198C"/>
    <w:rsid w:val="009F212E"/>
    <w:rsid w:val="009F26AB"/>
    <w:rsid w:val="009F315D"/>
    <w:rsid w:val="009F4F68"/>
    <w:rsid w:val="009F5D7E"/>
    <w:rsid w:val="009F6726"/>
    <w:rsid w:val="009F67C2"/>
    <w:rsid w:val="009F6C07"/>
    <w:rsid w:val="00A00969"/>
    <w:rsid w:val="00A00BD5"/>
    <w:rsid w:val="00A01FF5"/>
    <w:rsid w:val="00A0283F"/>
    <w:rsid w:val="00A02ABA"/>
    <w:rsid w:val="00A02CAF"/>
    <w:rsid w:val="00A02FEC"/>
    <w:rsid w:val="00A03774"/>
    <w:rsid w:val="00A0419D"/>
    <w:rsid w:val="00A048FA"/>
    <w:rsid w:val="00A06980"/>
    <w:rsid w:val="00A10B6A"/>
    <w:rsid w:val="00A10F54"/>
    <w:rsid w:val="00A11908"/>
    <w:rsid w:val="00A12CFC"/>
    <w:rsid w:val="00A13B0B"/>
    <w:rsid w:val="00A151A8"/>
    <w:rsid w:val="00A15AC6"/>
    <w:rsid w:val="00A15B8A"/>
    <w:rsid w:val="00A16481"/>
    <w:rsid w:val="00A20331"/>
    <w:rsid w:val="00A2081C"/>
    <w:rsid w:val="00A220C5"/>
    <w:rsid w:val="00A22D15"/>
    <w:rsid w:val="00A2601E"/>
    <w:rsid w:val="00A26060"/>
    <w:rsid w:val="00A26631"/>
    <w:rsid w:val="00A26B59"/>
    <w:rsid w:val="00A31D30"/>
    <w:rsid w:val="00A342B4"/>
    <w:rsid w:val="00A3469C"/>
    <w:rsid w:val="00A3470F"/>
    <w:rsid w:val="00A350E5"/>
    <w:rsid w:val="00A35519"/>
    <w:rsid w:val="00A36870"/>
    <w:rsid w:val="00A369CE"/>
    <w:rsid w:val="00A36C38"/>
    <w:rsid w:val="00A371D2"/>
    <w:rsid w:val="00A37243"/>
    <w:rsid w:val="00A37979"/>
    <w:rsid w:val="00A406A2"/>
    <w:rsid w:val="00A40F80"/>
    <w:rsid w:val="00A41A07"/>
    <w:rsid w:val="00A420B3"/>
    <w:rsid w:val="00A4393A"/>
    <w:rsid w:val="00A43BDC"/>
    <w:rsid w:val="00A4499A"/>
    <w:rsid w:val="00A45123"/>
    <w:rsid w:val="00A46047"/>
    <w:rsid w:val="00A460AD"/>
    <w:rsid w:val="00A46422"/>
    <w:rsid w:val="00A475C6"/>
    <w:rsid w:val="00A4791D"/>
    <w:rsid w:val="00A5140D"/>
    <w:rsid w:val="00A52E8E"/>
    <w:rsid w:val="00A54092"/>
    <w:rsid w:val="00A5470B"/>
    <w:rsid w:val="00A56374"/>
    <w:rsid w:val="00A57B5B"/>
    <w:rsid w:val="00A6196D"/>
    <w:rsid w:val="00A624C3"/>
    <w:rsid w:val="00A62948"/>
    <w:rsid w:val="00A6329D"/>
    <w:rsid w:val="00A639B9"/>
    <w:rsid w:val="00A63D6D"/>
    <w:rsid w:val="00A64874"/>
    <w:rsid w:val="00A64DAF"/>
    <w:rsid w:val="00A66DF3"/>
    <w:rsid w:val="00A70BFF"/>
    <w:rsid w:val="00A71795"/>
    <w:rsid w:val="00A7208A"/>
    <w:rsid w:val="00A7299C"/>
    <w:rsid w:val="00A72CB5"/>
    <w:rsid w:val="00A73A9B"/>
    <w:rsid w:val="00A77509"/>
    <w:rsid w:val="00A778EC"/>
    <w:rsid w:val="00A80EFD"/>
    <w:rsid w:val="00A81274"/>
    <w:rsid w:val="00A81469"/>
    <w:rsid w:val="00A82014"/>
    <w:rsid w:val="00A90CE7"/>
    <w:rsid w:val="00A91A43"/>
    <w:rsid w:val="00A92AAF"/>
    <w:rsid w:val="00A92B1F"/>
    <w:rsid w:val="00A93D73"/>
    <w:rsid w:val="00A943C5"/>
    <w:rsid w:val="00A945AD"/>
    <w:rsid w:val="00A947EC"/>
    <w:rsid w:val="00A96768"/>
    <w:rsid w:val="00A97101"/>
    <w:rsid w:val="00A97BA2"/>
    <w:rsid w:val="00AA286E"/>
    <w:rsid w:val="00AA2E62"/>
    <w:rsid w:val="00AA327F"/>
    <w:rsid w:val="00AA3C83"/>
    <w:rsid w:val="00AA5ECA"/>
    <w:rsid w:val="00AA70CD"/>
    <w:rsid w:val="00AA7D48"/>
    <w:rsid w:val="00AB2338"/>
    <w:rsid w:val="00AB30C4"/>
    <w:rsid w:val="00AB3210"/>
    <w:rsid w:val="00AB34FA"/>
    <w:rsid w:val="00AB4D3C"/>
    <w:rsid w:val="00AB57C7"/>
    <w:rsid w:val="00AB5D1A"/>
    <w:rsid w:val="00AB6A1C"/>
    <w:rsid w:val="00AB73E6"/>
    <w:rsid w:val="00AB7976"/>
    <w:rsid w:val="00AB7A13"/>
    <w:rsid w:val="00AC0D10"/>
    <w:rsid w:val="00AC30D4"/>
    <w:rsid w:val="00AC3E68"/>
    <w:rsid w:val="00AC73CB"/>
    <w:rsid w:val="00AD0F38"/>
    <w:rsid w:val="00AD1736"/>
    <w:rsid w:val="00AD31CA"/>
    <w:rsid w:val="00AD3D0C"/>
    <w:rsid w:val="00AD45FC"/>
    <w:rsid w:val="00AD585A"/>
    <w:rsid w:val="00AD6908"/>
    <w:rsid w:val="00AD71A9"/>
    <w:rsid w:val="00AD7CDB"/>
    <w:rsid w:val="00AE12F5"/>
    <w:rsid w:val="00AE17B6"/>
    <w:rsid w:val="00AE1C31"/>
    <w:rsid w:val="00AE22B1"/>
    <w:rsid w:val="00AE2578"/>
    <w:rsid w:val="00AE539A"/>
    <w:rsid w:val="00AF0323"/>
    <w:rsid w:val="00AF2BEE"/>
    <w:rsid w:val="00AF2C9D"/>
    <w:rsid w:val="00AF3867"/>
    <w:rsid w:val="00AF502F"/>
    <w:rsid w:val="00AF516B"/>
    <w:rsid w:val="00AF68DA"/>
    <w:rsid w:val="00B002A3"/>
    <w:rsid w:val="00B006D1"/>
    <w:rsid w:val="00B02321"/>
    <w:rsid w:val="00B037EB"/>
    <w:rsid w:val="00B04752"/>
    <w:rsid w:val="00B0572F"/>
    <w:rsid w:val="00B104A7"/>
    <w:rsid w:val="00B106CE"/>
    <w:rsid w:val="00B1088A"/>
    <w:rsid w:val="00B12763"/>
    <w:rsid w:val="00B12E9B"/>
    <w:rsid w:val="00B13A99"/>
    <w:rsid w:val="00B13B30"/>
    <w:rsid w:val="00B14ED6"/>
    <w:rsid w:val="00B16B71"/>
    <w:rsid w:val="00B17A6A"/>
    <w:rsid w:val="00B21406"/>
    <w:rsid w:val="00B21B5E"/>
    <w:rsid w:val="00B2349B"/>
    <w:rsid w:val="00B24070"/>
    <w:rsid w:val="00B24084"/>
    <w:rsid w:val="00B25EB8"/>
    <w:rsid w:val="00B26277"/>
    <w:rsid w:val="00B26D92"/>
    <w:rsid w:val="00B310E0"/>
    <w:rsid w:val="00B3115A"/>
    <w:rsid w:val="00B31A3D"/>
    <w:rsid w:val="00B32219"/>
    <w:rsid w:val="00B3294E"/>
    <w:rsid w:val="00B34776"/>
    <w:rsid w:val="00B35022"/>
    <w:rsid w:val="00B35B0E"/>
    <w:rsid w:val="00B35C33"/>
    <w:rsid w:val="00B37DA6"/>
    <w:rsid w:val="00B40343"/>
    <w:rsid w:val="00B408B3"/>
    <w:rsid w:val="00B41554"/>
    <w:rsid w:val="00B41FE4"/>
    <w:rsid w:val="00B42858"/>
    <w:rsid w:val="00B451DB"/>
    <w:rsid w:val="00B45C39"/>
    <w:rsid w:val="00B471CB"/>
    <w:rsid w:val="00B50404"/>
    <w:rsid w:val="00B507D0"/>
    <w:rsid w:val="00B50A95"/>
    <w:rsid w:val="00B50E18"/>
    <w:rsid w:val="00B51FC3"/>
    <w:rsid w:val="00B520CD"/>
    <w:rsid w:val="00B53EB8"/>
    <w:rsid w:val="00B54826"/>
    <w:rsid w:val="00B54995"/>
    <w:rsid w:val="00B54C8B"/>
    <w:rsid w:val="00B557D2"/>
    <w:rsid w:val="00B5666E"/>
    <w:rsid w:val="00B572D3"/>
    <w:rsid w:val="00B575B5"/>
    <w:rsid w:val="00B57EFE"/>
    <w:rsid w:val="00B62BAA"/>
    <w:rsid w:val="00B62E33"/>
    <w:rsid w:val="00B62F34"/>
    <w:rsid w:val="00B63AD9"/>
    <w:rsid w:val="00B63D94"/>
    <w:rsid w:val="00B641E7"/>
    <w:rsid w:val="00B647FC"/>
    <w:rsid w:val="00B663DA"/>
    <w:rsid w:val="00B667CC"/>
    <w:rsid w:val="00B674C3"/>
    <w:rsid w:val="00B6795E"/>
    <w:rsid w:val="00B72D80"/>
    <w:rsid w:val="00B74A82"/>
    <w:rsid w:val="00B75AE8"/>
    <w:rsid w:val="00B76BD8"/>
    <w:rsid w:val="00B76F19"/>
    <w:rsid w:val="00B8150E"/>
    <w:rsid w:val="00B8410D"/>
    <w:rsid w:val="00B86CBA"/>
    <w:rsid w:val="00B8723B"/>
    <w:rsid w:val="00B90093"/>
    <w:rsid w:val="00B90124"/>
    <w:rsid w:val="00B903F4"/>
    <w:rsid w:val="00B90C57"/>
    <w:rsid w:val="00B90F0A"/>
    <w:rsid w:val="00B93628"/>
    <w:rsid w:val="00B948A9"/>
    <w:rsid w:val="00BA014E"/>
    <w:rsid w:val="00BA028A"/>
    <w:rsid w:val="00BA149C"/>
    <w:rsid w:val="00BA17DF"/>
    <w:rsid w:val="00BA1DED"/>
    <w:rsid w:val="00BA3341"/>
    <w:rsid w:val="00BA36D4"/>
    <w:rsid w:val="00BA7F0C"/>
    <w:rsid w:val="00BB1492"/>
    <w:rsid w:val="00BB32E3"/>
    <w:rsid w:val="00BB4AC0"/>
    <w:rsid w:val="00BB4E2D"/>
    <w:rsid w:val="00BB5047"/>
    <w:rsid w:val="00BB530F"/>
    <w:rsid w:val="00BB566A"/>
    <w:rsid w:val="00BB59E8"/>
    <w:rsid w:val="00BC1B12"/>
    <w:rsid w:val="00BC4CB6"/>
    <w:rsid w:val="00BC4F68"/>
    <w:rsid w:val="00BC5511"/>
    <w:rsid w:val="00BC6649"/>
    <w:rsid w:val="00BC68F3"/>
    <w:rsid w:val="00BC6929"/>
    <w:rsid w:val="00BC6AD6"/>
    <w:rsid w:val="00BC7361"/>
    <w:rsid w:val="00BD04C8"/>
    <w:rsid w:val="00BD20D4"/>
    <w:rsid w:val="00BD2661"/>
    <w:rsid w:val="00BD29CD"/>
    <w:rsid w:val="00BD2C9C"/>
    <w:rsid w:val="00BD36B8"/>
    <w:rsid w:val="00BD3888"/>
    <w:rsid w:val="00BD3DF0"/>
    <w:rsid w:val="00BD4F69"/>
    <w:rsid w:val="00BD50AB"/>
    <w:rsid w:val="00BD545A"/>
    <w:rsid w:val="00BD5700"/>
    <w:rsid w:val="00BD5FE7"/>
    <w:rsid w:val="00BD6A03"/>
    <w:rsid w:val="00BD6EF8"/>
    <w:rsid w:val="00BE0A01"/>
    <w:rsid w:val="00BE1243"/>
    <w:rsid w:val="00BE186A"/>
    <w:rsid w:val="00BE1E44"/>
    <w:rsid w:val="00BE2AD3"/>
    <w:rsid w:val="00BE3686"/>
    <w:rsid w:val="00BE3E34"/>
    <w:rsid w:val="00BE49E2"/>
    <w:rsid w:val="00BE4C47"/>
    <w:rsid w:val="00BE58E2"/>
    <w:rsid w:val="00BE6B4B"/>
    <w:rsid w:val="00BE6B7F"/>
    <w:rsid w:val="00BE7A6E"/>
    <w:rsid w:val="00BF02D0"/>
    <w:rsid w:val="00BF0393"/>
    <w:rsid w:val="00BF0972"/>
    <w:rsid w:val="00BF1A5F"/>
    <w:rsid w:val="00BF208F"/>
    <w:rsid w:val="00BF3EF0"/>
    <w:rsid w:val="00BF49C8"/>
    <w:rsid w:val="00BF50B7"/>
    <w:rsid w:val="00BF57AF"/>
    <w:rsid w:val="00BF636E"/>
    <w:rsid w:val="00BF66D6"/>
    <w:rsid w:val="00BF6E62"/>
    <w:rsid w:val="00BF73B4"/>
    <w:rsid w:val="00BF7A57"/>
    <w:rsid w:val="00C01658"/>
    <w:rsid w:val="00C01C08"/>
    <w:rsid w:val="00C025F2"/>
    <w:rsid w:val="00C02C3B"/>
    <w:rsid w:val="00C02E4A"/>
    <w:rsid w:val="00C03442"/>
    <w:rsid w:val="00C037D9"/>
    <w:rsid w:val="00C039CD"/>
    <w:rsid w:val="00C04A85"/>
    <w:rsid w:val="00C05BDF"/>
    <w:rsid w:val="00C06D89"/>
    <w:rsid w:val="00C06F86"/>
    <w:rsid w:val="00C07D5A"/>
    <w:rsid w:val="00C1180C"/>
    <w:rsid w:val="00C1244B"/>
    <w:rsid w:val="00C12E03"/>
    <w:rsid w:val="00C13506"/>
    <w:rsid w:val="00C1432B"/>
    <w:rsid w:val="00C14667"/>
    <w:rsid w:val="00C161E1"/>
    <w:rsid w:val="00C16925"/>
    <w:rsid w:val="00C172FB"/>
    <w:rsid w:val="00C20079"/>
    <w:rsid w:val="00C213D5"/>
    <w:rsid w:val="00C2292D"/>
    <w:rsid w:val="00C232EA"/>
    <w:rsid w:val="00C24EAE"/>
    <w:rsid w:val="00C26733"/>
    <w:rsid w:val="00C26BB0"/>
    <w:rsid w:val="00C26E6E"/>
    <w:rsid w:val="00C26F90"/>
    <w:rsid w:val="00C279B5"/>
    <w:rsid w:val="00C3112F"/>
    <w:rsid w:val="00C3206F"/>
    <w:rsid w:val="00C352E3"/>
    <w:rsid w:val="00C35A64"/>
    <w:rsid w:val="00C35AF2"/>
    <w:rsid w:val="00C36D09"/>
    <w:rsid w:val="00C37F87"/>
    <w:rsid w:val="00C40053"/>
    <w:rsid w:val="00C400B3"/>
    <w:rsid w:val="00C40398"/>
    <w:rsid w:val="00C4443B"/>
    <w:rsid w:val="00C44FF9"/>
    <w:rsid w:val="00C45CC0"/>
    <w:rsid w:val="00C46630"/>
    <w:rsid w:val="00C473F0"/>
    <w:rsid w:val="00C50489"/>
    <w:rsid w:val="00C514EE"/>
    <w:rsid w:val="00C56739"/>
    <w:rsid w:val="00C578C1"/>
    <w:rsid w:val="00C57D3B"/>
    <w:rsid w:val="00C60951"/>
    <w:rsid w:val="00C61A75"/>
    <w:rsid w:val="00C6439B"/>
    <w:rsid w:val="00C649C1"/>
    <w:rsid w:val="00C64E2A"/>
    <w:rsid w:val="00C65F7B"/>
    <w:rsid w:val="00C67DAD"/>
    <w:rsid w:val="00C702F3"/>
    <w:rsid w:val="00C70C55"/>
    <w:rsid w:val="00C70FD3"/>
    <w:rsid w:val="00C710CD"/>
    <w:rsid w:val="00C73EA3"/>
    <w:rsid w:val="00C74921"/>
    <w:rsid w:val="00C74A5D"/>
    <w:rsid w:val="00C752FB"/>
    <w:rsid w:val="00C754DA"/>
    <w:rsid w:val="00C76606"/>
    <w:rsid w:val="00C77DCC"/>
    <w:rsid w:val="00C80C48"/>
    <w:rsid w:val="00C81DE7"/>
    <w:rsid w:val="00C82F41"/>
    <w:rsid w:val="00C83203"/>
    <w:rsid w:val="00C844F5"/>
    <w:rsid w:val="00C84F77"/>
    <w:rsid w:val="00C850FB"/>
    <w:rsid w:val="00C85699"/>
    <w:rsid w:val="00C86418"/>
    <w:rsid w:val="00C86EC3"/>
    <w:rsid w:val="00C90589"/>
    <w:rsid w:val="00C906F4"/>
    <w:rsid w:val="00C91D7D"/>
    <w:rsid w:val="00C9452B"/>
    <w:rsid w:val="00C957B2"/>
    <w:rsid w:val="00C95A67"/>
    <w:rsid w:val="00C95FD0"/>
    <w:rsid w:val="00C9720F"/>
    <w:rsid w:val="00CA0879"/>
    <w:rsid w:val="00CA0B02"/>
    <w:rsid w:val="00CA197E"/>
    <w:rsid w:val="00CA254D"/>
    <w:rsid w:val="00CA3F15"/>
    <w:rsid w:val="00CA40A7"/>
    <w:rsid w:val="00CA46C5"/>
    <w:rsid w:val="00CA61BE"/>
    <w:rsid w:val="00CA627F"/>
    <w:rsid w:val="00CA6335"/>
    <w:rsid w:val="00CA6A08"/>
    <w:rsid w:val="00CA6D9C"/>
    <w:rsid w:val="00CA6E12"/>
    <w:rsid w:val="00CA7123"/>
    <w:rsid w:val="00CB0112"/>
    <w:rsid w:val="00CB01BB"/>
    <w:rsid w:val="00CB078B"/>
    <w:rsid w:val="00CB1BAA"/>
    <w:rsid w:val="00CB2077"/>
    <w:rsid w:val="00CB3493"/>
    <w:rsid w:val="00CB3BC0"/>
    <w:rsid w:val="00CB439E"/>
    <w:rsid w:val="00CB6157"/>
    <w:rsid w:val="00CB62F8"/>
    <w:rsid w:val="00CB7058"/>
    <w:rsid w:val="00CB7251"/>
    <w:rsid w:val="00CB758B"/>
    <w:rsid w:val="00CB79D4"/>
    <w:rsid w:val="00CB7C58"/>
    <w:rsid w:val="00CC09A5"/>
    <w:rsid w:val="00CC0AFF"/>
    <w:rsid w:val="00CC1737"/>
    <w:rsid w:val="00CC18D8"/>
    <w:rsid w:val="00CC24CF"/>
    <w:rsid w:val="00CC2799"/>
    <w:rsid w:val="00CC2D63"/>
    <w:rsid w:val="00CC331B"/>
    <w:rsid w:val="00CC3853"/>
    <w:rsid w:val="00CC4128"/>
    <w:rsid w:val="00CC450E"/>
    <w:rsid w:val="00CC4702"/>
    <w:rsid w:val="00CC4836"/>
    <w:rsid w:val="00CC4897"/>
    <w:rsid w:val="00CC757B"/>
    <w:rsid w:val="00CC7DEA"/>
    <w:rsid w:val="00CD09DC"/>
    <w:rsid w:val="00CD0C4B"/>
    <w:rsid w:val="00CD13E0"/>
    <w:rsid w:val="00CD15AA"/>
    <w:rsid w:val="00CD2AE1"/>
    <w:rsid w:val="00CD78F1"/>
    <w:rsid w:val="00CE0037"/>
    <w:rsid w:val="00CE0677"/>
    <w:rsid w:val="00CE275D"/>
    <w:rsid w:val="00CE6587"/>
    <w:rsid w:val="00CE67A2"/>
    <w:rsid w:val="00CE6F5E"/>
    <w:rsid w:val="00CF1F27"/>
    <w:rsid w:val="00CF2D8A"/>
    <w:rsid w:val="00CF39DC"/>
    <w:rsid w:val="00CF4634"/>
    <w:rsid w:val="00CF5379"/>
    <w:rsid w:val="00CF5BAF"/>
    <w:rsid w:val="00CF5E7D"/>
    <w:rsid w:val="00D01F94"/>
    <w:rsid w:val="00D02D36"/>
    <w:rsid w:val="00D03EB8"/>
    <w:rsid w:val="00D04173"/>
    <w:rsid w:val="00D05221"/>
    <w:rsid w:val="00D1169F"/>
    <w:rsid w:val="00D15949"/>
    <w:rsid w:val="00D15D40"/>
    <w:rsid w:val="00D15E43"/>
    <w:rsid w:val="00D16593"/>
    <w:rsid w:val="00D16834"/>
    <w:rsid w:val="00D2019A"/>
    <w:rsid w:val="00D206EB"/>
    <w:rsid w:val="00D21F8E"/>
    <w:rsid w:val="00D22C63"/>
    <w:rsid w:val="00D23D5A"/>
    <w:rsid w:val="00D24521"/>
    <w:rsid w:val="00D248C7"/>
    <w:rsid w:val="00D25CDE"/>
    <w:rsid w:val="00D27F12"/>
    <w:rsid w:val="00D30858"/>
    <w:rsid w:val="00D32937"/>
    <w:rsid w:val="00D329BA"/>
    <w:rsid w:val="00D342B9"/>
    <w:rsid w:val="00D355D8"/>
    <w:rsid w:val="00D35A35"/>
    <w:rsid w:val="00D3671B"/>
    <w:rsid w:val="00D40105"/>
    <w:rsid w:val="00D405E2"/>
    <w:rsid w:val="00D422E3"/>
    <w:rsid w:val="00D4471F"/>
    <w:rsid w:val="00D44C33"/>
    <w:rsid w:val="00D45557"/>
    <w:rsid w:val="00D457A6"/>
    <w:rsid w:val="00D45FBC"/>
    <w:rsid w:val="00D50475"/>
    <w:rsid w:val="00D5071E"/>
    <w:rsid w:val="00D50B09"/>
    <w:rsid w:val="00D50CD8"/>
    <w:rsid w:val="00D521CB"/>
    <w:rsid w:val="00D52CE6"/>
    <w:rsid w:val="00D53B6D"/>
    <w:rsid w:val="00D54A5E"/>
    <w:rsid w:val="00D54D7F"/>
    <w:rsid w:val="00D55069"/>
    <w:rsid w:val="00D55B35"/>
    <w:rsid w:val="00D5608F"/>
    <w:rsid w:val="00D60230"/>
    <w:rsid w:val="00D606CD"/>
    <w:rsid w:val="00D617B3"/>
    <w:rsid w:val="00D623E8"/>
    <w:rsid w:val="00D63641"/>
    <w:rsid w:val="00D63F8D"/>
    <w:rsid w:val="00D65BF8"/>
    <w:rsid w:val="00D65CE7"/>
    <w:rsid w:val="00D67062"/>
    <w:rsid w:val="00D70CEA"/>
    <w:rsid w:val="00D70FAE"/>
    <w:rsid w:val="00D714D1"/>
    <w:rsid w:val="00D71D77"/>
    <w:rsid w:val="00D72050"/>
    <w:rsid w:val="00D72059"/>
    <w:rsid w:val="00D7299B"/>
    <w:rsid w:val="00D7421C"/>
    <w:rsid w:val="00D74813"/>
    <w:rsid w:val="00D74989"/>
    <w:rsid w:val="00D757C0"/>
    <w:rsid w:val="00D75A14"/>
    <w:rsid w:val="00D75DE1"/>
    <w:rsid w:val="00D77C82"/>
    <w:rsid w:val="00D809D9"/>
    <w:rsid w:val="00D8310A"/>
    <w:rsid w:val="00D833FD"/>
    <w:rsid w:val="00D8464A"/>
    <w:rsid w:val="00D86744"/>
    <w:rsid w:val="00D8781C"/>
    <w:rsid w:val="00D91292"/>
    <w:rsid w:val="00D91389"/>
    <w:rsid w:val="00D914E4"/>
    <w:rsid w:val="00D91973"/>
    <w:rsid w:val="00D925FE"/>
    <w:rsid w:val="00D93D63"/>
    <w:rsid w:val="00D959DD"/>
    <w:rsid w:val="00D96ADA"/>
    <w:rsid w:val="00D96E62"/>
    <w:rsid w:val="00D9796A"/>
    <w:rsid w:val="00DA0301"/>
    <w:rsid w:val="00DA0D3C"/>
    <w:rsid w:val="00DA2295"/>
    <w:rsid w:val="00DA271F"/>
    <w:rsid w:val="00DA301B"/>
    <w:rsid w:val="00DA3395"/>
    <w:rsid w:val="00DA48C2"/>
    <w:rsid w:val="00DA5731"/>
    <w:rsid w:val="00DA585B"/>
    <w:rsid w:val="00DA6055"/>
    <w:rsid w:val="00DA60D4"/>
    <w:rsid w:val="00DA6F2F"/>
    <w:rsid w:val="00DA6F77"/>
    <w:rsid w:val="00DA799C"/>
    <w:rsid w:val="00DB0521"/>
    <w:rsid w:val="00DB174E"/>
    <w:rsid w:val="00DB19D5"/>
    <w:rsid w:val="00DB1D06"/>
    <w:rsid w:val="00DB2083"/>
    <w:rsid w:val="00DB2179"/>
    <w:rsid w:val="00DB34AF"/>
    <w:rsid w:val="00DB52E7"/>
    <w:rsid w:val="00DB5485"/>
    <w:rsid w:val="00DB5AE7"/>
    <w:rsid w:val="00DB5FD9"/>
    <w:rsid w:val="00DB7438"/>
    <w:rsid w:val="00DC04B9"/>
    <w:rsid w:val="00DC1BB8"/>
    <w:rsid w:val="00DC276D"/>
    <w:rsid w:val="00DC326C"/>
    <w:rsid w:val="00DC35E7"/>
    <w:rsid w:val="00DC4DA4"/>
    <w:rsid w:val="00DC67E7"/>
    <w:rsid w:val="00DC7083"/>
    <w:rsid w:val="00DD008A"/>
    <w:rsid w:val="00DD0A93"/>
    <w:rsid w:val="00DD0BA4"/>
    <w:rsid w:val="00DD18A8"/>
    <w:rsid w:val="00DD18F5"/>
    <w:rsid w:val="00DD2A63"/>
    <w:rsid w:val="00DD5732"/>
    <w:rsid w:val="00DD5905"/>
    <w:rsid w:val="00DD7B53"/>
    <w:rsid w:val="00DE0AAB"/>
    <w:rsid w:val="00DE0C6F"/>
    <w:rsid w:val="00DE1775"/>
    <w:rsid w:val="00DE2123"/>
    <w:rsid w:val="00DE2FFB"/>
    <w:rsid w:val="00DE33E4"/>
    <w:rsid w:val="00DE3A36"/>
    <w:rsid w:val="00DE47DF"/>
    <w:rsid w:val="00DE4F6A"/>
    <w:rsid w:val="00DE50AC"/>
    <w:rsid w:val="00DE57EC"/>
    <w:rsid w:val="00DE64B5"/>
    <w:rsid w:val="00DE64BB"/>
    <w:rsid w:val="00DE66AB"/>
    <w:rsid w:val="00DE6BB5"/>
    <w:rsid w:val="00DE7238"/>
    <w:rsid w:val="00DE77A9"/>
    <w:rsid w:val="00DE7ABB"/>
    <w:rsid w:val="00DF0D91"/>
    <w:rsid w:val="00DF1172"/>
    <w:rsid w:val="00DF34FE"/>
    <w:rsid w:val="00DF392C"/>
    <w:rsid w:val="00DF52D7"/>
    <w:rsid w:val="00DF6FC4"/>
    <w:rsid w:val="00DF759D"/>
    <w:rsid w:val="00DF7B50"/>
    <w:rsid w:val="00E00046"/>
    <w:rsid w:val="00E005F6"/>
    <w:rsid w:val="00E00627"/>
    <w:rsid w:val="00E008A0"/>
    <w:rsid w:val="00E01586"/>
    <w:rsid w:val="00E0206E"/>
    <w:rsid w:val="00E021E1"/>
    <w:rsid w:val="00E02B87"/>
    <w:rsid w:val="00E042E5"/>
    <w:rsid w:val="00E04339"/>
    <w:rsid w:val="00E049A6"/>
    <w:rsid w:val="00E05370"/>
    <w:rsid w:val="00E05CC0"/>
    <w:rsid w:val="00E072BC"/>
    <w:rsid w:val="00E073C8"/>
    <w:rsid w:val="00E07672"/>
    <w:rsid w:val="00E076C7"/>
    <w:rsid w:val="00E1078D"/>
    <w:rsid w:val="00E1090D"/>
    <w:rsid w:val="00E119C0"/>
    <w:rsid w:val="00E12667"/>
    <w:rsid w:val="00E12B11"/>
    <w:rsid w:val="00E12D1A"/>
    <w:rsid w:val="00E133BD"/>
    <w:rsid w:val="00E1478A"/>
    <w:rsid w:val="00E14D26"/>
    <w:rsid w:val="00E159E6"/>
    <w:rsid w:val="00E168D6"/>
    <w:rsid w:val="00E2217C"/>
    <w:rsid w:val="00E26141"/>
    <w:rsid w:val="00E26AED"/>
    <w:rsid w:val="00E26FDE"/>
    <w:rsid w:val="00E271DB"/>
    <w:rsid w:val="00E311D3"/>
    <w:rsid w:val="00E31DA7"/>
    <w:rsid w:val="00E325E9"/>
    <w:rsid w:val="00E32833"/>
    <w:rsid w:val="00E32C05"/>
    <w:rsid w:val="00E3339B"/>
    <w:rsid w:val="00E337A1"/>
    <w:rsid w:val="00E33BDC"/>
    <w:rsid w:val="00E351AC"/>
    <w:rsid w:val="00E35ED8"/>
    <w:rsid w:val="00E36018"/>
    <w:rsid w:val="00E36E27"/>
    <w:rsid w:val="00E37846"/>
    <w:rsid w:val="00E37CA6"/>
    <w:rsid w:val="00E42373"/>
    <w:rsid w:val="00E43450"/>
    <w:rsid w:val="00E44CBB"/>
    <w:rsid w:val="00E45038"/>
    <w:rsid w:val="00E454C4"/>
    <w:rsid w:val="00E46E13"/>
    <w:rsid w:val="00E4787A"/>
    <w:rsid w:val="00E50253"/>
    <w:rsid w:val="00E50C3B"/>
    <w:rsid w:val="00E514EF"/>
    <w:rsid w:val="00E51C03"/>
    <w:rsid w:val="00E52EB3"/>
    <w:rsid w:val="00E553BC"/>
    <w:rsid w:val="00E55739"/>
    <w:rsid w:val="00E560C6"/>
    <w:rsid w:val="00E56E3D"/>
    <w:rsid w:val="00E57743"/>
    <w:rsid w:val="00E5796F"/>
    <w:rsid w:val="00E60A4A"/>
    <w:rsid w:val="00E60A85"/>
    <w:rsid w:val="00E61322"/>
    <w:rsid w:val="00E62020"/>
    <w:rsid w:val="00E62031"/>
    <w:rsid w:val="00E62251"/>
    <w:rsid w:val="00E626A5"/>
    <w:rsid w:val="00E671C3"/>
    <w:rsid w:val="00E6755B"/>
    <w:rsid w:val="00E74D2B"/>
    <w:rsid w:val="00E757A4"/>
    <w:rsid w:val="00E76D5E"/>
    <w:rsid w:val="00E77882"/>
    <w:rsid w:val="00E8015C"/>
    <w:rsid w:val="00E8055E"/>
    <w:rsid w:val="00E805BB"/>
    <w:rsid w:val="00E80838"/>
    <w:rsid w:val="00E80877"/>
    <w:rsid w:val="00E81BA6"/>
    <w:rsid w:val="00E843F6"/>
    <w:rsid w:val="00E855A6"/>
    <w:rsid w:val="00E861B0"/>
    <w:rsid w:val="00E8778C"/>
    <w:rsid w:val="00E90E18"/>
    <w:rsid w:val="00E916E6"/>
    <w:rsid w:val="00E91C9F"/>
    <w:rsid w:val="00E9227A"/>
    <w:rsid w:val="00E92455"/>
    <w:rsid w:val="00E93DAC"/>
    <w:rsid w:val="00E94C71"/>
    <w:rsid w:val="00E94EA7"/>
    <w:rsid w:val="00E95A07"/>
    <w:rsid w:val="00E962E0"/>
    <w:rsid w:val="00E968E3"/>
    <w:rsid w:val="00E96CD6"/>
    <w:rsid w:val="00E96E13"/>
    <w:rsid w:val="00E97170"/>
    <w:rsid w:val="00E97BAE"/>
    <w:rsid w:val="00EA171F"/>
    <w:rsid w:val="00EA1B2F"/>
    <w:rsid w:val="00EA486C"/>
    <w:rsid w:val="00EA49EA"/>
    <w:rsid w:val="00EA4E0A"/>
    <w:rsid w:val="00EA5F1E"/>
    <w:rsid w:val="00EA74F3"/>
    <w:rsid w:val="00EB1346"/>
    <w:rsid w:val="00EB1431"/>
    <w:rsid w:val="00EB3A07"/>
    <w:rsid w:val="00EB468E"/>
    <w:rsid w:val="00EB57FB"/>
    <w:rsid w:val="00EB5C95"/>
    <w:rsid w:val="00EB5EDA"/>
    <w:rsid w:val="00EB7E41"/>
    <w:rsid w:val="00EC0120"/>
    <w:rsid w:val="00EC051F"/>
    <w:rsid w:val="00EC10E1"/>
    <w:rsid w:val="00EC1102"/>
    <w:rsid w:val="00EC2460"/>
    <w:rsid w:val="00EC28E2"/>
    <w:rsid w:val="00EC2FB7"/>
    <w:rsid w:val="00EC402C"/>
    <w:rsid w:val="00EC410E"/>
    <w:rsid w:val="00EC4748"/>
    <w:rsid w:val="00EC4EA4"/>
    <w:rsid w:val="00EC507A"/>
    <w:rsid w:val="00EC551A"/>
    <w:rsid w:val="00EC631F"/>
    <w:rsid w:val="00EC6D6F"/>
    <w:rsid w:val="00ED0095"/>
    <w:rsid w:val="00ED05F8"/>
    <w:rsid w:val="00ED1963"/>
    <w:rsid w:val="00ED2626"/>
    <w:rsid w:val="00ED2977"/>
    <w:rsid w:val="00ED2FDA"/>
    <w:rsid w:val="00ED5C50"/>
    <w:rsid w:val="00ED7925"/>
    <w:rsid w:val="00EE1FF7"/>
    <w:rsid w:val="00EE2F1A"/>
    <w:rsid w:val="00EE3316"/>
    <w:rsid w:val="00EE4838"/>
    <w:rsid w:val="00EE4C93"/>
    <w:rsid w:val="00EE7E28"/>
    <w:rsid w:val="00EF0E39"/>
    <w:rsid w:val="00EF2E7E"/>
    <w:rsid w:val="00EF4D00"/>
    <w:rsid w:val="00EF4D2E"/>
    <w:rsid w:val="00EF4DC1"/>
    <w:rsid w:val="00EF4EAD"/>
    <w:rsid w:val="00EF5393"/>
    <w:rsid w:val="00EF7577"/>
    <w:rsid w:val="00F00057"/>
    <w:rsid w:val="00F00A64"/>
    <w:rsid w:val="00F0194F"/>
    <w:rsid w:val="00F01B22"/>
    <w:rsid w:val="00F024D9"/>
    <w:rsid w:val="00F02C6F"/>
    <w:rsid w:val="00F0432F"/>
    <w:rsid w:val="00F04AEF"/>
    <w:rsid w:val="00F055C3"/>
    <w:rsid w:val="00F0634C"/>
    <w:rsid w:val="00F0702A"/>
    <w:rsid w:val="00F077D8"/>
    <w:rsid w:val="00F07915"/>
    <w:rsid w:val="00F10D9C"/>
    <w:rsid w:val="00F12996"/>
    <w:rsid w:val="00F12C10"/>
    <w:rsid w:val="00F1351F"/>
    <w:rsid w:val="00F14463"/>
    <w:rsid w:val="00F14A86"/>
    <w:rsid w:val="00F15422"/>
    <w:rsid w:val="00F15987"/>
    <w:rsid w:val="00F17E5F"/>
    <w:rsid w:val="00F21689"/>
    <w:rsid w:val="00F23EFA"/>
    <w:rsid w:val="00F26C48"/>
    <w:rsid w:val="00F30007"/>
    <w:rsid w:val="00F35263"/>
    <w:rsid w:val="00F356E7"/>
    <w:rsid w:val="00F35BDD"/>
    <w:rsid w:val="00F3637C"/>
    <w:rsid w:val="00F36466"/>
    <w:rsid w:val="00F37671"/>
    <w:rsid w:val="00F376B1"/>
    <w:rsid w:val="00F40879"/>
    <w:rsid w:val="00F41131"/>
    <w:rsid w:val="00F41EF0"/>
    <w:rsid w:val="00F44FFA"/>
    <w:rsid w:val="00F45742"/>
    <w:rsid w:val="00F47BC3"/>
    <w:rsid w:val="00F51150"/>
    <w:rsid w:val="00F51CBA"/>
    <w:rsid w:val="00F527B5"/>
    <w:rsid w:val="00F53D21"/>
    <w:rsid w:val="00F5699F"/>
    <w:rsid w:val="00F569B0"/>
    <w:rsid w:val="00F60244"/>
    <w:rsid w:val="00F60656"/>
    <w:rsid w:val="00F607DA"/>
    <w:rsid w:val="00F609A4"/>
    <w:rsid w:val="00F61623"/>
    <w:rsid w:val="00F64CAF"/>
    <w:rsid w:val="00F65EE4"/>
    <w:rsid w:val="00F65F04"/>
    <w:rsid w:val="00F674F4"/>
    <w:rsid w:val="00F679AC"/>
    <w:rsid w:val="00F7018C"/>
    <w:rsid w:val="00F70635"/>
    <w:rsid w:val="00F71D28"/>
    <w:rsid w:val="00F726D4"/>
    <w:rsid w:val="00F73A6A"/>
    <w:rsid w:val="00F75851"/>
    <w:rsid w:val="00F76500"/>
    <w:rsid w:val="00F815E8"/>
    <w:rsid w:val="00F851B7"/>
    <w:rsid w:val="00F869D6"/>
    <w:rsid w:val="00F9003A"/>
    <w:rsid w:val="00F90C15"/>
    <w:rsid w:val="00F90D32"/>
    <w:rsid w:val="00F90D75"/>
    <w:rsid w:val="00F912EB"/>
    <w:rsid w:val="00F919EF"/>
    <w:rsid w:val="00F92532"/>
    <w:rsid w:val="00F9281E"/>
    <w:rsid w:val="00F938B4"/>
    <w:rsid w:val="00F94EE5"/>
    <w:rsid w:val="00F954B8"/>
    <w:rsid w:val="00F9633F"/>
    <w:rsid w:val="00F96E17"/>
    <w:rsid w:val="00F96F07"/>
    <w:rsid w:val="00FA04D6"/>
    <w:rsid w:val="00FA2FC4"/>
    <w:rsid w:val="00FA3C0A"/>
    <w:rsid w:val="00FA4A7F"/>
    <w:rsid w:val="00FA4C85"/>
    <w:rsid w:val="00FA4D22"/>
    <w:rsid w:val="00FA51CE"/>
    <w:rsid w:val="00FB385B"/>
    <w:rsid w:val="00FB3A80"/>
    <w:rsid w:val="00FB41FE"/>
    <w:rsid w:val="00FB6F04"/>
    <w:rsid w:val="00FB74E9"/>
    <w:rsid w:val="00FC011C"/>
    <w:rsid w:val="00FC0DAF"/>
    <w:rsid w:val="00FC2A36"/>
    <w:rsid w:val="00FC387D"/>
    <w:rsid w:val="00FC4E06"/>
    <w:rsid w:val="00FC5B71"/>
    <w:rsid w:val="00FC665B"/>
    <w:rsid w:val="00FC6926"/>
    <w:rsid w:val="00FC6AD2"/>
    <w:rsid w:val="00FC78BA"/>
    <w:rsid w:val="00FD396A"/>
    <w:rsid w:val="00FD45E5"/>
    <w:rsid w:val="00FD6F83"/>
    <w:rsid w:val="00FD794B"/>
    <w:rsid w:val="00FE0617"/>
    <w:rsid w:val="00FE07C3"/>
    <w:rsid w:val="00FE0A69"/>
    <w:rsid w:val="00FE1679"/>
    <w:rsid w:val="00FE1A55"/>
    <w:rsid w:val="00FE1F64"/>
    <w:rsid w:val="00FE2B49"/>
    <w:rsid w:val="00FE3469"/>
    <w:rsid w:val="00FE36E0"/>
    <w:rsid w:val="00FE395A"/>
    <w:rsid w:val="00FE504D"/>
    <w:rsid w:val="00FE7106"/>
    <w:rsid w:val="00FF0EE0"/>
    <w:rsid w:val="00FF1AF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  <w:style w:type="paragraph" w:styleId="afa">
    <w:name w:val="Normal (Web)"/>
    <w:basedOn w:val="a"/>
    <w:uiPriority w:val="99"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nhideWhenUsed/>
    <w:rsid w:val="00D8674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8674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8674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8674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86744"/>
    <w:rPr>
      <w:b/>
      <w:bCs/>
      <w:sz w:val="20"/>
      <w:szCs w:val="20"/>
    </w:rPr>
  </w:style>
  <w:style w:type="paragraph" w:customStyle="1" w:styleId="Standard">
    <w:name w:val="Standard"/>
    <w:rsid w:val="0087076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4180B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404BF5"/>
    <w:rPr>
      <w:b/>
      <w:bCs/>
    </w:rPr>
  </w:style>
  <w:style w:type="paragraph" w:customStyle="1" w:styleId="Default">
    <w:name w:val="Default"/>
    <w:rsid w:val="007B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No Spacing"/>
    <w:link w:val="aff2"/>
    <w:uiPriority w:val="1"/>
    <w:qFormat/>
    <w:rsid w:val="00B35C33"/>
    <w:pPr>
      <w:spacing w:after="0" w:line="240" w:lineRule="auto"/>
    </w:pPr>
  </w:style>
  <w:style w:type="character" w:styleId="aff3">
    <w:name w:val="Intense Emphasis"/>
    <w:basedOn w:val="a0"/>
    <w:uiPriority w:val="21"/>
    <w:qFormat/>
    <w:rsid w:val="00946750"/>
    <w:rPr>
      <w:b/>
      <w:bCs/>
      <w:i/>
      <w:iCs/>
      <w:color w:val="4F81BD" w:themeColor="accent1"/>
    </w:rPr>
  </w:style>
  <w:style w:type="character" w:customStyle="1" w:styleId="aff2">
    <w:name w:val="Без интервала Знак"/>
    <w:basedOn w:val="a0"/>
    <w:link w:val="aff1"/>
    <w:uiPriority w:val="1"/>
    <w:rsid w:val="00946750"/>
  </w:style>
  <w:style w:type="paragraph" w:customStyle="1" w:styleId="ConsPlusTitle">
    <w:name w:val="ConsPlusTitle"/>
    <w:rsid w:val="000D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4E4219"/>
    <w:pPr>
      <w:spacing w:after="5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 Знак"/>
    <w:link w:val="ConsNormal0"/>
    <w:rsid w:val="00F00A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 Знак"/>
    <w:link w:val="ConsNormal"/>
    <w:rsid w:val="00F00A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B2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44C8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44C8B"/>
  </w:style>
  <w:style w:type="paragraph" w:customStyle="1" w:styleId="ConsNormal1">
    <w:name w:val="ConsNormal"/>
    <w:rsid w:val="00844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B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B56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5666E"/>
    <w:rPr>
      <w:color w:val="106BBE"/>
    </w:rPr>
  </w:style>
  <w:style w:type="table" w:styleId="a5">
    <w:name w:val="Table Grid"/>
    <w:basedOn w:val="a1"/>
    <w:uiPriority w:val="59"/>
    <w:rsid w:val="00C1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C37F87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C37F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C37F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37F87"/>
    <w:pPr>
      <w:spacing w:before="0"/>
    </w:pPr>
    <w:rPr>
      <w:i/>
      <w:iCs/>
    </w:rPr>
  </w:style>
  <w:style w:type="paragraph" w:styleId="aa">
    <w:name w:val="Body Text"/>
    <w:basedOn w:val="a"/>
    <w:link w:val="ab"/>
    <w:rsid w:val="00496E3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a"/>
    <w:link w:val="ad"/>
    <w:rsid w:val="00496E3E"/>
    <w:pPr>
      <w:ind w:firstLine="210"/>
    </w:pPr>
  </w:style>
  <w:style w:type="character" w:customStyle="1" w:styleId="ad">
    <w:name w:val="Красная строка Знак"/>
    <w:basedOn w:val="ab"/>
    <w:link w:val="ac"/>
    <w:rsid w:val="0049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57D3B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8A1F1B"/>
  </w:style>
  <w:style w:type="paragraph" w:customStyle="1" w:styleId="ae">
    <w:name w:val="Нормальный (таблица)"/>
    <w:basedOn w:val="a"/>
    <w:next w:val="a"/>
    <w:uiPriority w:val="99"/>
    <w:rsid w:val="00F527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DE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787A"/>
  </w:style>
  <w:style w:type="paragraph" w:styleId="af3">
    <w:name w:val="footer"/>
    <w:basedOn w:val="a"/>
    <w:link w:val="af4"/>
    <w:uiPriority w:val="99"/>
    <w:unhideWhenUsed/>
    <w:rsid w:val="00E4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787A"/>
  </w:style>
  <w:style w:type="character" w:customStyle="1" w:styleId="FontStyle49">
    <w:name w:val="Font Style49"/>
    <w:rsid w:val="005964A6"/>
    <w:rPr>
      <w:rFonts w:ascii="Times New Roman" w:hAnsi="Times New Roman"/>
      <w:sz w:val="22"/>
    </w:rPr>
  </w:style>
  <w:style w:type="character" w:styleId="af5">
    <w:name w:val="Hyperlink"/>
    <w:basedOn w:val="a0"/>
    <w:uiPriority w:val="99"/>
    <w:unhideWhenUsed/>
    <w:rsid w:val="004B134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BE49E2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2B221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B221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B2219"/>
    <w:rPr>
      <w:vertAlign w:val="superscript"/>
    </w:rPr>
  </w:style>
  <w:style w:type="character" w:customStyle="1" w:styleId="iceouttxt">
    <w:name w:val="iceouttxt"/>
    <w:basedOn w:val="a0"/>
    <w:rsid w:val="00452803"/>
  </w:style>
  <w:style w:type="paragraph" w:styleId="afa">
    <w:name w:val="Normal (Web)"/>
    <w:basedOn w:val="a"/>
    <w:uiPriority w:val="99"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nhideWhenUsed/>
    <w:rsid w:val="00D8674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86744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86744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8674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86744"/>
    <w:rPr>
      <w:b/>
      <w:bCs/>
      <w:sz w:val="20"/>
      <w:szCs w:val="20"/>
    </w:rPr>
  </w:style>
  <w:style w:type="paragraph" w:customStyle="1" w:styleId="Standard">
    <w:name w:val="Standard"/>
    <w:rsid w:val="0087076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4180B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Strong"/>
    <w:basedOn w:val="a0"/>
    <w:uiPriority w:val="22"/>
    <w:qFormat/>
    <w:rsid w:val="00404BF5"/>
    <w:rPr>
      <w:b/>
      <w:bCs/>
    </w:rPr>
  </w:style>
  <w:style w:type="paragraph" w:customStyle="1" w:styleId="Default">
    <w:name w:val="Default"/>
    <w:rsid w:val="007B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No Spacing"/>
    <w:link w:val="aff2"/>
    <w:uiPriority w:val="1"/>
    <w:qFormat/>
    <w:rsid w:val="00B35C33"/>
    <w:pPr>
      <w:spacing w:after="0" w:line="240" w:lineRule="auto"/>
    </w:pPr>
  </w:style>
  <w:style w:type="character" w:styleId="aff3">
    <w:name w:val="Intense Emphasis"/>
    <w:basedOn w:val="a0"/>
    <w:uiPriority w:val="21"/>
    <w:qFormat/>
    <w:rsid w:val="00946750"/>
    <w:rPr>
      <w:b/>
      <w:bCs/>
      <w:i/>
      <w:iCs/>
      <w:color w:val="4F81BD" w:themeColor="accent1"/>
    </w:rPr>
  </w:style>
  <w:style w:type="character" w:customStyle="1" w:styleId="aff2">
    <w:name w:val="Без интервала Знак"/>
    <w:basedOn w:val="a0"/>
    <w:link w:val="aff1"/>
    <w:uiPriority w:val="1"/>
    <w:rsid w:val="00946750"/>
  </w:style>
  <w:style w:type="paragraph" w:customStyle="1" w:styleId="ConsPlusTitle">
    <w:name w:val="ConsPlusTitle"/>
    <w:rsid w:val="000D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4E4219"/>
    <w:pPr>
      <w:spacing w:after="5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 Знак"/>
    <w:link w:val="ConsNormal0"/>
    <w:rsid w:val="00F00A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 Знак"/>
    <w:link w:val="ConsNormal"/>
    <w:rsid w:val="00F00A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1B21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44C8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844C8B"/>
  </w:style>
  <w:style w:type="paragraph" w:customStyle="1" w:styleId="ConsNormal1">
    <w:name w:val="ConsNormal"/>
    <w:rsid w:val="00844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5F68C91E3C48147DC370EFFD4628409C498984C6CC1F7A9A9B1CC3E8D4B4AFEB6EF389248E95A4B890F9lBf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6D1B5E98E8C28D56085D24D49200B541A3AD061F55DD4501C10ADAE46BC9FA8851DD1B2F71BB6BC54C4XA2BB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C01BA351DC1D05378CB70083521DDE33B0896232DF1CA61EC8FD2C3C3D2AB16D14E5A1D0FD0s048D" TargetMode="External"/><Relationship Id="rId1" Type="http://schemas.openxmlformats.org/officeDocument/2006/relationships/hyperlink" Target="consultantplus://offline/ref=5C01BA351DC1D05378CB70083521DDE33B0B90242AFDCA61EC8FD2C3C3D2AB16D14E5A1F0BD90C9FsE4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1531-8B00-4062-87A3-02D9A365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Любовь М. Дмитренко</cp:lastModifiedBy>
  <cp:revision>8</cp:revision>
  <cp:lastPrinted>2015-12-24T23:47:00Z</cp:lastPrinted>
  <dcterms:created xsi:type="dcterms:W3CDTF">2015-12-17T05:25:00Z</dcterms:created>
  <dcterms:modified xsi:type="dcterms:W3CDTF">2016-01-14T03:20:00Z</dcterms:modified>
</cp:coreProperties>
</file>