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A3" w:rsidRDefault="00BE4F6B" w:rsidP="0088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97">
        <w:rPr>
          <w:rFonts w:ascii="Times New Roman" w:hAnsi="Times New Roman" w:cs="Times New Roman"/>
          <w:b/>
          <w:sz w:val="28"/>
          <w:szCs w:val="28"/>
        </w:rPr>
        <w:t>О реализации результатов</w:t>
      </w:r>
    </w:p>
    <w:p w:rsidR="0082703E" w:rsidRDefault="00BE4F6B" w:rsidP="0088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82D97">
        <w:rPr>
          <w:rFonts w:ascii="Times New Roman" w:hAnsi="Times New Roman" w:cs="Times New Roman"/>
          <w:b/>
          <w:sz w:val="28"/>
          <w:szCs w:val="28"/>
        </w:rPr>
        <w:t xml:space="preserve"> проведенн</w:t>
      </w:r>
      <w:r w:rsidR="00882D97" w:rsidRPr="00882D97">
        <w:rPr>
          <w:rFonts w:ascii="Times New Roman" w:hAnsi="Times New Roman" w:cs="Times New Roman"/>
          <w:b/>
          <w:sz w:val="28"/>
          <w:szCs w:val="28"/>
        </w:rPr>
        <w:t>ого</w:t>
      </w:r>
      <w:r w:rsidRPr="00882D97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882D97" w:rsidRPr="00882D97">
        <w:rPr>
          <w:rFonts w:ascii="Times New Roman" w:hAnsi="Times New Roman" w:cs="Times New Roman"/>
          <w:b/>
          <w:sz w:val="28"/>
          <w:szCs w:val="28"/>
        </w:rPr>
        <w:t>ого</w:t>
      </w:r>
      <w:r w:rsidRPr="00882D9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882D97" w:rsidRPr="00882D9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75037" w:rsidRPr="00882D9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"Проверка целевого и эффективного использования средств, выделенных из краевого бюджета в виде субсидий краевому государственному автономному учреждению Приморского края "Многофункциональный центр предоставления государственных и муниципальных услуг в Приморском крае"</w:t>
      </w:r>
    </w:p>
    <w:p w:rsidR="00882D97" w:rsidRPr="00882D97" w:rsidRDefault="00882D97" w:rsidP="0088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__________________________________________________________________</w:t>
      </w:r>
    </w:p>
    <w:p w:rsidR="00775037" w:rsidRPr="00882D97" w:rsidRDefault="00775037" w:rsidP="00B606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:rsidR="00882D97" w:rsidRPr="00882D97" w:rsidRDefault="00882D97" w:rsidP="00882D97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82D9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проведения контрольного мероприятия, предусмотренного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7.</w:t>
      </w:r>
      <w:r w:rsidRPr="00882D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882D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Контрольно-счетной палаты Приморского края </w:t>
      </w:r>
      <w:r w:rsidRPr="00882D9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20</w:t>
      </w:r>
      <w:r w:rsidR="000E7C88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882D9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год, внесены представления об устранении выявленных в ходе контрольного мероприятия нарушений.</w:t>
      </w:r>
    </w:p>
    <w:p w:rsidR="00446C6A" w:rsidRDefault="00775037" w:rsidP="0003103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75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7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развития и связи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46C6A"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результатам рассмотрения внесенного Контрольно-счетной палатой представления в установленный законом срок поступила информация о принятых решениях и мерах</w:t>
      </w:r>
      <w:r w:rsidR="00446C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446C6A" w:rsidRPr="007A0FA0" w:rsidRDefault="007A0FA0" w:rsidP="007A0FA0">
      <w:pPr>
        <w:pStyle w:val="a3"/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446C6A" w:rsidRPr="007A0FA0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сполнены все требования резолютивной части представления в полном объеме</w:t>
      </w:r>
      <w:r w:rsidR="00882D97" w:rsidRPr="007A0FA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066A7" w:rsidRDefault="00690A09" w:rsidP="000066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утвержд</w:t>
      </w:r>
      <w:r w:rsidR="000066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7A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0066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60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7A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6A7" w:rsidRDefault="000066A7" w:rsidP="000066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0A09" w:rsidRPr="007A0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Методики оценки потребности в государственных услугах, оказываемых краевыми государственными учреждениями, подведомственными министерству цифрового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и связи Приморского края»;</w:t>
      </w:r>
    </w:p>
    <w:p w:rsidR="00690A09" w:rsidRDefault="00690A09" w:rsidP="000066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90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ответственных лиц за формирование государственного задания, определение нормативных затрат на оказание государственных усл</w:t>
      </w:r>
      <w:r w:rsidR="000066A7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подведомственных учреждений»;</w:t>
      </w:r>
    </w:p>
    <w:p w:rsidR="000066A7" w:rsidRPr="00490FFB" w:rsidRDefault="000066A7" w:rsidP="000066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470A" w:rsidRPr="00006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контрольных мероприятий в отношении КГАУ «МФЦ Приморского края» в случаях, предусмотренных государственным заданием на оказание государственных услуг (в случае поступления обоснованных жалоб заявителей)».</w:t>
      </w:r>
    </w:p>
    <w:p w:rsidR="000066A7" w:rsidRDefault="000066A7" w:rsidP="000066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соглашение о предоставлении субсидии на иные цели КГАУ «МФЦ Приморского края», включён пункт, предусматривающий порядок возврата субсидии на иные цели в случае установления фактов нецелевого использования субсидии и (или) невыполнения учреждением условий соглашения.</w:t>
      </w:r>
    </w:p>
    <w:p w:rsidR="000066A7" w:rsidRPr="00490FFB" w:rsidRDefault="000066A7" w:rsidP="000066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C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F1D" w:rsidRPr="009C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предоставлении субсидии на иные цели КГАУ «МФЦ Приморского края» включён пункт, предусматривающий порядок возврата субсидии на иные цели в случае установления фактов нецелевого использования субсидии и (или) невыполнения учреждением условий соглашения</w:t>
      </w:r>
      <w:r w:rsidR="00852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C3F1D" w:rsidRPr="009C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контроля за целевым использованием субсидии вменено в обязанности министерства и исключено из прав министерства</w:t>
      </w:r>
      <w:r w:rsidRPr="00006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A09" w:rsidRPr="00490FFB" w:rsidRDefault="000066A7" w:rsidP="00C11C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1C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90A09" w:rsidRPr="004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дополнения в должностные регламенты государственных служащих министерства</w:t>
      </w:r>
      <w:r w:rsidR="0008091B" w:rsidRPr="00490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88" w:rsidRPr="003760E0" w:rsidRDefault="000E7C88" w:rsidP="009C3F1D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исполнение представления снято с контроля.</w:t>
      </w:r>
    </w:p>
    <w:sectPr w:rsidR="000E7C88" w:rsidRPr="003760E0" w:rsidSect="009C3F1D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6B" w:rsidRDefault="00C3226B" w:rsidP="00F961B4">
      <w:pPr>
        <w:spacing w:after="0" w:line="240" w:lineRule="auto"/>
      </w:pPr>
      <w:r>
        <w:separator/>
      </w:r>
    </w:p>
  </w:endnote>
  <w:endnote w:type="continuationSeparator" w:id="0">
    <w:p w:rsidR="00C3226B" w:rsidRDefault="00C3226B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6B" w:rsidRDefault="00C3226B" w:rsidP="00F961B4">
      <w:pPr>
        <w:spacing w:after="0" w:line="240" w:lineRule="auto"/>
      </w:pPr>
      <w:r>
        <w:separator/>
      </w:r>
    </w:p>
  </w:footnote>
  <w:footnote w:type="continuationSeparator" w:id="0">
    <w:p w:rsidR="00C3226B" w:rsidRDefault="00C3226B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1D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87"/>
    <w:multiLevelType w:val="hybridMultilevel"/>
    <w:tmpl w:val="04324C1E"/>
    <w:lvl w:ilvl="0" w:tplc="6CB01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536E2B"/>
    <w:multiLevelType w:val="hybridMultilevel"/>
    <w:tmpl w:val="09EE5748"/>
    <w:lvl w:ilvl="0" w:tplc="88CEE7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FD448F2"/>
    <w:multiLevelType w:val="hybridMultilevel"/>
    <w:tmpl w:val="A484EA2C"/>
    <w:lvl w:ilvl="0" w:tplc="24401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0F079C"/>
    <w:multiLevelType w:val="hybridMultilevel"/>
    <w:tmpl w:val="B9661D06"/>
    <w:lvl w:ilvl="0" w:tplc="274863B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2D6463"/>
    <w:multiLevelType w:val="hybridMultilevel"/>
    <w:tmpl w:val="3E76B376"/>
    <w:lvl w:ilvl="0" w:tplc="0F128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066A7"/>
    <w:rsid w:val="0003103B"/>
    <w:rsid w:val="000753FD"/>
    <w:rsid w:val="00076564"/>
    <w:rsid w:val="0008091B"/>
    <w:rsid w:val="000853CB"/>
    <w:rsid w:val="00091F87"/>
    <w:rsid w:val="000A0609"/>
    <w:rsid w:val="000A5475"/>
    <w:rsid w:val="000C0DBE"/>
    <w:rsid w:val="000D38B7"/>
    <w:rsid w:val="000E7C88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8219D"/>
    <w:rsid w:val="00193124"/>
    <w:rsid w:val="001C5CB6"/>
    <w:rsid w:val="001F0385"/>
    <w:rsid w:val="00213C39"/>
    <w:rsid w:val="002228AE"/>
    <w:rsid w:val="0023318D"/>
    <w:rsid w:val="0025488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0C8D"/>
    <w:rsid w:val="00363A22"/>
    <w:rsid w:val="003760E0"/>
    <w:rsid w:val="003916C4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90FFB"/>
    <w:rsid w:val="004A49F9"/>
    <w:rsid w:val="004D7A28"/>
    <w:rsid w:val="004E5FDF"/>
    <w:rsid w:val="004F0217"/>
    <w:rsid w:val="004F660F"/>
    <w:rsid w:val="005141E7"/>
    <w:rsid w:val="0051488C"/>
    <w:rsid w:val="005250FE"/>
    <w:rsid w:val="00527424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90A09"/>
    <w:rsid w:val="006A6EA9"/>
    <w:rsid w:val="006C49BA"/>
    <w:rsid w:val="006F4D0E"/>
    <w:rsid w:val="00701199"/>
    <w:rsid w:val="00703C02"/>
    <w:rsid w:val="00703FDD"/>
    <w:rsid w:val="0072134E"/>
    <w:rsid w:val="00735C2F"/>
    <w:rsid w:val="00745603"/>
    <w:rsid w:val="00763F3B"/>
    <w:rsid w:val="00775037"/>
    <w:rsid w:val="00784C6C"/>
    <w:rsid w:val="007A0852"/>
    <w:rsid w:val="007A0FA0"/>
    <w:rsid w:val="007E3305"/>
    <w:rsid w:val="00814D1B"/>
    <w:rsid w:val="008174DE"/>
    <w:rsid w:val="00822B9A"/>
    <w:rsid w:val="0082703E"/>
    <w:rsid w:val="00852E08"/>
    <w:rsid w:val="00882D97"/>
    <w:rsid w:val="0088416B"/>
    <w:rsid w:val="008B5D54"/>
    <w:rsid w:val="008E3AE7"/>
    <w:rsid w:val="009053CE"/>
    <w:rsid w:val="009216D4"/>
    <w:rsid w:val="0092295F"/>
    <w:rsid w:val="00927F35"/>
    <w:rsid w:val="00927F77"/>
    <w:rsid w:val="00970DEE"/>
    <w:rsid w:val="00972317"/>
    <w:rsid w:val="00981AAA"/>
    <w:rsid w:val="0098388D"/>
    <w:rsid w:val="00990566"/>
    <w:rsid w:val="009B001F"/>
    <w:rsid w:val="009C3F1D"/>
    <w:rsid w:val="009C54E9"/>
    <w:rsid w:val="009F00FB"/>
    <w:rsid w:val="00A058E4"/>
    <w:rsid w:val="00A166A9"/>
    <w:rsid w:val="00A227B8"/>
    <w:rsid w:val="00A31AE2"/>
    <w:rsid w:val="00A32F07"/>
    <w:rsid w:val="00A4076A"/>
    <w:rsid w:val="00A74AAC"/>
    <w:rsid w:val="00A83261"/>
    <w:rsid w:val="00A86AC6"/>
    <w:rsid w:val="00A92D45"/>
    <w:rsid w:val="00AA1823"/>
    <w:rsid w:val="00AB56CB"/>
    <w:rsid w:val="00AC00A8"/>
    <w:rsid w:val="00AC3FA8"/>
    <w:rsid w:val="00AD10E7"/>
    <w:rsid w:val="00AE3489"/>
    <w:rsid w:val="00AF2DA3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B606D"/>
    <w:rsid w:val="00BC5431"/>
    <w:rsid w:val="00BD44C0"/>
    <w:rsid w:val="00BD62E4"/>
    <w:rsid w:val="00BE0224"/>
    <w:rsid w:val="00BE4F6B"/>
    <w:rsid w:val="00C03652"/>
    <w:rsid w:val="00C11CF6"/>
    <w:rsid w:val="00C128B0"/>
    <w:rsid w:val="00C1427B"/>
    <w:rsid w:val="00C154C1"/>
    <w:rsid w:val="00C24C89"/>
    <w:rsid w:val="00C3226B"/>
    <w:rsid w:val="00C34738"/>
    <w:rsid w:val="00C518DD"/>
    <w:rsid w:val="00C54D97"/>
    <w:rsid w:val="00C85966"/>
    <w:rsid w:val="00CD50F0"/>
    <w:rsid w:val="00CE4405"/>
    <w:rsid w:val="00CE4530"/>
    <w:rsid w:val="00D10B80"/>
    <w:rsid w:val="00D17F77"/>
    <w:rsid w:val="00D226C6"/>
    <w:rsid w:val="00D27DFC"/>
    <w:rsid w:val="00D433E5"/>
    <w:rsid w:val="00D513A7"/>
    <w:rsid w:val="00D51AD6"/>
    <w:rsid w:val="00D53361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631E"/>
    <w:rsid w:val="00DE7CCC"/>
    <w:rsid w:val="00E12375"/>
    <w:rsid w:val="00E345A7"/>
    <w:rsid w:val="00E454A9"/>
    <w:rsid w:val="00E571AF"/>
    <w:rsid w:val="00E666AB"/>
    <w:rsid w:val="00E825F2"/>
    <w:rsid w:val="00E85FDB"/>
    <w:rsid w:val="00E86ABA"/>
    <w:rsid w:val="00E86BA3"/>
    <w:rsid w:val="00E91706"/>
    <w:rsid w:val="00EB0258"/>
    <w:rsid w:val="00EF00B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961B4"/>
    <w:rsid w:val="00FB470A"/>
    <w:rsid w:val="00FB5F1B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3C593-DCC2-477F-80CA-D08D1023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90</cp:revision>
  <cp:lastPrinted>2021-02-17T01:18:00Z</cp:lastPrinted>
  <dcterms:created xsi:type="dcterms:W3CDTF">2018-03-19T23:42:00Z</dcterms:created>
  <dcterms:modified xsi:type="dcterms:W3CDTF">2021-02-17T01:39:00Z</dcterms:modified>
</cp:coreProperties>
</file>