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E4" w:rsidRPr="008F54E4" w:rsidRDefault="008F54E4" w:rsidP="008F54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4E4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F54E4" w:rsidRDefault="008F54E4" w:rsidP="008F54E4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E4">
        <w:rPr>
          <w:rFonts w:ascii="Times New Roman" w:hAnsi="Times New Roman" w:cs="Times New Roman"/>
          <w:b/>
          <w:sz w:val="28"/>
          <w:szCs w:val="28"/>
        </w:rPr>
        <w:t xml:space="preserve"> результатов контрольного мероприятия  </w:t>
      </w:r>
      <w:r w:rsidRPr="008F54E4">
        <w:rPr>
          <w:rFonts w:ascii="Times New Roman" w:hAnsi="Times New Roman" w:cs="Times New Roman"/>
          <w:b/>
          <w:bCs/>
          <w:sz w:val="28"/>
          <w:szCs w:val="28"/>
        </w:rPr>
        <w:t>«Проверка эффективности использования средств краевого бюджета, выделенных на создание и замену фельдшерско-акушерских пунктов и врачебных амбулаторий, а также на приобретение и установку фельдшерско-акушерских пунктов и врачебных амбулаторий на территории Приморского края и приобретение медицинского и немедицинского оборудования для оснащения фельдшерско-акушерских пунктов (в рамках национального проекта «Здравоохранение»)» за 2019 г</w:t>
      </w:r>
      <w:r>
        <w:rPr>
          <w:rFonts w:ascii="Times New Roman" w:hAnsi="Times New Roman" w:cs="Times New Roman"/>
          <w:b/>
          <w:bCs/>
          <w:sz w:val="28"/>
          <w:szCs w:val="28"/>
        </w:rPr>
        <w:t>од и истекший период 2020 года»</w:t>
      </w:r>
    </w:p>
    <w:p w:rsidR="008F54E4" w:rsidRPr="008F54E4" w:rsidRDefault="008F54E4" w:rsidP="008F54E4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4E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8F54E4" w:rsidRPr="008F54E4" w:rsidRDefault="008F54E4" w:rsidP="008F54E4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4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 в соответствии с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F54E4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Крнтрольно-счетной палаты Приморского края в период </w:t>
      </w:r>
      <w:r>
        <w:rPr>
          <w:rFonts w:ascii="Times New Roman" w:eastAsia="Times New Roman" w:hAnsi="Times New Roman" w:cs="Times New Roman"/>
          <w:sz w:val="28"/>
          <w:szCs w:val="28"/>
        </w:rPr>
        <w:t>ноябрь-декабрь 2020 года</w:t>
      </w:r>
      <w:r w:rsidRPr="008F5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AE1" w:rsidRDefault="008F54E4" w:rsidP="008F54E4">
      <w:pPr>
        <w:pStyle w:val="ac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64BA8" w:rsidRPr="008F54E4">
        <w:rPr>
          <w:rFonts w:ascii="Times New Roman" w:hAnsi="Times New Roman" w:cs="Times New Roman"/>
          <w:sz w:val="28"/>
          <w:szCs w:val="28"/>
        </w:rPr>
        <w:t>Краевое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64BA8" w:rsidRPr="008F54E4">
        <w:rPr>
          <w:rFonts w:ascii="Times New Roman" w:hAnsi="Times New Roman" w:cs="Times New Roman"/>
          <w:sz w:val="28"/>
          <w:szCs w:val="28"/>
        </w:rPr>
        <w:t xml:space="preserve"> г</w:t>
      </w:r>
      <w:r w:rsidR="002068B7" w:rsidRPr="008F54E4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068B7" w:rsidRPr="008F54E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068B7" w:rsidRPr="008F54E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2A64" w:rsidRPr="008F54E4">
        <w:rPr>
          <w:rFonts w:ascii="Times New Roman" w:hAnsi="Times New Roman" w:cs="Times New Roman"/>
          <w:sz w:val="28"/>
          <w:szCs w:val="28"/>
        </w:rPr>
        <w:t xml:space="preserve"> здравоохранения «</w:t>
      </w:r>
      <w:r w:rsidR="00864BA8" w:rsidRPr="008F54E4">
        <w:rPr>
          <w:rFonts w:ascii="Times New Roman" w:hAnsi="Times New Roman" w:cs="Times New Roman"/>
          <w:sz w:val="28"/>
          <w:szCs w:val="28"/>
        </w:rPr>
        <w:t>Надеждинская центральная районная больница</w:t>
      </w:r>
      <w:r w:rsidR="009C2A64" w:rsidRPr="008F54E4">
        <w:rPr>
          <w:rFonts w:ascii="Times New Roman" w:hAnsi="Times New Roman" w:cs="Times New Roman"/>
          <w:sz w:val="28"/>
          <w:szCs w:val="28"/>
        </w:rPr>
        <w:t>»</w:t>
      </w:r>
      <w:r w:rsidR="00173CE8" w:rsidRPr="008F54E4">
        <w:rPr>
          <w:rFonts w:ascii="Times New Roman" w:hAnsi="Times New Roman" w:cs="Times New Roman"/>
          <w:sz w:val="28"/>
          <w:szCs w:val="28"/>
        </w:rPr>
        <w:t xml:space="preserve"> </w:t>
      </w:r>
      <w:r w:rsidR="00173CE8">
        <w:rPr>
          <w:rFonts w:ascii="Times New Roman" w:hAnsi="Times New Roman" w:cs="Times New Roman"/>
          <w:bCs/>
          <w:sz w:val="28"/>
          <w:szCs w:val="28"/>
        </w:rPr>
        <w:t xml:space="preserve">внесено </w:t>
      </w:r>
      <w:r w:rsidR="002068B7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06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EE6" w:rsidRPr="000B4E32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AE11C1" w:rsidRPr="000B4E32">
        <w:rPr>
          <w:rFonts w:ascii="Times New Roman" w:eastAsia="Times New Roman" w:hAnsi="Times New Roman" w:cs="Times New Roman"/>
          <w:sz w:val="28"/>
          <w:szCs w:val="28"/>
        </w:rPr>
        <w:t>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AE11C1" w:rsidRPr="000B4E3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</w:t>
      </w:r>
      <w:r w:rsidR="0051488C" w:rsidRPr="000B4E32">
        <w:rPr>
          <w:rFonts w:ascii="Times New Roman" w:eastAsia="Times New Roman" w:hAnsi="Times New Roman" w:cs="Times New Roman"/>
          <w:sz w:val="28"/>
          <w:szCs w:val="28"/>
        </w:rPr>
        <w:t>приняты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51488C" w:rsidRPr="000B4E32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8D28C8" w:rsidRDefault="00CE42D9" w:rsidP="00D177C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КГБУЗ «Надеж</w:t>
      </w:r>
      <w:r w:rsidR="008F54E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инская ЦРБ» выставлено требование к подрядчику  об оплате пени в размере 27,1 тыс. рублей за допущенную просрочку исполнения 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 xml:space="preserve">заключенного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контракта. </w:t>
      </w:r>
    </w:p>
    <w:p w:rsidR="008D28C8" w:rsidRDefault="00CE42D9" w:rsidP="00D177C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фактам деформирования (нарушения</w:t>
      </w:r>
      <w:r w:rsidR="00AF29B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подвесной потолочной системы и нарушени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герметичности крыши (протекание</w:t>
      </w:r>
      <w:r w:rsidRPr="00153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53609" w:rsidRPr="00153609">
        <w:rPr>
          <w:rFonts w:ascii="Times New Roman" w:hAnsi="Times New Roman" w:cs="Times New Roman"/>
          <w:sz w:val="28"/>
          <w:szCs w:val="28"/>
        </w:rPr>
        <w:t>здания фельдшерско-ак</w:t>
      </w:r>
      <w:r w:rsidR="00153609">
        <w:rPr>
          <w:rFonts w:ascii="Times New Roman" w:hAnsi="Times New Roman" w:cs="Times New Roman"/>
          <w:sz w:val="28"/>
          <w:szCs w:val="28"/>
        </w:rPr>
        <w:t xml:space="preserve">ушерского пункта в с. Тереховка </w:t>
      </w:r>
      <w:r w:rsidRPr="00153609">
        <w:rPr>
          <w:rFonts w:ascii="Times New Roman" w:eastAsia="Times New Roman" w:hAnsi="Times New Roman" w:cs="Times New Roman"/>
          <w:sz w:val="28"/>
          <w:szCs w:val="28"/>
        </w:rPr>
        <w:t xml:space="preserve">КГБУЗ </w:t>
      </w:r>
      <w:r w:rsidR="00AF29B7" w:rsidRPr="00153609">
        <w:rPr>
          <w:rFonts w:ascii="Times New Roman" w:eastAsia="Times New Roman" w:hAnsi="Times New Roman" w:cs="Times New Roman"/>
          <w:sz w:val="28"/>
          <w:szCs w:val="28"/>
        </w:rPr>
        <w:t>«Надеж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F29B7" w:rsidRPr="00153609">
        <w:rPr>
          <w:rFonts w:ascii="Times New Roman" w:eastAsia="Times New Roman" w:hAnsi="Times New Roman" w:cs="Times New Roman"/>
          <w:sz w:val="28"/>
          <w:szCs w:val="28"/>
        </w:rPr>
        <w:t>инская ЦРБ»</w:t>
      </w:r>
      <w:r w:rsidR="00AE79BF" w:rsidRPr="00153609">
        <w:rPr>
          <w:rFonts w:ascii="Times New Roman" w:eastAsia="Times New Roman" w:hAnsi="Times New Roman" w:cs="Times New Roman"/>
          <w:sz w:val="28"/>
          <w:szCs w:val="28"/>
        </w:rPr>
        <w:t xml:space="preserve"> выставлено требование об устранении нарушений.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 xml:space="preserve"> После р</w:t>
      </w:r>
      <w:r w:rsidRPr="00153609">
        <w:rPr>
          <w:rFonts w:ascii="Times New Roman" w:eastAsia="Times New Roman" w:hAnsi="Times New Roman" w:cs="Times New Roman"/>
          <w:sz w:val="28"/>
          <w:szCs w:val="28"/>
        </w:rPr>
        <w:t>ассмо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="00153609">
        <w:rPr>
          <w:rFonts w:ascii="Times New Roman" w:eastAsia="Times New Roman" w:hAnsi="Times New Roman" w:cs="Times New Roman"/>
          <w:sz w:val="28"/>
          <w:szCs w:val="28"/>
        </w:rPr>
        <w:t xml:space="preserve"> дела в Арбитражном суде </w:t>
      </w:r>
      <w:r w:rsidRPr="00153609">
        <w:rPr>
          <w:rFonts w:ascii="Times New Roman" w:eastAsia="Times New Roman" w:hAnsi="Times New Roman" w:cs="Times New Roman"/>
          <w:sz w:val="28"/>
          <w:szCs w:val="28"/>
        </w:rPr>
        <w:t>подрядная организация</w:t>
      </w:r>
      <w:r w:rsidR="00AE79BF" w:rsidRPr="00AE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9BF">
        <w:rPr>
          <w:rFonts w:ascii="Times New Roman" w:eastAsia="Times New Roman" w:hAnsi="Times New Roman" w:cs="Times New Roman"/>
          <w:sz w:val="28"/>
          <w:szCs w:val="28"/>
        </w:rPr>
        <w:t>устранила выявленные недостатки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7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E79BF">
        <w:rPr>
          <w:rFonts w:ascii="Times New Roman" w:eastAsia="Times New Roman" w:hAnsi="Times New Roman" w:cs="Times New Roman"/>
          <w:sz w:val="28"/>
          <w:szCs w:val="28"/>
        </w:rPr>
        <w:t>опия решения Арбитражного суда прил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2CC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 xml:space="preserve">ена </w:t>
      </w:r>
      <w:r w:rsidR="00AE79B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подтверждающим </w:t>
      </w:r>
      <w:r w:rsidR="00AE79BF"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 w:rsidR="00173C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28C8" w:rsidRDefault="00173CE8" w:rsidP="00D177C7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8C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странены наруш</w:t>
      </w:r>
      <w:r w:rsidR="00AE79BF">
        <w:rPr>
          <w:rFonts w:ascii="Times New Roman" w:eastAsia="Times New Roman" w:hAnsi="Times New Roman" w:cs="Times New Roman"/>
          <w:sz w:val="28"/>
          <w:szCs w:val="28"/>
        </w:rPr>
        <w:t xml:space="preserve">ения в освещении </w:t>
      </w:r>
      <w:r w:rsidR="00E36E3B">
        <w:rPr>
          <w:rFonts w:ascii="Times New Roman" w:eastAsia="Times New Roman" w:hAnsi="Times New Roman" w:cs="Times New Roman"/>
          <w:sz w:val="28"/>
          <w:szCs w:val="28"/>
        </w:rPr>
        <w:t>ФАПа</w:t>
      </w:r>
      <w:r w:rsidR="00AE79BF" w:rsidRPr="00153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609" w:rsidRPr="00153609">
        <w:rPr>
          <w:rFonts w:ascii="Times New Roman" w:hAnsi="Times New Roman" w:cs="Times New Roman"/>
          <w:sz w:val="28"/>
          <w:szCs w:val="28"/>
        </w:rPr>
        <w:t>в с. Тереховка</w:t>
      </w:r>
      <w:r w:rsidR="008D28C8">
        <w:rPr>
          <w:rFonts w:ascii="Times New Roman" w:hAnsi="Times New Roman" w:cs="Times New Roman"/>
          <w:sz w:val="28"/>
          <w:szCs w:val="28"/>
        </w:rPr>
        <w:t xml:space="preserve">, </w:t>
      </w:r>
      <w:r w:rsidR="00153609">
        <w:rPr>
          <w:rFonts w:ascii="Times New Roman" w:hAnsi="Times New Roman" w:cs="Times New Roman"/>
          <w:sz w:val="28"/>
          <w:szCs w:val="28"/>
        </w:rPr>
        <w:t>установлены свнетильники</w:t>
      </w:r>
      <w:r w:rsidR="00153609" w:rsidRPr="00153609">
        <w:rPr>
          <w:rFonts w:ascii="Times New Roman" w:hAnsi="Times New Roman" w:cs="Times New Roman"/>
          <w:sz w:val="28"/>
          <w:szCs w:val="28"/>
        </w:rPr>
        <w:t>.</w:t>
      </w:r>
      <w:r w:rsidR="00153609" w:rsidRPr="00153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609" w:rsidRPr="00153609" w:rsidRDefault="00153609" w:rsidP="00D177C7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КГБУЗ «Надежлинская ЦРБ»</w:t>
      </w:r>
      <w:r w:rsidR="00255887">
        <w:rPr>
          <w:rFonts w:ascii="Times New Roman" w:eastAsia="Times New Roman" w:hAnsi="Times New Roman" w:cs="Times New Roman"/>
          <w:sz w:val="28"/>
          <w:szCs w:val="28"/>
        </w:rPr>
        <w:t xml:space="preserve"> заключен договор  на услуги по разработке проектной документации</w:t>
      </w:r>
      <w:r w:rsidR="00E36E3B">
        <w:rPr>
          <w:rFonts w:ascii="Times New Roman" w:eastAsia="Times New Roman" w:hAnsi="Times New Roman" w:cs="Times New Roman"/>
          <w:sz w:val="28"/>
          <w:szCs w:val="28"/>
        </w:rPr>
        <w:t xml:space="preserve"> на установку автоматической пожарной сигнализации и системы оповещения о пожаре и в настоящее время заключен договор</w:t>
      </w:r>
      <w:r w:rsidR="0017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5D6">
        <w:rPr>
          <w:rFonts w:ascii="Times New Roman" w:eastAsia="Times New Roman" w:hAnsi="Times New Roman" w:cs="Times New Roman"/>
          <w:sz w:val="28"/>
          <w:szCs w:val="28"/>
        </w:rPr>
        <w:t>на получение заключения государственной экспертизы проверки</w:t>
      </w:r>
      <w:r w:rsidR="0017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5D6">
        <w:rPr>
          <w:rFonts w:ascii="Times New Roman" w:eastAsia="Times New Roman" w:hAnsi="Times New Roman" w:cs="Times New Roman"/>
          <w:sz w:val="28"/>
          <w:szCs w:val="28"/>
        </w:rPr>
        <w:t>достоверности сметной стоимости в КГАУ «Примгосэкспертиза»</w:t>
      </w:r>
      <w:r w:rsidR="00173C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E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2A64" w:rsidRDefault="00AE79BF" w:rsidP="00D1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FCA">
        <w:rPr>
          <w:rFonts w:ascii="Times New Roman" w:eastAsia="Times New Roman" w:hAnsi="Times New Roman" w:cs="Times New Roman"/>
          <w:sz w:val="28"/>
          <w:szCs w:val="28"/>
        </w:rPr>
        <w:tab/>
      </w:r>
      <w:r w:rsidR="008D28C8"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</w:p>
    <w:p w:rsidR="008751A4" w:rsidRDefault="008751A4" w:rsidP="0061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D6" w:rsidRPr="000B4E32" w:rsidRDefault="003655D6" w:rsidP="0061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55D6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D7" w:rsidRDefault="002406D7" w:rsidP="00F961B4">
      <w:pPr>
        <w:spacing w:after="0" w:line="240" w:lineRule="auto"/>
      </w:pPr>
      <w:r>
        <w:separator/>
      </w:r>
    </w:p>
  </w:endnote>
  <w:endnote w:type="continuationSeparator" w:id="0">
    <w:p w:rsidR="002406D7" w:rsidRDefault="002406D7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D7" w:rsidRDefault="002406D7" w:rsidP="00F961B4">
      <w:pPr>
        <w:spacing w:after="0" w:line="240" w:lineRule="auto"/>
      </w:pPr>
      <w:r>
        <w:separator/>
      </w:r>
    </w:p>
  </w:footnote>
  <w:footnote w:type="continuationSeparator" w:id="0">
    <w:p w:rsidR="002406D7" w:rsidRDefault="002406D7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F5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4055F"/>
    <w:rsid w:val="000834A5"/>
    <w:rsid w:val="000853CB"/>
    <w:rsid w:val="000936F4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53609"/>
    <w:rsid w:val="001568F3"/>
    <w:rsid w:val="001642C3"/>
    <w:rsid w:val="00173CE8"/>
    <w:rsid w:val="00174023"/>
    <w:rsid w:val="00175882"/>
    <w:rsid w:val="0019154B"/>
    <w:rsid w:val="00193124"/>
    <w:rsid w:val="001977B7"/>
    <w:rsid w:val="001A2CCE"/>
    <w:rsid w:val="001D2A46"/>
    <w:rsid w:val="001E5AA7"/>
    <w:rsid w:val="001F17E0"/>
    <w:rsid w:val="002068B7"/>
    <w:rsid w:val="002228AE"/>
    <w:rsid w:val="00224A20"/>
    <w:rsid w:val="002406D7"/>
    <w:rsid w:val="00252937"/>
    <w:rsid w:val="0025588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64AD7"/>
    <w:rsid w:val="003655D6"/>
    <w:rsid w:val="003778FF"/>
    <w:rsid w:val="003F0D9C"/>
    <w:rsid w:val="003F1247"/>
    <w:rsid w:val="00416DB7"/>
    <w:rsid w:val="00423EE6"/>
    <w:rsid w:val="00437350"/>
    <w:rsid w:val="00437DD1"/>
    <w:rsid w:val="00466EAB"/>
    <w:rsid w:val="00491908"/>
    <w:rsid w:val="004A55FB"/>
    <w:rsid w:val="00505AE1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12544"/>
    <w:rsid w:val="00623432"/>
    <w:rsid w:val="0062643D"/>
    <w:rsid w:val="006314DB"/>
    <w:rsid w:val="00685960"/>
    <w:rsid w:val="006913A3"/>
    <w:rsid w:val="006A5C68"/>
    <w:rsid w:val="006B1B1E"/>
    <w:rsid w:val="006D03F1"/>
    <w:rsid w:val="00703C02"/>
    <w:rsid w:val="00703FDD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64BA8"/>
    <w:rsid w:val="008751A4"/>
    <w:rsid w:val="008B588B"/>
    <w:rsid w:val="008B5D54"/>
    <w:rsid w:val="008B7B3A"/>
    <w:rsid w:val="008D0720"/>
    <w:rsid w:val="008D1C8F"/>
    <w:rsid w:val="008D28C8"/>
    <w:rsid w:val="008E1829"/>
    <w:rsid w:val="008F54E4"/>
    <w:rsid w:val="009070F7"/>
    <w:rsid w:val="0091234C"/>
    <w:rsid w:val="009279C4"/>
    <w:rsid w:val="0098388D"/>
    <w:rsid w:val="00990566"/>
    <w:rsid w:val="009A0CAC"/>
    <w:rsid w:val="009C2A64"/>
    <w:rsid w:val="00A166A9"/>
    <w:rsid w:val="00A30EA5"/>
    <w:rsid w:val="00A65FCA"/>
    <w:rsid w:val="00A66F04"/>
    <w:rsid w:val="00A74AAC"/>
    <w:rsid w:val="00AA1823"/>
    <w:rsid w:val="00AD10E7"/>
    <w:rsid w:val="00AE11C1"/>
    <w:rsid w:val="00AE79BF"/>
    <w:rsid w:val="00AF29B7"/>
    <w:rsid w:val="00AF7C53"/>
    <w:rsid w:val="00B000C9"/>
    <w:rsid w:val="00B3277A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BF19E0"/>
    <w:rsid w:val="00C34738"/>
    <w:rsid w:val="00C40F93"/>
    <w:rsid w:val="00C46036"/>
    <w:rsid w:val="00C6508A"/>
    <w:rsid w:val="00C94733"/>
    <w:rsid w:val="00CA4ED3"/>
    <w:rsid w:val="00CD50F0"/>
    <w:rsid w:val="00CE42D9"/>
    <w:rsid w:val="00CE4530"/>
    <w:rsid w:val="00D06A81"/>
    <w:rsid w:val="00D177C7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34B59"/>
    <w:rsid w:val="00E36E3B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E7E9-5FF6-492A-B43D-0A9E287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0B2B-6FEA-400E-8A31-61EF4E29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31</cp:revision>
  <cp:lastPrinted>2021-09-30T04:39:00Z</cp:lastPrinted>
  <dcterms:created xsi:type="dcterms:W3CDTF">2021-09-02T04:39:00Z</dcterms:created>
  <dcterms:modified xsi:type="dcterms:W3CDTF">2021-09-30T04:55:00Z</dcterms:modified>
</cp:coreProperties>
</file>