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D2" w:rsidRPr="00113FD2" w:rsidRDefault="00113FD2" w:rsidP="0011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3FD2" w:rsidRDefault="00113FD2" w:rsidP="0011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D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"Аудит в сфере закупок товаров, услуг по обеспечению питанием обучающихся краевых специальных (коррекционных) общеобразовательных учреждений, подведомственных департаменту образования и науки Приморского края за 2017 год и первое полугодие 2018 года</w:t>
      </w:r>
    </w:p>
    <w:p w:rsidR="00113FD2" w:rsidRDefault="00113FD2" w:rsidP="0011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112C" w:rsidRDefault="00F9112C" w:rsidP="000E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2EA" w:rsidRDefault="007352EA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 п.</w:t>
      </w:r>
      <w:r w:rsidR="006A5E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1.11 плана работы Контрольно-счётной палаты Приморского края на 2018</w:t>
      </w:r>
      <w:r w:rsidR="006A5E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год.  </w:t>
      </w:r>
      <w:r w:rsidRPr="007352EA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844DD5" w:rsidRDefault="00DE10E2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844DD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9C6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D40">
        <w:rPr>
          <w:rFonts w:ascii="Times New Roman" w:hAnsi="Times New Roman" w:cs="Times New Roman"/>
          <w:sz w:val="28"/>
          <w:szCs w:val="28"/>
        </w:rPr>
        <w:t>23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11">
        <w:rPr>
          <w:rFonts w:ascii="Times New Roman" w:hAnsi="Times New Roman" w:cs="Times New Roman"/>
          <w:sz w:val="28"/>
          <w:szCs w:val="28"/>
        </w:rPr>
        <w:t>учреждения</w:t>
      </w:r>
      <w:r w:rsidR="000B6D40">
        <w:rPr>
          <w:rFonts w:ascii="Times New Roman" w:hAnsi="Times New Roman" w:cs="Times New Roman"/>
          <w:sz w:val="28"/>
          <w:szCs w:val="28"/>
        </w:rPr>
        <w:t>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закупки продуктов питания за счет средств краевого бюджета – краевые общеобразовательные коррекционные школы-интернаты</w:t>
      </w:r>
      <w:r w:rsidR="007352EA">
        <w:rPr>
          <w:rFonts w:ascii="Times New Roman" w:hAnsi="Times New Roman" w:cs="Times New Roman"/>
          <w:sz w:val="28"/>
          <w:szCs w:val="28"/>
        </w:rPr>
        <w:t xml:space="preserve"> КШИ)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44DD5">
        <w:rPr>
          <w:rFonts w:ascii="Times New Roman" w:hAnsi="Times New Roman" w:cs="Times New Roman"/>
          <w:sz w:val="28"/>
          <w:szCs w:val="28"/>
        </w:rPr>
        <w:t xml:space="preserve">Закупки продуктов питания осуществляются КШИ за счет предоставляемых субсидий </w:t>
      </w:r>
      <w:r w:rsidR="00844DD5" w:rsidRPr="007C4944">
        <w:rPr>
          <w:rFonts w:ascii="Times New Roman" w:hAnsi="Times New Roman" w:cs="Times New Roman"/>
          <w:sz w:val="28"/>
          <w:szCs w:val="28"/>
        </w:rPr>
        <w:t>на финансовое обеспечение выполнения государственного задания</w:t>
      </w:r>
      <w:r w:rsidR="00844DD5">
        <w:rPr>
          <w:rFonts w:ascii="Times New Roman" w:hAnsi="Times New Roman" w:cs="Times New Roman"/>
          <w:sz w:val="28"/>
          <w:szCs w:val="28"/>
        </w:rPr>
        <w:t>.</w:t>
      </w:r>
    </w:p>
    <w:p w:rsidR="0057138D" w:rsidRDefault="008A7311" w:rsidP="0073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21FB">
        <w:rPr>
          <w:rFonts w:ascii="Times New Roman" w:hAnsi="Times New Roman" w:cs="Times New Roman"/>
          <w:sz w:val="28"/>
          <w:szCs w:val="28"/>
        </w:rPr>
        <w:t>ни Администрацией</w:t>
      </w:r>
      <w:r w:rsidR="007352E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B721FB">
        <w:rPr>
          <w:rFonts w:ascii="Times New Roman" w:hAnsi="Times New Roman" w:cs="Times New Roman"/>
          <w:sz w:val="28"/>
          <w:szCs w:val="28"/>
        </w:rPr>
        <w:t xml:space="preserve">, ни </w:t>
      </w:r>
      <w:r w:rsidR="007352EA">
        <w:rPr>
          <w:rFonts w:ascii="Times New Roman" w:hAnsi="Times New Roman" w:cs="Times New Roman"/>
          <w:sz w:val="28"/>
          <w:szCs w:val="28"/>
        </w:rPr>
        <w:t>д</w:t>
      </w:r>
      <w:r w:rsidR="00B721FB">
        <w:rPr>
          <w:rFonts w:ascii="Times New Roman" w:hAnsi="Times New Roman" w:cs="Times New Roman"/>
          <w:sz w:val="28"/>
          <w:szCs w:val="28"/>
        </w:rPr>
        <w:t xml:space="preserve">епартаментом не установлены </w:t>
      </w:r>
      <w:r w:rsidR="00B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Pr="00C9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питание обучающихся КШИ.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бюджетных ассигнований на питание воспитанников КШИ рассчитывается 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по нормам, установленным для детей, находящихся в организациях</w:t>
      </w:r>
      <w:r w:rsidR="0057138D" w:rsidRPr="0057138D">
        <w:t xml:space="preserve"> </w:t>
      </w:r>
      <w:r w:rsidR="0057138D" w:rsidRP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</w:t>
      </w:r>
      <w:r w:rsid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авшихся без попечения родителей (т.е. для иной категории детей). </w:t>
      </w:r>
    </w:p>
    <w:p w:rsidR="00554606" w:rsidRDefault="0057138D" w:rsidP="0073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в КСП данные 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и использованных КШИ </w:t>
      </w:r>
      <w:r w:rsidRPr="0057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продуктов питания 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некорректные и 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свидетельствуют об отсутствии в </w:t>
      </w:r>
      <w:r w:rsidR="007352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4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 надлежащего учета данных расходов подведомственных ему учреждений, поскольку сведения о произведенных затратах не соответствуют общим суммам заключенных КШИ государственных контрактов.</w:t>
      </w:r>
    </w:p>
    <w:p w:rsidR="00554606" w:rsidRDefault="00B143BE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Предоставление</w:t>
      </w:r>
      <w:r w:rsidR="0055460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Департаментом некорректных данных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КСП повлекло </w:t>
      </w:r>
      <w:r w:rsidR="0055460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невозможно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сть</w:t>
      </w:r>
      <w:r w:rsidR="0055460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выполнения</w:t>
      </w:r>
      <w:r w:rsidR="000032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необходимых расчетов и</w:t>
      </w:r>
      <w:r w:rsidR="000032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верки соблюдения</w:t>
      </w:r>
      <w:r w:rsidR="000032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КШИ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нормативов </w:t>
      </w:r>
      <w:r w:rsidR="000032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расходов на питание на 1 ребенка в сутки.</w:t>
      </w:r>
    </w:p>
    <w:p w:rsidR="00833D36" w:rsidRDefault="001F19C3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Проведенным а</w:t>
      </w: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удитом охвачены 84 закупки на сумму 18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млн 827</w:t>
      </w: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тыс. рублей.</w:t>
      </w:r>
    </w:p>
    <w:p w:rsidR="001F19C3" w:rsidRDefault="001F19C3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Подавляющее количество и объем контрактов на поставку продуктов питания заключены учреждениями напрямую с единственными поставщиками, без применения конкурентных процедур: </w:t>
      </w:r>
    </w:p>
    <w:p w:rsidR="001F19C3" w:rsidRDefault="001F19C3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2017 году – 777 контрактов (82,4%) на сумму 44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млн 467</w:t>
      </w: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тыс. рублей (63,83%), </w:t>
      </w:r>
    </w:p>
    <w:p w:rsidR="000B6D40" w:rsidRDefault="001F19C3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1 полугодии 2018 г. – 297 контрактов (81,37%) на сумму 29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млн 279</w:t>
      </w:r>
      <w:r w:rsidR="007352E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 </w:t>
      </w:r>
      <w:r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тыс. рублей (65,42 %).</w:t>
      </w:r>
    </w:p>
    <w:p w:rsidR="000B6D40" w:rsidRDefault="000B6D40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многие КШИ вообще не используют конкурентные способы, что не способствует эффективности использования бюджетных средств, обеспечению прозрачности закупок и предотвращению коррупции,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4F49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C3855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целей контрактной системы.</w:t>
      </w:r>
    </w:p>
    <w:p w:rsidR="00AA21F0" w:rsidRDefault="000B6D40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2017 году </w:t>
      </w:r>
      <w:r w:rsidR="00E3686B">
        <w:rPr>
          <w:rFonts w:ascii="Times New Roman" w:hAnsi="Times New Roman" w:cs="Times New Roman"/>
          <w:sz w:val="28"/>
          <w:szCs w:val="28"/>
        </w:rPr>
        <w:t>из 23 КШИ конкурентные закупки проводили лишь 23 КШИ (52%), а в текущем году количество таких КШИ сократилось до 9 (39</w:t>
      </w:r>
      <w:r w:rsidR="00AA21F0">
        <w:rPr>
          <w:rFonts w:ascii="Times New Roman" w:hAnsi="Times New Roman" w:cs="Times New Roman"/>
          <w:sz w:val="28"/>
          <w:szCs w:val="28"/>
        </w:rPr>
        <w:t> </w:t>
      </w:r>
      <w:r w:rsidR="00E3686B">
        <w:rPr>
          <w:rFonts w:ascii="Times New Roman" w:hAnsi="Times New Roman" w:cs="Times New Roman"/>
          <w:sz w:val="28"/>
          <w:szCs w:val="28"/>
        </w:rPr>
        <w:t>%).</w:t>
      </w:r>
      <w:r w:rsidR="00EC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6B" w:rsidRDefault="00E3686B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конкуренции при проведении аукционов</w:t>
      </w:r>
      <w:r w:rsidR="001E7FF8">
        <w:rPr>
          <w:rFonts w:ascii="Times New Roman" w:hAnsi="Times New Roman" w:cs="Times New Roman"/>
          <w:sz w:val="28"/>
          <w:szCs w:val="28"/>
        </w:rPr>
        <w:t>, в целом,</w:t>
      </w:r>
      <w:r>
        <w:rPr>
          <w:rFonts w:ascii="Times New Roman" w:hAnsi="Times New Roman" w:cs="Times New Roman"/>
          <w:sz w:val="28"/>
          <w:szCs w:val="28"/>
        </w:rPr>
        <w:t xml:space="preserve"> неплохой, а именно: в среднем около 4 заявок подается потенциальными поставщиками на 1 аукцион и </w:t>
      </w:r>
      <w:r w:rsidR="003430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только же заявок допускается для участия в аукционе.  </w:t>
      </w:r>
    </w:p>
    <w:p w:rsidR="00E3686B" w:rsidRDefault="00E3686B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т</w:t>
      </w:r>
      <w:r w:rsidRPr="00E3686B">
        <w:rPr>
          <w:rFonts w:ascii="Times New Roman" w:hAnsi="Times New Roman" w:cs="Times New Roman"/>
          <w:sz w:val="28"/>
          <w:szCs w:val="28"/>
        </w:rPr>
        <w:t xml:space="preserve">от факт, что приоритетным способом приобретения продуктов питания </w:t>
      </w:r>
      <w:r>
        <w:rPr>
          <w:rFonts w:ascii="Times New Roman" w:hAnsi="Times New Roman" w:cs="Times New Roman"/>
          <w:sz w:val="28"/>
          <w:szCs w:val="28"/>
        </w:rPr>
        <w:t>КШИ</w:t>
      </w:r>
      <w:r w:rsidRPr="00E3686B">
        <w:rPr>
          <w:rFonts w:ascii="Times New Roman" w:hAnsi="Times New Roman" w:cs="Times New Roman"/>
          <w:sz w:val="28"/>
          <w:szCs w:val="28"/>
        </w:rPr>
        <w:t xml:space="preserve"> является закупка у единственного поставщика (свыше 80 % закупок), свидетельствует о несоблюдении прин</w:t>
      </w:r>
      <w:r>
        <w:rPr>
          <w:rFonts w:ascii="Times New Roman" w:hAnsi="Times New Roman" w:cs="Times New Roman"/>
          <w:sz w:val="28"/>
          <w:szCs w:val="28"/>
        </w:rPr>
        <w:t xml:space="preserve">ципов обеспечения конкуренции </w:t>
      </w:r>
      <w:r w:rsidRPr="00E3686B">
        <w:rPr>
          <w:rFonts w:ascii="Times New Roman" w:hAnsi="Times New Roman" w:cs="Times New Roman"/>
          <w:sz w:val="28"/>
          <w:szCs w:val="28"/>
        </w:rPr>
        <w:t>и не способствует эффективному использованию бюджетных средств.</w:t>
      </w:r>
    </w:p>
    <w:p w:rsidR="00925C0A" w:rsidRPr="00925C0A" w:rsidRDefault="00925C0A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925C0A">
        <w:rPr>
          <w:rFonts w:ascii="Times New Roman" w:hAnsi="Times New Roman" w:cs="Times New Roman"/>
          <w:sz w:val="28"/>
          <w:szCs w:val="28"/>
        </w:rPr>
        <w:t>есоблюд</w:t>
      </w:r>
      <w:r>
        <w:rPr>
          <w:rFonts w:ascii="Times New Roman" w:hAnsi="Times New Roman" w:cs="Times New Roman"/>
          <w:sz w:val="28"/>
          <w:szCs w:val="28"/>
        </w:rPr>
        <w:t xml:space="preserve">ение КШИ принципов конкуренции выражается </w:t>
      </w:r>
      <w:r w:rsidR="008F7656">
        <w:rPr>
          <w:rFonts w:ascii="Times New Roman" w:hAnsi="Times New Roman" w:cs="Times New Roman"/>
          <w:sz w:val="28"/>
          <w:szCs w:val="28"/>
        </w:rPr>
        <w:t>в укрупнении лотов</w:t>
      </w:r>
      <w:r w:rsidR="0034301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F7656">
        <w:rPr>
          <w:rFonts w:ascii="Times New Roman" w:hAnsi="Times New Roman" w:cs="Times New Roman"/>
          <w:sz w:val="28"/>
          <w:szCs w:val="28"/>
        </w:rPr>
        <w:t>, то есть</w:t>
      </w:r>
      <w:r w:rsidRPr="00925C0A">
        <w:rPr>
          <w:rFonts w:ascii="Times New Roman" w:hAnsi="Times New Roman" w:cs="Times New Roman"/>
          <w:sz w:val="28"/>
          <w:szCs w:val="28"/>
        </w:rPr>
        <w:t xml:space="preserve"> в рамках одного аукциона закупают</w:t>
      </w:r>
      <w:r w:rsidR="00343010">
        <w:rPr>
          <w:rFonts w:ascii="Times New Roman" w:hAnsi="Times New Roman" w:cs="Times New Roman"/>
          <w:sz w:val="28"/>
          <w:szCs w:val="28"/>
        </w:rPr>
        <w:t>ся</w:t>
      </w:r>
      <w:r w:rsidRPr="00925C0A">
        <w:rPr>
          <w:rFonts w:ascii="Times New Roman" w:hAnsi="Times New Roman" w:cs="Times New Roman"/>
          <w:sz w:val="28"/>
          <w:szCs w:val="28"/>
        </w:rPr>
        <w:t xml:space="preserve"> широкие перечни продовольственных товаров из разных товарных групп, </w:t>
      </w:r>
      <w:r w:rsidR="00343010">
        <w:rPr>
          <w:rFonts w:ascii="Times New Roman" w:hAnsi="Times New Roman" w:cs="Times New Roman"/>
          <w:sz w:val="28"/>
          <w:szCs w:val="28"/>
        </w:rPr>
        <w:t>чем сокращается</w:t>
      </w:r>
      <w:r w:rsidRPr="00925C0A">
        <w:rPr>
          <w:rFonts w:ascii="Times New Roman" w:hAnsi="Times New Roman" w:cs="Times New Roman"/>
          <w:sz w:val="28"/>
          <w:szCs w:val="28"/>
        </w:rPr>
        <w:t xml:space="preserve"> количество потенциальных участников аукциона и не допуска</w:t>
      </w:r>
      <w:r w:rsidR="00343010">
        <w:rPr>
          <w:rFonts w:ascii="Times New Roman" w:hAnsi="Times New Roman" w:cs="Times New Roman"/>
          <w:sz w:val="28"/>
          <w:szCs w:val="28"/>
        </w:rPr>
        <w:t>ются к участию прямые производители пищевой продукции.</w:t>
      </w:r>
    </w:p>
    <w:p w:rsidR="00E3686B" w:rsidRDefault="00E3686B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 w:rsidR="001F19C3"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оля закупок, осуществленных с нарушением законодательства </w:t>
      </w:r>
      <w:r w:rsid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РФ о контрактной системе, </w:t>
      </w:r>
      <w:r w:rsidR="001F19C3"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составила 65,3 % (закупки на общую сумму 12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 </w:t>
      </w:r>
      <w:r w:rsid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мл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 </w:t>
      </w:r>
      <w:r w:rsid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299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 </w:t>
      </w:r>
      <w:r w:rsidR="001F19C3"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тыс. рублей)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общего объема проанализированных закупок</w:t>
      </w:r>
      <w:r w:rsidR="001F19C3" w:rsidRPr="001F19C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этом н</w:t>
      </w:r>
      <w:r w:rsidRPr="00E3686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арушения законодательства допущены учреждениями на все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х этапах осуществления закупок: </w:t>
      </w:r>
      <w:r w:rsidRPr="00E3686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планировании (24,5 % от объема закупок), при проведении закупки (50,4 %), при исполнении контракта (25,1 %).</w:t>
      </w:r>
    </w:p>
    <w:p w:rsidR="001E7FF8" w:rsidRP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Установлено, что допускаемые КШИ 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нарушения и недост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атки влекут:</w:t>
      </w:r>
    </w:p>
    <w:p w:rsidR="001E7FF8" w:rsidRP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неэффективное планирование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закупок;</w:t>
      </w:r>
    </w:p>
    <w:p w:rsidR="001E7FF8" w:rsidRP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ошибки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описании объекта закупки;</w:t>
      </w:r>
    </w:p>
    <w:p w:rsidR="001E7FF8" w:rsidRP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закупку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продуктов, не допускаемых к использованию при организации детского питания;</w:t>
      </w:r>
    </w:p>
    <w:p w:rsid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некорректное установление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начальных максимальных цен на закупаемые продукты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1E7FF8" w:rsidRPr="001E7FF8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неправомерное установление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нтракте цены за единицу товара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1F19C3" w:rsidRDefault="001E7FF8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приемку и оплату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товара, не соответствующего условиям контракта,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неосуществление</w:t>
      </w:r>
      <w:r w:rsidRPr="001E7FF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контроля за исполнением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поставщиком условий контракта и др. нарушения.</w:t>
      </w:r>
    </w:p>
    <w:p w:rsidR="0034301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Такая ситуация в подведомственных учреждениях является </w:t>
      </w:r>
      <w:r w:rsidR="003430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прямым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следствием 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неос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уществления 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епартаментом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ведомственного контроля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сфере закупок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нарушение Федерального закона № 44-ФЗ и актов администрации края</w:t>
      </w:r>
      <w:r w:rsidR="003430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 чем КСП неоднократно информировала администрацию и де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партамент в течение последних 2</w:t>
      </w:r>
      <w:r w:rsidR="003430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лет.</w:t>
      </w:r>
    </w:p>
    <w:p w:rsidR="004F3D7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Степень результативности закупок продуктов питания нельзя признать </w:t>
      </w:r>
      <w:r w:rsidR="00666D25"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высокой ввиду</w:t>
      </w:r>
      <w:r w:rsidR="00666D2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66D25"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установленных случаев ненадлежащего качества</w:t>
      </w:r>
      <w:r w:rsidR="00666D25" w:rsidRPr="00666D2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66D25"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продуктов</w:t>
      </w:r>
      <w:r w:rsidR="00666D25"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используемых для детского</w:t>
      </w:r>
      <w:bookmarkStart w:id="0" w:name="_GoBack"/>
      <w:bookmarkEnd w:id="0"/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питания</w:t>
      </w:r>
      <w:r w:rsidR="00666D2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 П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роведенными по заявке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КСП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лабораторными исследованиями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образцов</w:t>
      </w:r>
      <w:r w:rsidR="00EE69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продуктов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отобранных на пищеблоке 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одной из 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школ-инт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ернат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для детей-сирот г. Артема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EE69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установлено ненадлежащее качество продуктов (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выявлены ба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ктерии группы кишечной палочки 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превышение ряда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микробиологических показателей</w:t>
      </w:r>
      <w:r w:rsidR="00EE69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4F3D70" w:rsidRPr="004F3D7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основании информации КСП </w:t>
      </w:r>
      <w:r w:rsid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Управлением </w:t>
      </w:r>
      <w:proofErr w:type="spellStart"/>
      <w:r w:rsid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Роспотребнадзора</w:t>
      </w:r>
      <w:proofErr w:type="spellEnd"/>
      <w:r w:rsid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ПК </w:t>
      </w:r>
      <w:r w:rsidR="004F49C6" w:rsidRP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проведено административное расследование, составлены протоколы об административном правонарушении, школе-интернат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="004F49C6" w:rsidRP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A21F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внесено</w:t>
      </w:r>
      <w:r w:rsidR="004F49C6" w:rsidRPr="004F49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представление. </w:t>
      </w:r>
    </w:p>
    <w:p w:rsidR="004F3D70" w:rsidRPr="004F3D70" w:rsidRDefault="00C91FCD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этой же школе</w:t>
      </w:r>
      <w:r w:rsidR="004F3D70"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выявлено использование в питании детей сливочного масла с истекшим ср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оком годности свыше 1,5 месяцев.</w:t>
      </w:r>
      <w:r w:rsidR="006A5E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4F3D70" w:rsidRPr="004F3D7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Установлены случаи закупки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КШИ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овощей у физических лиц в отсутствие необходимых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документов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подтверждающих 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их 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чество и безопасность</w:t>
      </w: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4F3D70" w:rsidRPr="004F3D7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Два крупнейших поставщика продуктов питания в КШИ по данным Управления </w:t>
      </w:r>
      <w:proofErr w:type="spellStart"/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Роспотребнадзора</w:t>
      </w:r>
      <w:proofErr w:type="spellEnd"/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 Приморскому краю осуществляли в исследуемом периоде оборот фальсифицированной и (или) контрафактной продукции на территории Приморского края.</w:t>
      </w:r>
    </w:p>
    <w:p w:rsidR="004F3D70" w:rsidRDefault="004F3D7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исследованном периоде в КШИ поставлялась продукция производителей, сведения о которых размещены на Государственном информационном ресурсе в сфере защиты прав потребителей </w:t>
      </w:r>
      <w:proofErr w:type="spellStart"/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Роспотребнадзора</w:t>
      </w:r>
      <w:proofErr w:type="spellEnd"/>
      <w:r w:rsidRPr="004F3D7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как о фальсифицированных продуктах питания.</w:t>
      </w:r>
    </w:p>
    <w:p w:rsidR="00EE69E0" w:rsidRPr="004F3D70" w:rsidRDefault="00EE69E0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Таким образом, КШИ не проводят должный контроль за исполнением контрактов.</w:t>
      </w:r>
    </w:p>
    <w:p w:rsidR="00EC5C0B" w:rsidRDefault="004F49C6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результатам экспертно-аналитического мероприятия в отчете КСП выработаны конкретные предложения для 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Администрации края, Департамента образования и науки, в адрес</w:t>
      </w:r>
      <w:r w:rsidR="00EE69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которых</w:t>
      </w:r>
      <w:r w:rsidR="00C91F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направлены отчет и информационные письма</w:t>
      </w:r>
      <w:r w:rsidR="00EE69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 просьбой проинформировать о принятых мерах. </w:t>
      </w:r>
      <w:r w:rsidR="00EC5C0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Информация о выявленных нарушениях законодательства РФ о контрактной системе направлена в органы контроля в сфере закупок (правовой департамент Администрации Приморского края и департамент государственных программ и внутреннего государственного финансового контроля края), для проведения соответствующих проверок. </w:t>
      </w:r>
    </w:p>
    <w:p w:rsidR="00E7196B" w:rsidRDefault="00E7196B" w:rsidP="0073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E60EC" w:rsidRDefault="000E60EC" w:rsidP="0073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B2" w:rsidRPr="000E60EC" w:rsidRDefault="008F26B2" w:rsidP="007352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26B2" w:rsidRPr="000E60EC" w:rsidSect="00DE10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04" w:rsidRDefault="00F70904" w:rsidP="00DE10E2">
      <w:pPr>
        <w:spacing w:after="0" w:line="240" w:lineRule="auto"/>
      </w:pPr>
      <w:r>
        <w:separator/>
      </w:r>
    </w:p>
  </w:endnote>
  <w:endnote w:type="continuationSeparator" w:id="0">
    <w:p w:rsidR="00F70904" w:rsidRDefault="00F70904" w:rsidP="00DE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04" w:rsidRDefault="00F70904" w:rsidP="00DE10E2">
      <w:pPr>
        <w:spacing w:after="0" w:line="240" w:lineRule="auto"/>
      </w:pPr>
      <w:r>
        <w:separator/>
      </w:r>
    </w:p>
  </w:footnote>
  <w:footnote w:type="continuationSeparator" w:id="0">
    <w:p w:rsidR="00F70904" w:rsidRDefault="00F70904" w:rsidP="00DE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14825"/>
      <w:docPartObj>
        <w:docPartGallery w:val="Page Numbers (Top of Page)"/>
        <w:docPartUnique/>
      </w:docPartObj>
    </w:sdtPr>
    <w:sdtEndPr/>
    <w:sdtContent>
      <w:p w:rsidR="00DE10E2" w:rsidRDefault="00DE10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25">
          <w:rPr>
            <w:noProof/>
          </w:rPr>
          <w:t>2</w:t>
        </w:r>
        <w:r>
          <w:fldChar w:fldCharType="end"/>
        </w:r>
      </w:p>
    </w:sdtContent>
  </w:sdt>
  <w:p w:rsidR="00DE10E2" w:rsidRDefault="00DE1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37"/>
    <w:rsid w:val="00003210"/>
    <w:rsid w:val="000B6D40"/>
    <w:rsid w:val="000E60EC"/>
    <w:rsid w:val="000F1A26"/>
    <w:rsid w:val="00113FD2"/>
    <w:rsid w:val="001E7FF8"/>
    <w:rsid w:val="001F19C3"/>
    <w:rsid w:val="00324097"/>
    <w:rsid w:val="00343010"/>
    <w:rsid w:val="003F4246"/>
    <w:rsid w:val="004C3855"/>
    <w:rsid w:val="004F3D70"/>
    <w:rsid w:val="004F49C6"/>
    <w:rsid w:val="00554606"/>
    <w:rsid w:val="0057138D"/>
    <w:rsid w:val="00666D25"/>
    <w:rsid w:val="006A5EDA"/>
    <w:rsid w:val="007352EA"/>
    <w:rsid w:val="00766135"/>
    <w:rsid w:val="00833D36"/>
    <w:rsid w:val="00844DD5"/>
    <w:rsid w:val="008A7311"/>
    <w:rsid w:val="008F26B2"/>
    <w:rsid w:val="008F7656"/>
    <w:rsid w:val="00925C0A"/>
    <w:rsid w:val="00A258B3"/>
    <w:rsid w:val="00AA21F0"/>
    <w:rsid w:val="00B143BE"/>
    <w:rsid w:val="00B25183"/>
    <w:rsid w:val="00B721FB"/>
    <w:rsid w:val="00C91FCD"/>
    <w:rsid w:val="00DE10E2"/>
    <w:rsid w:val="00DE1237"/>
    <w:rsid w:val="00E3686B"/>
    <w:rsid w:val="00E7196B"/>
    <w:rsid w:val="00EB144E"/>
    <w:rsid w:val="00EC5C0B"/>
    <w:rsid w:val="00EE69E0"/>
    <w:rsid w:val="00F563EE"/>
    <w:rsid w:val="00F70904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F52B-B6F0-4BB3-A87C-2D1A54B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0E2"/>
  </w:style>
  <w:style w:type="paragraph" w:styleId="a5">
    <w:name w:val="footer"/>
    <w:basedOn w:val="a"/>
    <w:link w:val="a6"/>
    <w:uiPriority w:val="99"/>
    <w:unhideWhenUsed/>
    <w:rsid w:val="00DE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0E2"/>
  </w:style>
  <w:style w:type="paragraph" w:styleId="a7">
    <w:name w:val="footnote text"/>
    <w:basedOn w:val="a"/>
    <w:link w:val="a8"/>
    <w:uiPriority w:val="99"/>
    <w:semiHidden/>
    <w:unhideWhenUsed/>
    <w:rsid w:val="001F19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9C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1F19C3"/>
    <w:rPr>
      <w:vertAlign w:val="superscript"/>
    </w:rPr>
  </w:style>
  <w:style w:type="paragraph" w:styleId="aa">
    <w:name w:val="List Paragraph"/>
    <w:basedOn w:val="a"/>
    <w:uiPriority w:val="34"/>
    <w:qFormat/>
    <w:rsid w:val="004F3D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Курбан</dc:creator>
  <cp:keywords/>
  <dc:description/>
  <cp:lastModifiedBy>Светалана В. Фефелова</cp:lastModifiedBy>
  <cp:revision>22</cp:revision>
  <cp:lastPrinted>2018-12-11T03:42:00Z</cp:lastPrinted>
  <dcterms:created xsi:type="dcterms:W3CDTF">2018-12-10T23:43:00Z</dcterms:created>
  <dcterms:modified xsi:type="dcterms:W3CDTF">2018-12-17T02:06:00Z</dcterms:modified>
</cp:coreProperties>
</file>