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C0" w:rsidRDefault="00580FC0" w:rsidP="00580FC0">
      <w:pPr>
        <w:pBdr>
          <w:bottom w:val="single" w:sz="12" w:space="1" w:color="auto"/>
        </w:pBdr>
        <w:spacing w:line="360" w:lineRule="auto"/>
        <w:ind w:firstLine="709"/>
        <w:rPr>
          <w:b/>
          <w:sz w:val="28"/>
          <w:szCs w:val="28"/>
        </w:rPr>
      </w:pPr>
      <w:r w:rsidRPr="00746D6C">
        <w:rPr>
          <w:b/>
          <w:sz w:val="28"/>
          <w:szCs w:val="28"/>
        </w:rPr>
        <w:t>Информация о результатах контрольного мероприятия "Проверка расходования бюджетных средств, выделенных на реализацию мероприятия "Ремонт автомобильных дорог регионального или межмуниципального значения на территории Приморского края" в рамках подпрограммы № 2 "Развитие дорожной отрасли в Приморском крае на 2013 – 2020 годы" государственной программы Приморского края "Развитие транспортного комплекса Приморс</w:t>
      </w:r>
      <w:r>
        <w:rPr>
          <w:b/>
          <w:sz w:val="28"/>
          <w:szCs w:val="28"/>
        </w:rPr>
        <w:t>кого края" на 2013 – 2021 годы".</w:t>
      </w:r>
    </w:p>
    <w:p w:rsidR="00580FC0" w:rsidRDefault="00580FC0" w:rsidP="00580FC0">
      <w:pPr>
        <w:spacing w:line="360" w:lineRule="auto"/>
        <w:ind w:firstLine="709"/>
        <w:rPr>
          <w:b/>
          <w:sz w:val="28"/>
          <w:szCs w:val="28"/>
        </w:rPr>
      </w:pPr>
    </w:p>
    <w:p w:rsidR="00580FC0" w:rsidRDefault="00580FC0" w:rsidP="005B3073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пунктом 2.37. плана работы Контрольно-счетной палаты Приморского края на 2016 год</w:t>
      </w:r>
      <w:r w:rsidR="00715268">
        <w:rPr>
          <w:b/>
          <w:sz w:val="28"/>
          <w:szCs w:val="28"/>
        </w:rPr>
        <w:t xml:space="preserve">, </w:t>
      </w:r>
      <w:r w:rsidR="005B3073">
        <w:rPr>
          <w:b/>
          <w:sz w:val="28"/>
          <w:szCs w:val="28"/>
        </w:rPr>
        <w:t>распоряжениями</w:t>
      </w:r>
      <w:r w:rsidR="00715268" w:rsidRPr="00715268">
        <w:rPr>
          <w:b/>
          <w:sz w:val="28"/>
          <w:szCs w:val="28"/>
        </w:rPr>
        <w:t xml:space="preserve"> председателя Контрольно-счетной палаты Приморского края от 02.06.2016 № 24 "О проведении контрольного мероприятия в департаменте транспорта и дорожного хозяйства Приморск</w:t>
      </w:r>
      <w:r w:rsidR="005B3073">
        <w:rPr>
          <w:b/>
          <w:sz w:val="28"/>
          <w:szCs w:val="28"/>
        </w:rPr>
        <w:t>ого края", от 15.06.2016 № 24/1</w:t>
      </w:r>
      <w:r w:rsidR="00715268" w:rsidRPr="00715268">
        <w:rPr>
          <w:b/>
          <w:sz w:val="28"/>
          <w:szCs w:val="28"/>
        </w:rPr>
        <w:t xml:space="preserve">, от 03.10.2016 № 24/2 </w:t>
      </w:r>
      <w:r w:rsidR="00715268">
        <w:rPr>
          <w:b/>
          <w:sz w:val="28"/>
          <w:szCs w:val="28"/>
        </w:rPr>
        <w:t>в период с октября</w:t>
      </w:r>
      <w:r w:rsidR="006F2953">
        <w:rPr>
          <w:b/>
          <w:sz w:val="28"/>
          <w:szCs w:val="28"/>
        </w:rPr>
        <w:t xml:space="preserve"> по декабрь 2016 года </w:t>
      </w:r>
      <w:r>
        <w:rPr>
          <w:b/>
          <w:sz w:val="28"/>
          <w:szCs w:val="28"/>
        </w:rPr>
        <w:t xml:space="preserve">проведена проверка расходования бюджетных средств, выделенных на реализацию мероприятия </w:t>
      </w:r>
      <w:r w:rsidRPr="00851203">
        <w:rPr>
          <w:b/>
          <w:sz w:val="28"/>
          <w:szCs w:val="28"/>
        </w:rPr>
        <w:t>"Ремонт автомобильных дорог регионального или межмуниципального значения на территории Приморского края" в рамках подпрограммы № 2 "Развитие дорожной отрасли в Приморском крае на 2013 – 2020 годы" государственной программы Приморского края "Развитие транспортного комплекса Приморского края" на 2013 – 2021 годы"</w:t>
      </w:r>
      <w:r>
        <w:rPr>
          <w:b/>
          <w:sz w:val="28"/>
          <w:szCs w:val="28"/>
        </w:rPr>
        <w:t>.</w:t>
      </w:r>
    </w:p>
    <w:p w:rsidR="00C936CD" w:rsidRDefault="00580FC0" w:rsidP="00AA3D4F">
      <w:pPr>
        <w:spacing w:line="360" w:lineRule="auto"/>
        <w:ind w:firstLine="708"/>
        <w:rPr>
          <w:sz w:val="28"/>
          <w:szCs w:val="28"/>
        </w:rPr>
      </w:pPr>
      <w:r w:rsidRPr="00580FC0">
        <w:rPr>
          <w:sz w:val="28"/>
          <w:szCs w:val="28"/>
        </w:rPr>
        <w:t>В результате проведенного контрольного мероприятия выявлены следующие нарушения:</w:t>
      </w:r>
    </w:p>
    <w:p w:rsidR="00554C39" w:rsidRPr="00580FC0" w:rsidRDefault="00554C39" w:rsidP="00AA3D4F">
      <w:pPr>
        <w:spacing w:line="360" w:lineRule="auto"/>
        <w:ind w:firstLine="708"/>
        <w:rPr>
          <w:sz w:val="28"/>
          <w:szCs w:val="28"/>
        </w:rPr>
      </w:pPr>
      <w:r w:rsidRPr="00554C39">
        <w:rPr>
          <w:sz w:val="28"/>
          <w:szCs w:val="28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;</w:t>
      </w:r>
    </w:p>
    <w:p w:rsidR="00580FC0" w:rsidRPr="00DA5053" w:rsidRDefault="00580FC0" w:rsidP="00AA3D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DA5053">
        <w:rPr>
          <w:sz w:val="28"/>
          <w:szCs w:val="28"/>
        </w:rPr>
        <w:t xml:space="preserve"> нарушение части 2 статьи 18 Федерального закона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не разработан и не утвержден нормативным правовым актом </w:t>
      </w:r>
      <w:r w:rsidRPr="00DA5053">
        <w:rPr>
          <w:sz w:val="28"/>
          <w:szCs w:val="28"/>
        </w:rPr>
        <w:lastRenderedPageBreak/>
        <w:t>Приморского края Порядок ремонта автомобильных дорог регионального или межмуниципального значения на территории Приморского края в рамках осуществления дорожной деятельности в отношении автомобильных дорог регионального или межмуниципал</w:t>
      </w:r>
      <w:r>
        <w:rPr>
          <w:sz w:val="28"/>
          <w:szCs w:val="28"/>
        </w:rPr>
        <w:t>ьного значения Приморского края;</w:t>
      </w:r>
    </w:p>
    <w:p w:rsidR="00580FC0" w:rsidRPr="00DA5053" w:rsidRDefault="00580FC0" w:rsidP="00AA3D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DA5053">
        <w:rPr>
          <w:sz w:val="28"/>
          <w:szCs w:val="28"/>
        </w:rPr>
        <w:t xml:space="preserve"> нарушение положений постановления Правительства Российской Федерации от 16.02.2008 № 87 "О составе разделов проектной документации и требованиях к их содержанию" проектно-сметная документация на восстановление моста на км 284+900 автомобильной дороги Находка – Лазо – Ольга – Кавалерово в </w:t>
      </w:r>
      <w:proofErr w:type="spellStart"/>
      <w:r w:rsidRPr="00DA5053">
        <w:rPr>
          <w:sz w:val="28"/>
          <w:szCs w:val="28"/>
        </w:rPr>
        <w:t>Ольгинском</w:t>
      </w:r>
      <w:proofErr w:type="spellEnd"/>
      <w:r w:rsidRPr="00DA5053">
        <w:rPr>
          <w:sz w:val="28"/>
          <w:szCs w:val="28"/>
        </w:rPr>
        <w:t xml:space="preserve"> муниципальном районе Приморского края разработана не в полном объеме. </w:t>
      </w:r>
      <w:proofErr w:type="gramStart"/>
      <w:r w:rsidRPr="00DA5053">
        <w:rPr>
          <w:sz w:val="28"/>
          <w:szCs w:val="28"/>
        </w:rPr>
        <w:t>Кроме того</w:t>
      </w:r>
      <w:proofErr w:type="gramEnd"/>
      <w:r w:rsidRPr="00DA5053">
        <w:rPr>
          <w:sz w:val="28"/>
          <w:szCs w:val="28"/>
        </w:rPr>
        <w:t xml:space="preserve"> проектно-сметная документация не проходила государственную экспертизу, предусмотренную ст. 49 Градостроительно</w:t>
      </w:r>
      <w:r>
        <w:rPr>
          <w:sz w:val="28"/>
          <w:szCs w:val="28"/>
        </w:rPr>
        <w:t>го кодекса Российской Федерации;</w:t>
      </w:r>
    </w:p>
    <w:p w:rsidR="00580FC0" w:rsidRPr="00DA5053" w:rsidRDefault="00580FC0" w:rsidP="00AA3D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DA5053">
        <w:rPr>
          <w:sz w:val="28"/>
          <w:szCs w:val="28"/>
        </w:rPr>
        <w:t>ри расчете цены государственных контрактов, заключаемых департаментом с АО "</w:t>
      </w:r>
      <w:proofErr w:type="spellStart"/>
      <w:r w:rsidRPr="00DA5053">
        <w:rPr>
          <w:sz w:val="28"/>
          <w:szCs w:val="28"/>
        </w:rPr>
        <w:t>Примавтодор</w:t>
      </w:r>
      <w:proofErr w:type="spellEnd"/>
      <w:r w:rsidRPr="00DA5053">
        <w:rPr>
          <w:sz w:val="28"/>
          <w:szCs w:val="28"/>
        </w:rPr>
        <w:t>", завышалась стоимость работ в результате неправомерного включения затрат на временные здания и сооружения, а также затрат на строительный контроль на общую сумму 3,7</w:t>
      </w:r>
      <w:r>
        <w:rPr>
          <w:sz w:val="28"/>
          <w:szCs w:val="28"/>
        </w:rPr>
        <w:t> млн</w:t>
      </w:r>
      <w:r w:rsidR="00554C39">
        <w:rPr>
          <w:sz w:val="28"/>
          <w:szCs w:val="28"/>
        </w:rPr>
        <w:t xml:space="preserve"> рублей;</w:t>
      </w:r>
    </w:p>
    <w:p w:rsidR="00580FC0" w:rsidRDefault="00554C39" w:rsidP="00AA3D4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580FC0" w:rsidRPr="00DA5053">
        <w:rPr>
          <w:sz w:val="28"/>
          <w:szCs w:val="28"/>
        </w:rPr>
        <w:t xml:space="preserve">плата работ в сумме 54,5 </w:t>
      </w:r>
      <w:r w:rsidR="00580FC0">
        <w:rPr>
          <w:sz w:val="28"/>
          <w:szCs w:val="28"/>
        </w:rPr>
        <w:t>млн</w:t>
      </w:r>
      <w:r w:rsidR="00580FC0" w:rsidRPr="00DA5053">
        <w:rPr>
          <w:sz w:val="28"/>
          <w:szCs w:val="28"/>
        </w:rPr>
        <w:t xml:space="preserve"> рублей по восстановлению моста на км 284+900 автомобильной дороги Находка – Лазо – Ольга – Кавалерово в </w:t>
      </w:r>
      <w:proofErr w:type="spellStart"/>
      <w:r w:rsidR="00580FC0" w:rsidRPr="00DA5053">
        <w:rPr>
          <w:sz w:val="28"/>
          <w:szCs w:val="28"/>
        </w:rPr>
        <w:t>Ольгинском</w:t>
      </w:r>
      <w:proofErr w:type="spellEnd"/>
      <w:r w:rsidR="00580FC0" w:rsidRPr="00DA5053">
        <w:rPr>
          <w:sz w:val="28"/>
          <w:szCs w:val="28"/>
        </w:rPr>
        <w:t xml:space="preserve"> муниципальном районе Приморского края, выполненных АО "</w:t>
      </w:r>
      <w:proofErr w:type="spellStart"/>
      <w:r w:rsidR="00580FC0" w:rsidRPr="00DA5053">
        <w:rPr>
          <w:sz w:val="28"/>
          <w:szCs w:val="28"/>
        </w:rPr>
        <w:t>Примавтодор</w:t>
      </w:r>
      <w:proofErr w:type="spellEnd"/>
      <w:r w:rsidR="00580FC0" w:rsidRPr="00DA5053">
        <w:rPr>
          <w:sz w:val="28"/>
          <w:szCs w:val="28"/>
        </w:rPr>
        <w:t>", произведена департаментом по расценкам, не согласованным сторонами при заключении государственного контракта и не соответствующим локальным сметным расчетам, как предусмотрено услови</w:t>
      </w:r>
      <w:r>
        <w:rPr>
          <w:sz w:val="28"/>
          <w:szCs w:val="28"/>
        </w:rPr>
        <w:t>ями государственного контракта;</w:t>
      </w:r>
    </w:p>
    <w:p w:rsidR="00580FC0" w:rsidRDefault="00554C39" w:rsidP="00AA3D4F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580FC0" w:rsidRPr="00DA5053">
        <w:rPr>
          <w:sz w:val="28"/>
          <w:szCs w:val="28"/>
        </w:rPr>
        <w:t xml:space="preserve">результате бездействия департамента </w:t>
      </w:r>
      <w:r w:rsidR="00580FC0">
        <w:rPr>
          <w:sz w:val="28"/>
          <w:szCs w:val="28"/>
        </w:rPr>
        <w:t>п</w:t>
      </w:r>
      <w:r w:rsidR="00580FC0" w:rsidRPr="00DA5053">
        <w:rPr>
          <w:sz w:val="28"/>
          <w:szCs w:val="28"/>
        </w:rPr>
        <w:t xml:space="preserve">о взысканию с подрядных организаций средств от реализации материально-технических ресурсов, полученных от разборки конструкций, а также не принятии мер по взысканию штрафных санкций за нарушение подрядными организациями сроков исполнения обязательств по контрактам, в краевой бюджет не поступили неналоговые доходы в сумме </w:t>
      </w:r>
      <w:r w:rsidR="00580FC0">
        <w:rPr>
          <w:sz w:val="28"/>
          <w:szCs w:val="28"/>
        </w:rPr>
        <w:t>19,4</w:t>
      </w:r>
      <w:r w:rsidR="00580FC0" w:rsidRPr="00DA5053">
        <w:rPr>
          <w:sz w:val="28"/>
          <w:szCs w:val="28"/>
        </w:rPr>
        <w:t xml:space="preserve"> млн рублей (19,3 млн рублей – пе</w:t>
      </w:r>
      <w:r w:rsidR="00580FC0">
        <w:rPr>
          <w:sz w:val="28"/>
          <w:szCs w:val="28"/>
        </w:rPr>
        <w:t xml:space="preserve">ня на </w:t>
      </w:r>
      <w:r w:rsidR="00580FC0">
        <w:rPr>
          <w:sz w:val="28"/>
          <w:szCs w:val="28"/>
        </w:rPr>
        <w:lastRenderedPageBreak/>
        <w:t>нарушение сроков, 0,1 млн</w:t>
      </w:r>
      <w:r w:rsidR="00580FC0" w:rsidRPr="00DA5053">
        <w:rPr>
          <w:sz w:val="28"/>
          <w:szCs w:val="28"/>
        </w:rPr>
        <w:t xml:space="preserve"> рублей – средства от реализации возвратных материалов).</w:t>
      </w:r>
    </w:p>
    <w:p w:rsidR="00554C39" w:rsidRPr="00DA5053" w:rsidRDefault="00554C39" w:rsidP="00554C39">
      <w:pPr>
        <w:spacing w:line="360" w:lineRule="auto"/>
        <w:ind w:firstLine="708"/>
        <w:rPr>
          <w:sz w:val="28"/>
          <w:szCs w:val="28"/>
        </w:rPr>
      </w:pPr>
      <w:r w:rsidRPr="00554C39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контрольного мероприятия </w:t>
      </w:r>
      <w:r w:rsidRPr="00554C39">
        <w:rPr>
          <w:sz w:val="28"/>
          <w:szCs w:val="28"/>
        </w:rPr>
        <w:t xml:space="preserve">направлено представление </w:t>
      </w:r>
      <w:r>
        <w:rPr>
          <w:sz w:val="28"/>
          <w:szCs w:val="28"/>
        </w:rPr>
        <w:t>Д</w:t>
      </w:r>
      <w:r w:rsidRPr="00851203">
        <w:rPr>
          <w:sz w:val="28"/>
          <w:szCs w:val="28"/>
        </w:rPr>
        <w:t>иректору департамента транспорта и дорожного хозяйства</w:t>
      </w:r>
      <w:r>
        <w:rPr>
          <w:sz w:val="28"/>
          <w:szCs w:val="28"/>
        </w:rPr>
        <w:t xml:space="preserve"> Приморского края </w:t>
      </w:r>
      <w:r w:rsidRPr="00554C39">
        <w:rPr>
          <w:sz w:val="28"/>
          <w:szCs w:val="28"/>
        </w:rPr>
        <w:t xml:space="preserve">в целях устранения выявленных нарушений и недопущения их в дальнейшей работе. </w:t>
      </w:r>
    </w:p>
    <w:sectPr w:rsidR="00554C39" w:rsidRPr="00DA5053" w:rsidSect="00A81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0"/>
    <w:rsid w:val="00554C39"/>
    <w:rsid w:val="00580FC0"/>
    <w:rsid w:val="0059512A"/>
    <w:rsid w:val="005B3073"/>
    <w:rsid w:val="006F2953"/>
    <w:rsid w:val="00715268"/>
    <w:rsid w:val="00A81ADD"/>
    <w:rsid w:val="00AA3D4F"/>
    <w:rsid w:val="00C936CD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46A6-DBE6-4CF6-B268-6C4C9DD6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7</cp:revision>
  <cp:lastPrinted>2017-03-14T05:48:00Z</cp:lastPrinted>
  <dcterms:created xsi:type="dcterms:W3CDTF">2017-03-14T06:31:00Z</dcterms:created>
  <dcterms:modified xsi:type="dcterms:W3CDTF">2017-03-17T04:52:00Z</dcterms:modified>
</cp:coreProperties>
</file>