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CAF" w:rsidRPr="0016055D" w:rsidRDefault="007214E8" w:rsidP="00704CAF">
      <w:pPr>
        <w:jc w:val="center"/>
        <w:rPr>
          <w:b/>
          <w:szCs w:val="28"/>
        </w:rPr>
      </w:pPr>
      <w:bookmarkStart w:id="0" w:name="_GoBack"/>
      <w:r w:rsidRPr="0016055D">
        <w:rPr>
          <w:b/>
          <w:szCs w:val="28"/>
        </w:rPr>
        <w:t>ОТЧЕТ</w:t>
      </w:r>
    </w:p>
    <w:p w:rsidR="00704CAF" w:rsidRPr="0016055D" w:rsidRDefault="006D2847" w:rsidP="00B068C4">
      <w:pPr>
        <w:jc w:val="center"/>
        <w:rPr>
          <w:b/>
          <w:szCs w:val="28"/>
        </w:rPr>
      </w:pPr>
      <w:r w:rsidRPr="0016055D">
        <w:rPr>
          <w:b/>
          <w:szCs w:val="28"/>
        </w:rPr>
        <w:t>о результатах</w:t>
      </w:r>
      <w:r w:rsidR="007214E8" w:rsidRPr="0016055D">
        <w:rPr>
          <w:b/>
          <w:szCs w:val="28"/>
        </w:rPr>
        <w:t xml:space="preserve"> </w:t>
      </w:r>
      <w:r w:rsidR="00704CAF" w:rsidRPr="0016055D">
        <w:rPr>
          <w:b/>
          <w:szCs w:val="28"/>
        </w:rPr>
        <w:t xml:space="preserve">контрольного мероприятия </w:t>
      </w:r>
      <w:r w:rsidR="00820B00" w:rsidRPr="0016055D">
        <w:rPr>
          <w:b/>
          <w:szCs w:val="28"/>
        </w:rPr>
        <w:t>по расходованию сре</w:t>
      </w:r>
      <w:proofErr w:type="gramStart"/>
      <w:r w:rsidR="00820B00" w:rsidRPr="0016055D">
        <w:rPr>
          <w:b/>
          <w:szCs w:val="28"/>
        </w:rPr>
        <w:t>дств кр</w:t>
      </w:r>
      <w:proofErr w:type="gramEnd"/>
      <w:r w:rsidR="00820B00" w:rsidRPr="0016055D">
        <w:rPr>
          <w:b/>
          <w:szCs w:val="28"/>
        </w:rPr>
        <w:t xml:space="preserve">аевого бюджета на социальные выплаты, осуществляемые </w:t>
      </w:r>
      <w:bookmarkEnd w:id="0"/>
      <w:r w:rsidR="00820B00" w:rsidRPr="0016055D">
        <w:rPr>
          <w:b/>
          <w:szCs w:val="28"/>
        </w:rPr>
        <w:t>государственными образовательными учреждениями при исполнении публичных обязательств от имени Приморского края перед физическим лицом, а также соответствия денежного выражения при исполнении натуральных норм</w:t>
      </w:r>
      <w:r w:rsidR="00B068C4" w:rsidRPr="0016055D">
        <w:rPr>
          <w:b/>
          <w:szCs w:val="28"/>
        </w:rPr>
        <w:t xml:space="preserve"> </w:t>
      </w:r>
      <w:r w:rsidR="00A51663" w:rsidRPr="0016055D">
        <w:rPr>
          <w:b/>
          <w:szCs w:val="28"/>
        </w:rPr>
        <w:t>за 2012 год и первый квартал 2013</w:t>
      </w:r>
      <w:r w:rsidR="00704CAF" w:rsidRPr="0016055D">
        <w:rPr>
          <w:b/>
          <w:szCs w:val="28"/>
        </w:rPr>
        <w:t xml:space="preserve"> года</w:t>
      </w:r>
      <w:r w:rsidR="0008068A" w:rsidRPr="0016055D">
        <w:rPr>
          <w:b/>
          <w:szCs w:val="28"/>
        </w:rPr>
        <w:t xml:space="preserve"> </w:t>
      </w:r>
    </w:p>
    <w:p w:rsidR="00704CAF" w:rsidRPr="0016055D" w:rsidRDefault="00704CAF" w:rsidP="00704CAF">
      <w:pPr>
        <w:jc w:val="center"/>
        <w:rPr>
          <w:szCs w:val="28"/>
        </w:rPr>
      </w:pPr>
    </w:p>
    <w:p w:rsidR="00704CAF" w:rsidRPr="0016055D" w:rsidRDefault="00704CAF" w:rsidP="00704CAF">
      <w:pPr>
        <w:ind w:firstLine="720"/>
        <w:jc w:val="both"/>
        <w:rPr>
          <w:szCs w:val="28"/>
        </w:rPr>
      </w:pPr>
      <w:r w:rsidRPr="0016055D">
        <w:rPr>
          <w:b/>
          <w:szCs w:val="28"/>
        </w:rPr>
        <w:t xml:space="preserve">Основание проведения </w:t>
      </w:r>
      <w:r w:rsidR="0016055D" w:rsidRPr="0016055D">
        <w:rPr>
          <w:b/>
          <w:szCs w:val="28"/>
        </w:rPr>
        <w:t>контрольного мероприятия</w:t>
      </w:r>
      <w:r w:rsidRPr="0016055D">
        <w:rPr>
          <w:b/>
          <w:szCs w:val="28"/>
        </w:rPr>
        <w:t>:</w:t>
      </w:r>
      <w:r w:rsidRPr="0016055D">
        <w:rPr>
          <w:szCs w:val="28"/>
        </w:rPr>
        <w:t xml:space="preserve"> Закон Приморского края от </w:t>
      </w:r>
      <w:r w:rsidR="0016055D" w:rsidRPr="0016055D">
        <w:rPr>
          <w:szCs w:val="28"/>
        </w:rPr>
        <w:t>0</w:t>
      </w:r>
      <w:r w:rsidRPr="0016055D">
        <w:rPr>
          <w:szCs w:val="28"/>
        </w:rPr>
        <w:t>4</w:t>
      </w:r>
      <w:r w:rsidR="0016055D" w:rsidRPr="0016055D">
        <w:rPr>
          <w:szCs w:val="28"/>
        </w:rPr>
        <w:t>.08.</w:t>
      </w:r>
      <w:r w:rsidRPr="0016055D">
        <w:rPr>
          <w:szCs w:val="28"/>
        </w:rPr>
        <w:t>2011 № 795-КЗ "О Контрольно-счетной палате Приморского края" и</w:t>
      </w:r>
      <w:r w:rsidR="00232D10" w:rsidRPr="0016055D">
        <w:rPr>
          <w:szCs w:val="28"/>
        </w:rPr>
        <w:t xml:space="preserve"> </w:t>
      </w:r>
      <w:r w:rsidR="00820B00" w:rsidRPr="0016055D">
        <w:rPr>
          <w:szCs w:val="28"/>
        </w:rPr>
        <w:t>План работы Контрольно-счетной палаты Приморского края</w:t>
      </w:r>
      <w:r w:rsidR="00E71D13" w:rsidRPr="0016055D">
        <w:rPr>
          <w:szCs w:val="28"/>
        </w:rPr>
        <w:t xml:space="preserve"> </w:t>
      </w:r>
      <w:r w:rsidR="00DA74A8">
        <w:rPr>
          <w:szCs w:val="28"/>
        </w:rPr>
        <w:t>(далее - К</w:t>
      </w:r>
      <w:r w:rsidR="0016055D" w:rsidRPr="0016055D">
        <w:rPr>
          <w:szCs w:val="28"/>
        </w:rPr>
        <w:t xml:space="preserve">онтрольно-счётная палата) </w:t>
      </w:r>
      <w:r w:rsidR="00E71D13" w:rsidRPr="0016055D">
        <w:rPr>
          <w:szCs w:val="28"/>
        </w:rPr>
        <w:t>на 2013 год</w:t>
      </w:r>
      <w:r w:rsidR="00820B00" w:rsidRPr="0016055D">
        <w:rPr>
          <w:szCs w:val="28"/>
        </w:rPr>
        <w:t xml:space="preserve">, утвержденный коллегией </w:t>
      </w:r>
      <w:r w:rsidR="00E71D13" w:rsidRPr="0016055D">
        <w:rPr>
          <w:szCs w:val="28"/>
        </w:rPr>
        <w:t>Контрольно-счетной палаты от 28</w:t>
      </w:r>
      <w:r w:rsidR="0016055D" w:rsidRPr="0016055D">
        <w:rPr>
          <w:szCs w:val="28"/>
        </w:rPr>
        <w:t>.12.</w:t>
      </w:r>
      <w:r w:rsidR="00E71D13" w:rsidRPr="0016055D">
        <w:rPr>
          <w:szCs w:val="28"/>
        </w:rPr>
        <w:t>2012</w:t>
      </w:r>
      <w:r w:rsidRPr="0016055D">
        <w:rPr>
          <w:szCs w:val="28"/>
        </w:rPr>
        <w:t>.</w:t>
      </w:r>
    </w:p>
    <w:p w:rsidR="0016055D" w:rsidRPr="0016055D" w:rsidRDefault="0016055D" w:rsidP="0016055D">
      <w:pPr>
        <w:ind w:firstLine="720"/>
        <w:jc w:val="both"/>
        <w:rPr>
          <w:szCs w:val="28"/>
        </w:rPr>
      </w:pPr>
      <w:r w:rsidRPr="0016055D">
        <w:rPr>
          <w:b/>
          <w:szCs w:val="28"/>
        </w:rPr>
        <w:t>Состав исполнителей:</w:t>
      </w:r>
      <w:r w:rsidRPr="0016055D">
        <w:rPr>
          <w:szCs w:val="28"/>
        </w:rPr>
        <w:t xml:space="preserve"> аудитор Контрольно-счетной палаты  Плыгунова Виктория Владимировна,  главный специалист Контрольно-счётной палаты  - </w:t>
      </w:r>
      <w:proofErr w:type="spellStart"/>
      <w:r w:rsidRPr="0016055D">
        <w:rPr>
          <w:szCs w:val="28"/>
        </w:rPr>
        <w:t>Цитлионок</w:t>
      </w:r>
      <w:proofErr w:type="spellEnd"/>
      <w:r w:rsidRPr="0016055D">
        <w:rPr>
          <w:szCs w:val="28"/>
        </w:rPr>
        <w:t xml:space="preserve"> Наталья Владимировна.</w:t>
      </w:r>
    </w:p>
    <w:p w:rsidR="00704CAF" w:rsidRPr="0016055D" w:rsidRDefault="0084131D" w:rsidP="00704CAF">
      <w:pPr>
        <w:ind w:firstLine="720"/>
        <w:jc w:val="both"/>
        <w:rPr>
          <w:szCs w:val="28"/>
        </w:rPr>
      </w:pPr>
      <w:r w:rsidRPr="0016055D">
        <w:rPr>
          <w:b/>
          <w:szCs w:val="28"/>
        </w:rPr>
        <w:t>Предмет</w:t>
      </w:r>
      <w:r w:rsidR="00E87993" w:rsidRPr="0016055D">
        <w:rPr>
          <w:b/>
          <w:szCs w:val="28"/>
        </w:rPr>
        <w:t xml:space="preserve"> </w:t>
      </w:r>
      <w:r w:rsidR="0016055D" w:rsidRPr="0016055D">
        <w:rPr>
          <w:b/>
          <w:szCs w:val="28"/>
        </w:rPr>
        <w:t>контрольного мероприятия</w:t>
      </w:r>
      <w:r w:rsidR="00704CAF" w:rsidRPr="0016055D">
        <w:rPr>
          <w:b/>
          <w:szCs w:val="28"/>
        </w:rPr>
        <w:t xml:space="preserve">: </w:t>
      </w:r>
      <w:r w:rsidR="008E6CFA" w:rsidRPr="0016055D">
        <w:rPr>
          <w:szCs w:val="28"/>
        </w:rPr>
        <w:t>средства краевого бюджета,</w:t>
      </w:r>
      <w:r w:rsidR="00E84A34" w:rsidRPr="0016055D">
        <w:rPr>
          <w:szCs w:val="28"/>
        </w:rPr>
        <w:t xml:space="preserve"> предусмотренные на </w:t>
      </w:r>
      <w:r w:rsidR="00F42C77" w:rsidRPr="0016055D">
        <w:rPr>
          <w:szCs w:val="28"/>
        </w:rPr>
        <w:t>публичные обязательства Приморского края перед физическим</w:t>
      </w:r>
      <w:r w:rsidR="00CC6009" w:rsidRPr="0016055D">
        <w:rPr>
          <w:szCs w:val="28"/>
        </w:rPr>
        <w:t xml:space="preserve"> лицо</w:t>
      </w:r>
      <w:r w:rsidR="00F42C77" w:rsidRPr="0016055D">
        <w:rPr>
          <w:szCs w:val="28"/>
        </w:rPr>
        <w:t>м, подлежащие исполнению краевым государственны</w:t>
      </w:r>
      <w:r w:rsidR="00CC6009" w:rsidRPr="0016055D">
        <w:rPr>
          <w:szCs w:val="28"/>
        </w:rPr>
        <w:t>м</w:t>
      </w:r>
      <w:r w:rsidR="00F42C77" w:rsidRPr="0016055D">
        <w:rPr>
          <w:szCs w:val="28"/>
        </w:rPr>
        <w:t xml:space="preserve"> </w:t>
      </w:r>
      <w:r w:rsidR="00CC6009" w:rsidRPr="0016055D">
        <w:rPr>
          <w:szCs w:val="28"/>
        </w:rPr>
        <w:t>учреждением от имени органа исполнительной власти Приморского края в денежной форме</w:t>
      </w:r>
      <w:r w:rsidR="00704CAF" w:rsidRPr="0016055D">
        <w:rPr>
          <w:szCs w:val="28"/>
        </w:rPr>
        <w:t>.</w:t>
      </w:r>
    </w:p>
    <w:p w:rsidR="00704CAF" w:rsidRPr="0016055D" w:rsidRDefault="0084131D" w:rsidP="00704CAF">
      <w:pPr>
        <w:ind w:firstLine="720"/>
        <w:jc w:val="both"/>
        <w:rPr>
          <w:szCs w:val="28"/>
        </w:rPr>
      </w:pPr>
      <w:r w:rsidRPr="0016055D">
        <w:rPr>
          <w:b/>
          <w:szCs w:val="28"/>
        </w:rPr>
        <w:t>Объекты</w:t>
      </w:r>
      <w:r w:rsidR="004C2CDC" w:rsidRPr="0016055D">
        <w:rPr>
          <w:b/>
          <w:szCs w:val="28"/>
        </w:rPr>
        <w:t xml:space="preserve"> </w:t>
      </w:r>
      <w:r w:rsidR="0016055D" w:rsidRPr="0016055D">
        <w:rPr>
          <w:b/>
          <w:szCs w:val="28"/>
        </w:rPr>
        <w:t>контрольного мероприятия</w:t>
      </w:r>
      <w:r w:rsidR="00704CAF" w:rsidRPr="0016055D">
        <w:rPr>
          <w:b/>
          <w:szCs w:val="28"/>
        </w:rPr>
        <w:t>:</w:t>
      </w:r>
      <w:r w:rsidR="007660B4" w:rsidRPr="0016055D">
        <w:rPr>
          <w:szCs w:val="28"/>
        </w:rPr>
        <w:t xml:space="preserve"> краевое государственное образовательное автономное учреждение среднего профессионального образования "Приморский краевой колледж искусств"</w:t>
      </w:r>
      <w:r w:rsidRPr="0016055D">
        <w:rPr>
          <w:szCs w:val="28"/>
        </w:rPr>
        <w:t xml:space="preserve">, </w:t>
      </w:r>
      <w:r w:rsidR="00D13040" w:rsidRPr="0016055D">
        <w:rPr>
          <w:szCs w:val="28"/>
        </w:rPr>
        <w:t xml:space="preserve">краевое государственное образовательное бюджетное учреждение среднего профессионального образования "Владивостокский базовый медицинский колледж", </w:t>
      </w:r>
      <w:r w:rsidRPr="0016055D">
        <w:rPr>
          <w:szCs w:val="28"/>
        </w:rPr>
        <w:t xml:space="preserve">краевое </w:t>
      </w:r>
      <w:r w:rsidR="00361485" w:rsidRPr="0016055D">
        <w:rPr>
          <w:szCs w:val="28"/>
        </w:rPr>
        <w:t xml:space="preserve">государственное бюджетное </w:t>
      </w:r>
      <w:r w:rsidR="00D13040" w:rsidRPr="0016055D">
        <w:rPr>
          <w:szCs w:val="28"/>
        </w:rPr>
        <w:t xml:space="preserve">образовательное </w:t>
      </w:r>
      <w:r w:rsidR="00361485" w:rsidRPr="0016055D">
        <w:rPr>
          <w:szCs w:val="28"/>
        </w:rPr>
        <w:t>учреждение среднего профессионального образования "Владивостокский судостроительный техникум"</w:t>
      </w:r>
      <w:r w:rsidR="00704CAF" w:rsidRPr="0016055D">
        <w:rPr>
          <w:szCs w:val="28"/>
        </w:rPr>
        <w:t>.</w:t>
      </w:r>
    </w:p>
    <w:p w:rsidR="0084131D" w:rsidRPr="0016055D" w:rsidRDefault="00D13040" w:rsidP="00704CAF">
      <w:pPr>
        <w:ind w:firstLine="720"/>
        <w:jc w:val="both"/>
        <w:rPr>
          <w:szCs w:val="28"/>
        </w:rPr>
      </w:pPr>
      <w:r w:rsidRPr="0016055D">
        <w:rPr>
          <w:szCs w:val="28"/>
        </w:rPr>
        <w:t xml:space="preserve">В отчете </w:t>
      </w:r>
      <w:r w:rsidR="00693CBA" w:rsidRPr="0016055D">
        <w:rPr>
          <w:szCs w:val="28"/>
        </w:rPr>
        <w:t>приведены</w:t>
      </w:r>
      <w:r w:rsidRPr="0016055D">
        <w:rPr>
          <w:szCs w:val="28"/>
        </w:rPr>
        <w:t xml:space="preserve"> данные о расходовании сре</w:t>
      </w:r>
      <w:proofErr w:type="gramStart"/>
      <w:r w:rsidRPr="0016055D">
        <w:rPr>
          <w:szCs w:val="28"/>
        </w:rPr>
        <w:t>дств кр</w:t>
      </w:r>
      <w:proofErr w:type="gramEnd"/>
      <w:r w:rsidRPr="0016055D">
        <w:rPr>
          <w:szCs w:val="28"/>
        </w:rPr>
        <w:t>аевого бюджета на указанные цели, представленные департаментом здравоохранения Приморского края, департаментом культуры Приморского края, департаментом образования и науки Приморского края, а т</w:t>
      </w:r>
      <w:r w:rsidR="008C14D6" w:rsidRPr="0016055D">
        <w:rPr>
          <w:szCs w:val="28"/>
        </w:rPr>
        <w:t>акже данные, предоставленные</w:t>
      </w:r>
      <w:r w:rsidRPr="0016055D">
        <w:rPr>
          <w:szCs w:val="28"/>
        </w:rPr>
        <w:t xml:space="preserve"> </w:t>
      </w:r>
      <w:r w:rsidR="006E1463" w:rsidRPr="0016055D">
        <w:rPr>
          <w:szCs w:val="28"/>
        </w:rPr>
        <w:t xml:space="preserve">29 образовательными учреждениями, </w:t>
      </w:r>
      <w:r w:rsidRPr="0016055D">
        <w:rPr>
          <w:szCs w:val="28"/>
        </w:rPr>
        <w:t>подведомственными вышеуказанным органам исполнительной власти Приморского края.</w:t>
      </w:r>
    </w:p>
    <w:p w:rsidR="00704CAF" w:rsidRPr="0016055D" w:rsidRDefault="0016055D" w:rsidP="00704CAF">
      <w:pPr>
        <w:ind w:firstLine="720"/>
        <w:jc w:val="both"/>
        <w:rPr>
          <w:szCs w:val="28"/>
        </w:rPr>
      </w:pPr>
      <w:r w:rsidRPr="0016055D">
        <w:rPr>
          <w:b/>
          <w:szCs w:val="28"/>
        </w:rPr>
        <w:t>Проверяемый период</w:t>
      </w:r>
      <w:r w:rsidR="00704CAF" w:rsidRPr="0016055D">
        <w:rPr>
          <w:b/>
          <w:szCs w:val="28"/>
        </w:rPr>
        <w:t>:</w:t>
      </w:r>
      <w:r w:rsidR="009A556A" w:rsidRPr="0016055D">
        <w:rPr>
          <w:szCs w:val="28"/>
        </w:rPr>
        <w:t xml:space="preserve"> 2012 год и первый квартал 2013</w:t>
      </w:r>
      <w:r w:rsidR="00704CAF" w:rsidRPr="0016055D">
        <w:rPr>
          <w:szCs w:val="28"/>
        </w:rPr>
        <w:t xml:space="preserve"> года.</w:t>
      </w:r>
    </w:p>
    <w:p w:rsidR="00704CAF" w:rsidRPr="0016055D" w:rsidRDefault="00704CAF" w:rsidP="00704CAF">
      <w:pPr>
        <w:ind w:firstLine="720"/>
        <w:jc w:val="both"/>
        <w:rPr>
          <w:szCs w:val="28"/>
        </w:rPr>
      </w:pPr>
      <w:r w:rsidRPr="0016055D">
        <w:rPr>
          <w:b/>
          <w:szCs w:val="28"/>
        </w:rPr>
        <w:t>Срок проведения</w:t>
      </w:r>
      <w:r w:rsidR="00E87993" w:rsidRPr="0016055D">
        <w:rPr>
          <w:b/>
          <w:szCs w:val="28"/>
        </w:rPr>
        <w:t xml:space="preserve"> </w:t>
      </w:r>
      <w:r w:rsidR="0016055D" w:rsidRPr="0016055D">
        <w:rPr>
          <w:b/>
          <w:szCs w:val="28"/>
        </w:rPr>
        <w:t>контрольного мероприятия</w:t>
      </w:r>
      <w:r w:rsidRPr="0016055D">
        <w:rPr>
          <w:b/>
          <w:szCs w:val="28"/>
        </w:rPr>
        <w:t>:</w:t>
      </w:r>
      <w:r w:rsidR="009B2FDF" w:rsidRPr="0016055D">
        <w:rPr>
          <w:szCs w:val="28"/>
        </w:rPr>
        <w:t xml:space="preserve"> с</w:t>
      </w:r>
      <w:r w:rsidR="0016055D" w:rsidRPr="0016055D">
        <w:rPr>
          <w:szCs w:val="28"/>
        </w:rPr>
        <w:t xml:space="preserve"> </w:t>
      </w:r>
      <w:r w:rsidR="009A556A" w:rsidRPr="0016055D">
        <w:rPr>
          <w:szCs w:val="28"/>
        </w:rPr>
        <w:t xml:space="preserve"> </w:t>
      </w:r>
      <w:r w:rsidR="0016055D" w:rsidRPr="0016055D">
        <w:rPr>
          <w:szCs w:val="28"/>
        </w:rPr>
        <w:t>0</w:t>
      </w:r>
      <w:r w:rsidR="009A556A" w:rsidRPr="0016055D">
        <w:rPr>
          <w:szCs w:val="28"/>
        </w:rPr>
        <w:t>2</w:t>
      </w:r>
      <w:r w:rsidR="0016055D" w:rsidRPr="0016055D">
        <w:rPr>
          <w:szCs w:val="28"/>
        </w:rPr>
        <w:t xml:space="preserve">.04.2012 </w:t>
      </w:r>
      <w:r w:rsidR="009A556A" w:rsidRPr="0016055D">
        <w:rPr>
          <w:szCs w:val="28"/>
        </w:rPr>
        <w:t xml:space="preserve"> </w:t>
      </w:r>
      <w:r w:rsidR="008C71BD" w:rsidRPr="0016055D">
        <w:rPr>
          <w:szCs w:val="28"/>
        </w:rPr>
        <w:t>по 30</w:t>
      </w:r>
      <w:r w:rsidR="0016055D" w:rsidRPr="0016055D">
        <w:rPr>
          <w:szCs w:val="28"/>
        </w:rPr>
        <w:t>.04.</w:t>
      </w:r>
      <w:r w:rsidR="009A556A" w:rsidRPr="0016055D">
        <w:rPr>
          <w:szCs w:val="28"/>
        </w:rPr>
        <w:t>2013</w:t>
      </w:r>
      <w:r w:rsidR="0016055D" w:rsidRPr="0016055D">
        <w:rPr>
          <w:szCs w:val="28"/>
        </w:rPr>
        <w:t>.</w:t>
      </w:r>
    </w:p>
    <w:p w:rsidR="00704CAF" w:rsidRPr="0016055D" w:rsidRDefault="00704CAF" w:rsidP="00704CAF">
      <w:pPr>
        <w:ind w:firstLine="741"/>
        <w:jc w:val="both"/>
        <w:rPr>
          <w:szCs w:val="28"/>
        </w:rPr>
      </w:pPr>
      <w:r w:rsidRPr="0016055D">
        <w:rPr>
          <w:szCs w:val="28"/>
        </w:rPr>
        <w:t xml:space="preserve">Объем проверенных средств составляет </w:t>
      </w:r>
      <w:r w:rsidR="006E1463" w:rsidRPr="0016055D">
        <w:rPr>
          <w:szCs w:val="28"/>
        </w:rPr>
        <w:t>88 123,1</w:t>
      </w:r>
      <w:r w:rsidR="009A556A" w:rsidRPr="0016055D">
        <w:rPr>
          <w:szCs w:val="28"/>
        </w:rPr>
        <w:t xml:space="preserve"> </w:t>
      </w:r>
      <w:r w:rsidR="001E6EFC" w:rsidRPr="0016055D">
        <w:rPr>
          <w:szCs w:val="28"/>
        </w:rPr>
        <w:t>тыс. рублей</w:t>
      </w:r>
      <w:r w:rsidR="009A556A" w:rsidRPr="0016055D">
        <w:rPr>
          <w:szCs w:val="28"/>
        </w:rPr>
        <w:t xml:space="preserve"> </w:t>
      </w:r>
      <w:r w:rsidR="001E6EFC" w:rsidRPr="0016055D">
        <w:rPr>
          <w:szCs w:val="28"/>
        </w:rPr>
        <w:t>(</w:t>
      </w:r>
      <w:r w:rsidR="006E1463" w:rsidRPr="0016055D">
        <w:rPr>
          <w:szCs w:val="28"/>
        </w:rPr>
        <w:t>2012 год - в сумме 75 770,9</w:t>
      </w:r>
      <w:r w:rsidR="009A556A" w:rsidRPr="0016055D">
        <w:rPr>
          <w:szCs w:val="28"/>
        </w:rPr>
        <w:t xml:space="preserve"> тыс. рублей, первый квартал 2013 года </w:t>
      </w:r>
      <w:r w:rsidR="001E6EFC" w:rsidRPr="0016055D">
        <w:rPr>
          <w:szCs w:val="28"/>
        </w:rPr>
        <w:t>-</w:t>
      </w:r>
      <w:r w:rsidR="006E1463" w:rsidRPr="0016055D">
        <w:rPr>
          <w:szCs w:val="28"/>
        </w:rPr>
        <w:t xml:space="preserve"> в сумме 12 352,2</w:t>
      </w:r>
      <w:r w:rsidR="009A556A" w:rsidRPr="0016055D">
        <w:rPr>
          <w:szCs w:val="28"/>
        </w:rPr>
        <w:t xml:space="preserve"> тыс. рублей</w:t>
      </w:r>
      <w:r w:rsidR="001E6EFC" w:rsidRPr="0016055D">
        <w:rPr>
          <w:szCs w:val="28"/>
        </w:rPr>
        <w:t>)</w:t>
      </w:r>
      <w:r w:rsidR="009A556A" w:rsidRPr="0016055D">
        <w:rPr>
          <w:szCs w:val="28"/>
        </w:rPr>
        <w:t>.</w:t>
      </w:r>
    </w:p>
    <w:p w:rsidR="00B537CA" w:rsidRDefault="00B537CA">
      <w:pPr>
        <w:rPr>
          <w:szCs w:val="28"/>
        </w:rPr>
      </w:pPr>
    </w:p>
    <w:p w:rsidR="0016055D" w:rsidRPr="0016055D" w:rsidRDefault="0016055D">
      <w:pPr>
        <w:rPr>
          <w:szCs w:val="28"/>
        </w:rPr>
      </w:pPr>
    </w:p>
    <w:p w:rsidR="00793060" w:rsidRPr="0016055D" w:rsidRDefault="00693CBA" w:rsidP="00FC2560">
      <w:pPr>
        <w:ind w:firstLine="709"/>
        <w:jc w:val="both"/>
        <w:rPr>
          <w:b/>
          <w:szCs w:val="28"/>
        </w:rPr>
      </w:pPr>
      <w:r w:rsidRPr="0016055D">
        <w:rPr>
          <w:b/>
          <w:szCs w:val="28"/>
        </w:rPr>
        <w:t>1</w:t>
      </w:r>
      <w:r w:rsidR="00793060" w:rsidRPr="0016055D">
        <w:rPr>
          <w:b/>
          <w:szCs w:val="28"/>
        </w:rPr>
        <w:t>.</w:t>
      </w:r>
      <w:r w:rsidR="0016055D">
        <w:rPr>
          <w:b/>
          <w:szCs w:val="28"/>
        </w:rPr>
        <w:t xml:space="preserve"> </w:t>
      </w:r>
      <w:r w:rsidR="00793060" w:rsidRPr="0016055D">
        <w:rPr>
          <w:b/>
          <w:szCs w:val="28"/>
        </w:rPr>
        <w:t>Анализ нормативных правовых документов, в соответствии с которыми осуществляется социальная поддержка учащихся</w:t>
      </w:r>
    </w:p>
    <w:p w:rsidR="009620A8" w:rsidRPr="0016055D" w:rsidRDefault="00693CBA" w:rsidP="00207DD0">
      <w:pPr>
        <w:ind w:firstLine="709"/>
        <w:jc w:val="both"/>
        <w:rPr>
          <w:szCs w:val="28"/>
        </w:rPr>
      </w:pPr>
      <w:r w:rsidRPr="0016055D">
        <w:rPr>
          <w:b/>
          <w:szCs w:val="28"/>
        </w:rPr>
        <w:t>1</w:t>
      </w:r>
      <w:r w:rsidR="00793060" w:rsidRPr="0016055D">
        <w:rPr>
          <w:b/>
          <w:szCs w:val="28"/>
        </w:rPr>
        <w:t>.1.</w:t>
      </w:r>
      <w:r w:rsidR="0016055D">
        <w:rPr>
          <w:b/>
          <w:szCs w:val="28"/>
        </w:rPr>
        <w:t xml:space="preserve"> </w:t>
      </w:r>
      <w:proofErr w:type="gramStart"/>
      <w:r w:rsidR="00793060" w:rsidRPr="0016055D">
        <w:rPr>
          <w:szCs w:val="28"/>
        </w:rPr>
        <w:t>Закон</w:t>
      </w:r>
      <w:r w:rsidR="00CC42EB" w:rsidRPr="0016055D">
        <w:rPr>
          <w:szCs w:val="28"/>
        </w:rPr>
        <w:t>ом</w:t>
      </w:r>
      <w:r w:rsidR="00793060" w:rsidRPr="0016055D">
        <w:rPr>
          <w:szCs w:val="28"/>
        </w:rPr>
        <w:t xml:space="preserve"> Приморского края от 29</w:t>
      </w:r>
      <w:r w:rsidR="0016055D">
        <w:rPr>
          <w:szCs w:val="28"/>
        </w:rPr>
        <w:t>.12.</w:t>
      </w:r>
      <w:r w:rsidR="00793060" w:rsidRPr="0016055D">
        <w:rPr>
          <w:szCs w:val="28"/>
        </w:rPr>
        <w:t>2004 № 202-КЗ "Об образовании в Приморском крае"</w:t>
      </w:r>
      <w:r w:rsidR="00CC42EB" w:rsidRPr="0016055D">
        <w:rPr>
          <w:szCs w:val="28"/>
        </w:rPr>
        <w:t xml:space="preserve"> предусмотрено, что </w:t>
      </w:r>
      <w:r w:rsidR="00793060" w:rsidRPr="0016055D">
        <w:rPr>
          <w:szCs w:val="28"/>
        </w:rPr>
        <w:t xml:space="preserve">в период обучения по </w:t>
      </w:r>
      <w:r w:rsidR="00793060" w:rsidRPr="0016055D">
        <w:rPr>
          <w:szCs w:val="28"/>
        </w:rPr>
        <w:lastRenderedPageBreak/>
        <w:t xml:space="preserve">очной форме в государственных (краевых) образовательных учреждениях начального и среднего профессионального образования за </w:t>
      </w:r>
      <w:r w:rsidR="00CC42EB" w:rsidRPr="0016055D">
        <w:rPr>
          <w:szCs w:val="28"/>
        </w:rPr>
        <w:t>учащимися</w:t>
      </w:r>
      <w:r w:rsidR="00793060" w:rsidRPr="0016055D">
        <w:rPr>
          <w:szCs w:val="28"/>
        </w:rPr>
        <w:t xml:space="preserve"> из числа детей-сирот и детей, оставшихся без попечения родителей, </w:t>
      </w:r>
      <w:r w:rsidR="00CC42EB" w:rsidRPr="0016055D">
        <w:rPr>
          <w:szCs w:val="28"/>
        </w:rPr>
        <w:t>до</w:t>
      </w:r>
      <w:r w:rsidR="00793060" w:rsidRPr="0016055D">
        <w:rPr>
          <w:szCs w:val="28"/>
        </w:rPr>
        <w:t xml:space="preserve"> достижени</w:t>
      </w:r>
      <w:r w:rsidR="0016055D">
        <w:rPr>
          <w:szCs w:val="28"/>
        </w:rPr>
        <w:t>я</w:t>
      </w:r>
      <w:r w:rsidR="00793060" w:rsidRPr="0016055D">
        <w:rPr>
          <w:szCs w:val="28"/>
        </w:rPr>
        <w:t xml:space="preserve"> ими возраста 23 лет сохраняется право на полное государственное </w:t>
      </w:r>
      <w:r w:rsidR="00CC42EB" w:rsidRPr="0016055D">
        <w:rPr>
          <w:szCs w:val="28"/>
        </w:rPr>
        <w:t>обеспечение и дополнительные гарантии по социальной поддержке при получении</w:t>
      </w:r>
      <w:proofErr w:type="gramEnd"/>
      <w:r w:rsidR="00CC42EB" w:rsidRPr="0016055D">
        <w:rPr>
          <w:szCs w:val="28"/>
        </w:rPr>
        <w:t xml:space="preserve"> профессионального образования (глава 5 статья 13).</w:t>
      </w:r>
    </w:p>
    <w:p w:rsidR="00B77C62" w:rsidRPr="0016055D" w:rsidRDefault="00693CBA" w:rsidP="00714A2F">
      <w:pPr>
        <w:ind w:firstLine="709"/>
        <w:jc w:val="both"/>
        <w:rPr>
          <w:szCs w:val="28"/>
        </w:rPr>
      </w:pPr>
      <w:r w:rsidRPr="0016055D">
        <w:rPr>
          <w:szCs w:val="28"/>
        </w:rPr>
        <w:t xml:space="preserve">Во исполнение указанного закона </w:t>
      </w:r>
      <w:r w:rsidR="00207DD0" w:rsidRPr="0016055D">
        <w:rPr>
          <w:szCs w:val="28"/>
        </w:rPr>
        <w:t xml:space="preserve">Приморского края </w:t>
      </w:r>
      <w:r w:rsidRPr="0016055D">
        <w:rPr>
          <w:szCs w:val="28"/>
        </w:rPr>
        <w:t xml:space="preserve">социальная поддержка соответствующей категории </w:t>
      </w:r>
      <w:r w:rsidR="00207DD0" w:rsidRPr="0016055D">
        <w:rPr>
          <w:szCs w:val="28"/>
        </w:rPr>
        <w:t>учащихся осуществляется по</w:t>
      </w:r>
      <w:r w:rsidRPr="0016055D">
        <w:rPr>
          <w:szCs w:val="28"/>
        </w:rPr>
        <w:t xml:space="preserve"> </w:t>
      </w:r>
      <w:r w:rsidR="00207DD0" w:rsidRPr="0016055D">
        <w:rPr>
          <w:szCs w:val="28"/>
        </w:rPr>
        <w:t>нормам материального и денежного обеспечения,</w:t>
      </w:r>
      <w:r w:rsidRPr="0016055D">
        <w:rPr>
          <w:szCs w:val="28"/>
        </w:rPr>
        <w:t xml:space="preserve"> </w:t>
      </w:r>
      <w:r w:rsidR="00207DD0" w:rsidRPr="0016055D">
        <w:rPr>
          <w:szCs w:val="28"/>
        </w:rPr>
        <w:t>утвержденным Губернатором Приморского края и приведенным</w:t>
      </w:r>
      <w:r w:rsidR="001D51DC" w:rsidRPr="0016055D">
        <w:rPr>
          <w:szCs w:val="28"/>
        </w:rPr>
        <w:t xml:space="preserve"> в таблице.</w:t>
      </w:r>
    </w:p>
    <w:p w:rsidR="00714A2F" w:rsidRPr="0016055D" w:rsidRDefault="00714A2F" w:rsidP="00714A2F">
      <w:pPr>
        <w:ind w:firstLine="709"/>
        <w:jc w:val="both"/>
        <w:rPr>
          <w:szCs w:val="28"/>
        </w:rPr>
      </w:pPr>
    </w:p>
    <w:tbl>
      <w:tblPr>
        <w:tblStyle w:val="a7"/>
        <w:tblW w:w="10633" w:type="dxa"/>
        <w:tblInd w:w="-743" w:type="dxa"/>
        <w:tblLayout w:type="fixed"/>
        <w:tblLook w:val="04A0" w:firstRow="1" w:lastRow="0" w:firstColumn="1" w:lastColumn="0" w:noHBand="0" w:noVBand="1"/>
      </w:tblPr>
      <w:tblGrid>
        <w:gridCol w:w="4112"/>
        <w:gridCol w:w="4962"/>
        <w:gridCol w:w="850"/>
        <w:gridCol w:w="709"/>
      </w:tblGrid>
      <w:tr w:rsidR="00714A2F" w:rsidRPr="00B96733" w:rsidTr="00805FD4">
        <w:trPr>
          <w:trHeight w:val="736"/>
        </w:trPr>
        <w:tc>
          <w:tcPr>
            <w:tcW w:w="4112" w:type="dxa"/>
            <w:vMerge w:val="restart"/>
          </w:tcPr>
          <w:p w:rsidR="00714A2F" w:rsidRPr="00B96733" w:rsidRDefault="00714A2F" w:rsidP="00714A2F">
            <w:pPr>
              <w:ind w:left="-108" w:right="-108"/>
              <w:jc w:val="center"/>
              <w:rPr>
                <w:sz w:val="24"/>
              </w:rPr>
            </w:pPr>
            <w:r w:rsidRPr="00B96733">
              <w:rPr>
                <w:sz w:val="24"/>
              </w:rPr>
              <w:t>Наименование нормативного правого акта Приморского края</w:t>
            </w:r>
          </w:p>
        </w:tc>
        <w:tc>
          <w:tcPr>
            <w:tcW w:w="4962" w:type="dxa"/>
            <w:vMerge w:val="restart"/>
          </w:tcPr>
          <w:p w:rsidR="00714A2F" w:rsidRPr="00B96733" w:rsidRDefault="007D3783" w:rsidP="00EE1D01">
            <w:pPr>
              <w:jc w:val="center"/>
              <w:rPr>
                <w:sz w:val="24"/>
              </w:rPr>
            </w:pPr>
            <w:r w:rsidRPr="00B96733">
              <w:rPr>
                <w:sz w:val="24"/>
              </w:rPr>
              <w:t>В</w:t>
            </w:r>
            <w:r w:rsidR="00EE1D01" w:rsidRPr="00B96733">
              <w:rPr>
                <w:sz w:val="24"/>
              </w:rPr>
              <w:t>иды и нормы денежного обеспечения учащихся</w:t>
            </w:r>
          </w:p>
        </w:tc>
        <w:tc>
          <w:tcPr>
            <w:tcW w:w="1559" w:type="dxa"/>
            <w:gridSpan w:val="2"/>
          </w:tcPr>
          <w:p w:rsidR="00714A2F" w:rsidRPr="00B96733" w:rsidRDefault="00A0119E" w:rsidP="00714A2F">
            <w:pPr>
              <w:ind w:left="-108" w:right="-108"/>
              <w:jc w:val="center"/>
              <w:rPr>
                <w:sz w:val="24"/>
              </w:rPr>
            </w:pPr>
            <w:r w:rsidRPr="00B96733">
              <w:rPr>
                <w:sz w:val="24"/>
              </w:rPr>
              <w:t>Н</w:t>
            </w:r>
            <w:r w:rsidR="00714A2F" w:rsidRPr="00B96733">
              <w:rPr>
                <w:sz w:val="24"/>
              </w:rPr>
              <w:t>орма</w:t>
            </w:r>
          </w:p>
          <w:p w:rsidR="00714A2F" w:rsidRPr="00B96733" w:rsidRDefault="00714A2F" w:rsidP="00714A2F">
            <w:pPr>
              <w:ind w:left="-108" w:right="-108"/>
              <w:jc w:val="center"/>
              <w:rPr>
                <w:sz w:val="24"/>
              </w:rPr>
            </w:pPr>
            <w:r w:rsidRPr="00B96733">
              <w:rPr>
                <w:sz w:val="24"/>
              </w:rPr>
              <w:t>денежного обеспечения</w:t>
            </w:r>
          </w:p>
          <w:p w:rsidR="00714A2F" w:rsidRPr="00B96733" w:rsidRDefault="00714A2F" w:rsidP="00714A2F">
            <w:pPr>
              <w:ind w:left="-108" w:right="-108"/>
              <w:jc w:val="center"/>
              <w:rPr>
                <w:sz w:val="24"/>
              </w:rPr>
            </w:pPr>
            <w:r w:rsidRPr="00B96733">
              <w:rPr>
                <w:sz w:val="24"/>
              </w:rPr>
              <w:t>(в рублях)</w:t>
            </w:r>
          </w:p>
        </w:tc>
      </w:tr>
      <w:tr w:rsidR="00714A2F" w:rsidRPr="00B96733" w:rsidTr="00805FD4">
        <w:tc>
          <w:tcPr>
            <w:tcW w:w="4112" w:type="dxa"/>
            <w:vMerge/>
          </w:tcPr>
          <w:p w:rsidR="00714A2F" w:rsidRPr="00B96733" w:rsidRDefault="00714A2F" w:rsidP="00F72086">
            <w:pPr>
              <w:ind w:left="-108" w:right="-108"/>
              <w:jc w:val="both"/>
              <w:rPr>
                <w:sz w:val="24"/>
              </w:rPr>
            </w:pPr>
          </w:p>
        </w:tc>
        <w:tc>
          <w:tcPr>
            <w:tcW w:w="4962" w:type="dxa"/>
            <w:vMerge/>
          </w:tcPr>
          <w:p w:rsidR="00714A2F" w:rsidRPr="00B96733" w:rsidRDefault="00714A2F" w:rsidP="00F72086">
            <w:pPr>
              <w:jc w:val="both"/>
              <w:rPr>
                <w:sz w:val="24"/>
              </w:rPr>
            </w:pPr>
          </w:p>
        </w:tc>
        <w:tc>
          <w:tcPr>
            <w:tcW w:w="850" w:type="dxa"/>
          </w:tcPr>
          <w:p w:rsidR="00714A2F" w:rsidRPr="00B96733" w:rsidRDefault="00714A2F" w:rsidP="00805FD4">
            <w:pPr>
              <w:ind w:right="-108"/>
              <w:jc w:val="center"/>
              <w:rPr>
                <w:sz w:val="24"/>
              </w:rPr>
            </w:pPr>
            <w:r w:rsidRPr="00B96733">
              <w:rPr>
                <w:sz w:val="24"/>
              </w:rPr>
              <w:t>2012 г</w:t>
            </w:r>
            <w:r w:rsidR="00805FD4" w:rsidRPr="00B96733">
              <w:rPr>
                <w:sz w:val="24"/>
              </w:rPr>
              <w:t>.</w:t>
            </w:r>
          </w:p>
        </w:tc>
        <w:tc>
          <w:tcPr>
            <w:tcW w:w="709" w:type="dxa"/>
          </w:tcPr>
          <w:p w:rsidR="00714A2F" w:rsidRPr="00B96733" w:rsidRDefault="00805FD4" w:rsidP="00805FD4">
            <w:pPr>
              <w:ind w:left="-108" w:right="-108"/>
              <w:jc w:val="center"/>
              <w:rPr>
                <w:sz w:val="24"/>
              </w:rPr>
            </w:pPr>
            <w:r w:rsidRPr="00B96733">
              <w:rPr>
                <w:sz w:val="24"/>
              </w:rPr>
              <w:t>2013 г.</w:t>
            </w:r>
          </w:p>
        </w:tc>
      </w:tr>
      <w:tr w:rsidR="00825D2E" w:rsidRPr="00B96733" w:rsidTr="00805FD4">
        <w:tc>
          <w:tcPr>
            <w:tcW w:w="4112" w:type="dxa"/>
            <w:vMerge w:val="restart"/>
          </w:tcPr>
          <w:p w:rsidR="006E1463" w:rsidRPr="00B96733" w:rsidRDefault="00825D2E" w:rsidP="00CC58EF">
            <w:pPr>
              <w:ind w:left="-108" w:right="-108"/>
              <w:jc w:val="both"/>
              <w:rPr>
                <w:sz w:val="24"/>
              </w:rPr>
            </w:pPr>
            <w:r w:rsidRPr="00B96733">
              <w:rPr>
                <w:sz w:val="24"/>
              </w:rPr>
              <w:t xml:space="preserve">Закон Приморского края "Об образовании в Приморском крае" от 29.12.2004 </w:t>
            </w:r>
            <w:r w:rsidR="00805FD4" w:rsidRPr="00B96733">
              <w:rPr>
                <w:sz w:val="24"/>
              </w:rPr>
              <w:t xml:space="preserve">             </w:t>
            </w:r>
            <w:r w:rsidRPr="00B96733">
              <w:rPr>
                <w:sz w:val="24"/>
              </w:rPr>
              <w:t>№ 202-КЗ</w:t>
            </w:r>
            <w:r w:rsidR="006E1463" w:rsidRPr="00B96733">
              <w:rPr>
                <w:sz w:val="24"/>
              </w:rPr>
              <w:t xml:space="preserve"> </w:t>
            </w:r>
          </w:p>
        </w:tc>
        <w:tc>
          <w:tcPr>
            <w:tcW w:w="4962" w:type="dxa"/>
          </w:tcPr>
          <w:p w:rsidR="00CC58EF" w:rsidRPr="00B96733" w:rsidRDefault="00825D2E" w:rsidP="00714A2F">
            <w:pPr>
              <w:jc w:val="both"/>
              <w:rPr>
                <w:sz w:val="24"/>
              </w:rPr>
            </w:pPr>
            <w:r w:rsidRPr="00B96733">
              <w:rPr>
                <w:sz w:val="24"/>
              </w:rPr>
              <w:t xml:space="preserve">социальная стипендия </w:t>
            </w:r>
          </w:p>
          <w:p w:rsidR="00825D2E" w:rsidRPr="00B96733" w:rsidRDefault="00CC58EF" w:rsidP="00B96733">
            <w:pPr>
              <w:jc w:val="both"/>
              <w:rPr>
                <w:i/>
                <w:sz w:val="24"/>
              </w:rPr>
            </w:pPr>
            <w:r w:rsidRPr="00B96733">
              <w:rPr>
                <w:i/>
                <w:sz w:val="24"/>
              </w:rPr>
              <w:t xml:space="preserve">(дети-сироты и дети, оставшиеся без попечения родителей, а также лица из их числа; инвалиды </w:t>
            </w:r>
            <w:r w:rsidRPr="00B96733">
              <w:rPr>
                <w:i/>
                <w:sz w:val="24"/>
                <w:lang w:val="en-US"/>
              </w:rPr>
              <w:t>I</w:t>
            </w:r>
            <w:r w:rsidRPr="00B96733">
              <w:rPr>
                <w:i/>
                <w:sz w:val="24"/>
              </w:rPr>
              <w:t xml:space="preserve"> и </w:t>
            </w:r>
            <w:r w:rsidRPr="00B96733">
              <w:rPr>
                <w:i/>
                <w:sz w:val="24"/>
                <w:lang w:val="en-US"/>
              </w:rPr>
              <w:t>II</w:t>
            </w:r>
            <w:r w:rsidRPr="00B96733">
              <w:rPr>
                <w:i/>
                <w:sz w:val="24"/>
              </w:rPr>
              <w:t xml:space="preserve"> групп; пострадавшие в результате аварии на Чернобыльской АЭС и других радиационных катастроф; инвалид</w:t>
            </w:r>
            <w:r w:rsidR="00B96733">
              <w:rPr>
                <w:i/>
                <w:sz w:val="24"/>
              </w:rPr>
              <w:t>ы</w:t>
            </w:r>
            <w:r w:rsidRPr="00B96733">
              <w:rPr>
                <w:i/>
                <w:sz w:val="24"/>
              </w:rPr>
              <w:t xml:space="preserve"> и ветеран</w:t>
            </w:r>
            <w:r w:rsidR="005E027A" w:rsidRPr="00B96733">
              <w:rPr>
                <w:i/>
                <w:sz w:val="24"/>
              </w:rPr>
              <w:t>ы</w:t>
            </w:r>
            <w:r w:rsidRPr="00B96733">
              <w:rPr>
                <w:i/>
                <w:sz w:val="24"/>
              </w:rPr>
              <w:t xml:space="preserve"> боевых действий)</w:t>
            </w:r>
          </w:p>
        </w:tc>
        <w:tc>
          <w:tcPr>
            <w:tcW w:w="1559" w:type="dxa"/>
            <w:gridSpan w:val="2"/>
          </w:tcPr>
          <w:p w:rsidR="00825D2E" w:rsidRPr="00B96733" w:rsidRDefault="00825D2E" w:rsidP="00F72086">
            <w:pPr>
              <w:jc w:val="center"/>
              <w:rPr>
                <w:sz w:val="24"/>
              </w:rPr>
            </w:pPr>
            <w:r w:rsidRPr="00B96733">
              <w:rPr>
                <w:sz w:val="24"/>
              </w:rPr>
              <w:t>780,0</w:t>
            </w:r>
          </w:p>
          <w:p w:rsidR="00CC58EF" w:rsidRPr="00B96733" w:rsidRDefault="00CC58EF" w:rsidP="00CC58EF">
            <w:pPr>
              <w:jc w:val="center"/>
              <w:rPr>
                <w:sz w:val="22"/>
              </w:rPr>
            </w:pPr>
            <w:proofErr w:type="gramStart"/>
            <w:r w:rsidRPr="00B96733">
              <w:rPr>
                <w:sz w:val="22"/>
              </w:rPr>
              <w:t>(с учетом районного</w:t>
            </w:r>
            <w:proofErr w:type="gramEnd"/>
          </w:p>
          <w:p w:rsidR="00CC58EF" w:rsidRPr="00B96733" w:rsidRDefault="00CC58EF" w:rsidP="00CC58EF">
            <w:pPr>
              <w:ind w:right="-107"/>
              <w:jc w:val="center"/>
              <w:rPr>
                <w:sz w:val="24"/>
              </w:rPr>
            </w:pPr>
            <w:r w:rsidRPr="00B96733">
              <w:rPr>
                <w:sz w:val="22"/>
              </w:rPr>
              <w:t>коэффициента)</w:t>
            </w:r>
          </w:p>
        </w:tc>
      </w:tr>
      <w:tr w:rsidR="00825D2E" w:rsidRPr="00B96733" w:rsidTr="00805FD4">
        <w:tc>
          <w:tcPr>
            <w:tcW w:w="4112" w:type="dxa"/>
            <w:vMerge/>
          </w:tcPr>
          <w:p w:rsidR="00825D2E" w:rsidRPr="00B96733" w:rsidRDefault="00825D2E" w:rsidP="00F72086">
            <w:pPr>
              <w:ind w:left="-108" w:right="-108"/>
              <w:jc w:val="both"/>
              <w:rPr>
                <w:sz w:val="24"/>
              </w:rPr>
            </w:pPr>
          </w:p>
        </w:tc>
        <w:tc>
          <w:tcPr>
            <w:tcW w:w="4962" w:type="dxa"/>
          </w:tcPr>
          <w:p w:rsidR="00825D2E" w:rsidRPr="00B96733" w:rsidRDefault="00825D2E" w:rsidP="00B96733">
            <w:pPr>
              <w:jc w:val="both"/>
              <w:rPr>
                <w:sz w:val="24"/>
              </w:rPr>
            </w:pPr>
            <w:r w:rsidRPr="00B96733">
              <w:rPr>
                <w:sz w:val="24"/>
              </w:rPr>
              <w:t xml:space="preserve">ежегодное пособие на приобретение учебной литературы и письменных принадлежностей </w:t>
            </w:r>
            <w:r w:rsidR="00CC58EF" w:rsidRPr="00B96733">
              <w:rPr>
                <w:i/>
                <w:sz w:val="24"/>
              </w:rPr>
              <w:t>(дети-сироты и дети, оставшиеся без попечения родителей, а также лица из их числа)</w:t>
            </w:r>
          </w:p>
        </w:tc>
        <w:tc>
          <w:tcPr>
            <w:tcW w:w="1559" w:type="dxa"/>
            <w:gridSpan w:val="2"/>
          </w:tcPr>
          <w:p w:rsidR="00825D2E" w:rsidRPr="00B96733" w:rsidRDefault="00825D2E" w:rsidP="00F72086">
            <w:pPr>
              <w:jc w:val="center"/>
              <w:rPr>
                <w:sz w:val="24"/>
              </w:rPr>
            </w:pPr>
            <w:r w:rsidRPr="00B96733">
              <w:rPr>
                <w:sz w:val="24"/>
              </w:rPr>
              <w:t>2 340,0</w:t>
            </w:r>
          </w:p>
          <w:p w:rsidR="00CC58EF" w:rsidRPr="00B96733" w:rsidRDefault="00CC58EF" w:rsidP="00B96733">
            <w:pPr>
              <w:ind w:right="-107"/>
              <w:jc w:val="center"/>
              <w:rPr>
                <w:sz w:val="22"/>
              </w:rPr>
            </w:pPr>
            <w:proofErr w:type="gramStart"/>
            <w:r w:rsidRPr="00B96733">
              <w:rPr>
                <w:sz w:val="22"/>
              </w:rPr>
              <w:t>(с учетом районного</w:t>
            </w:r>
            <w:proofErr w:type="gramEnd"/>
          </w:p>
          <w:p w:rsidR="00CC58EF" w:rsidRPr="00B96733" w:rsidRDefault="00CC58EF" w:rsidP="00B96733">
            <w:pPr>
              <w:ind w:right="-107"/>
              <w:jc w:val="center"/>
              <w:rPr>
                <w:sz w:val="24"/>
              </w:rPr>
            </w:pPr>
            <w:r w:rsidRPr="00B96733">
              <w:rPr>
                <w:sz w:val="22"/>
              </w:rPr>
              <w:t>коэффициента)</w:t>
            </w:r>
          </w:p>
        </w:tc>
      </w:tr>
      <w:tr w:rsidR="007D3783" w:rsidRPr="00B96733" w:rsidTr="00805FD4">
        <w:tc>
          <w:tcPr>
            <w:tcW w:w="4112" w:type="dxa"/>
            <w:vMerge w:val="restart"/>
          </w:tcPr>
          <w:p w:rsidR="007D3783" w:rsidRPr="00B96733" w:rsidRDefault="007D3783" w:rsidP="00805FD4">
            <w:pPr>
              <w:ind w:left="-108" w:right="-108"/>
              <w:jc w:val="both"/>
              <w:rPr>
                <w:sz w:val="24"/>
              </w:rPr>
            </w:pPr>
            <w:r w:rsidRPr="00B96733">
              <w:rPr>
                <w:sz w:val="24"/>
              </w:rPr>
              <w:t>Постановление Губернатора Приморского края от 06.02.2007 № 21-пг "О</w:t>
            </w:r>
            <w:r w:rsidR="00825D2E" w:rsidRPr="00B96733">
              <w:rPr>
                <w:sz w:val="24"/>
              </w:rPr>
              <w:t>б установлении норм денежного обеспечения детей-сирот и детей, оставшихся без попечения родителей, лиц из числа детей-сирот и детей, оставшихся без попечения родителей, обучающихс</w:t>
            </w:r>
            <w:r w:rsidR="00805FD4" w:rsidRPr="00B96733">
              <w:rPr>
                <w:sz w:val="24"/>
              </w:rPr>
              <w:t>я и воспитывающихся в государст</w:t>
            </w:r>
            <w:r w:rsidR="00825D2E" w:rsidRPr="00B96733">
              <w:rPr>
                <w:sz w:val="24"/>
              </w:rPr>
              <w:t>венных (краевых) учреждениях</w:t>
            </w:r>
            <w:r w:rsidRPr="00B96733">
              <w:rPr>
                <w:sz w:val="24"/>
              </w:rPr>
              <w:t>" (с изменениями от 07.12.2012 № 85-пг)</w:t>
            </w:r>
          </w:p>
        </w:tc>
        <w:tc>
          <w:tcPr>
            <w:tcW w:w="4962" w:type="dxa"/>
          </w:tcPr>
          <w:p w:rsidR="007D3783" w:rsidRPr="00B96733" w:rsidRDefault="007D3783" w:rsidP="00F72086">
            <w:pPr>
              <w:jc w:val="both"/>
              <w:rPr>
                <w:sz w:val="24"/>
              </w:rPr>
            </w:pPr>
            <w:r w:rsidRPr="00B96733">
              <w:rPr>
                <w:sz w:val="24"/>
              </w:rPr>
              <w:t>денежное обеспечение питанием (на одного человека в день):</w:t>
            </w:r>
          </w:p>
          <w:p w:rsidR="007D3783" w:rsidRPr="00B96733" w:rsidRDefault="007D3783" w:rsidP="00CC58EF">
            <w:pPr>
              <w:ind w:left="-108" w:right="-107"/>
              <w:jc w:val="both"/>
              <w:rPr>
                <w:sz w:val="24"/>
              </w:rPr>
            </w:pPr>
            <w:r w:rsidRPr="00B96733">
              <w:rPr>
                <w:sz w:val="24"/>
              </w:rPr>
              <w:t>-на время пребывания в краевом образовательном учреждении</w:t>
            </w:r>
          </w:p>
          <w:p w:rsidR="007D3783" w:rsidRPr="00B96733" w:rsidRDefault="007D3783" w:rsidP="00B96733">
            <w:pPr>
              <w:ind w:left="-108" w:right="-107"/>
              <w:jc w:val="both"/>
              <w:rPr>
                <w:sz w:val="24"/>
              </w:rPr>
            </w:pPr>
            <w:r w:rsidRPr="00B96733">
              <w:rPr>
                <w:sz w:val="24"/>
              </w:rPr>
              <w:t xml:space="preserve">-на время </w:t>
            </w:r>
            <w:r w:rsidR="006E1463" w:rsidRPr="00B96733">
              <w:rPr>
                <w:sz w:val="24"/>
              </w:rPr>
              <w:t xml:space="preserve">каникул, </w:t>
            </w:r>
            <w:r w:rsidRPr="00B96733">
              <w:rPr>
                <w:sz w:val="24"/>
              </w:rPr>
              <w:t>в выходные и праздничные дни</w:t>
            </w:r>
          </w:p>
        </w:tc>
        <w:tc>
          <w:tcPr>
            <w:tcW w:w="850" w:type="dxa"/>
          </w:tcPr>
          <w:p w:rsidR="007D3783" w:rsidRPr="00B96733" w:rsidRDefault="007D3783" w:rsidP="00F72086">
            <w:pPr>
              <w:jc w:val="center"/>
              <w:rPr>
                <w:sz w:val="24"/>
              </w:rPr>
            </w:pPr>
          </w:p>
          <w:p w:rsidR="007D3783" w:rsidRPr="00B96733" w:rsidRDefault="007D3783" w:rsidP="00F72086">
            <w:pPr>
              <w:ind w:left="-108" w:right="-108"/>
              <w:jc w:val="center"/>
              <w:rPr>
                <w:sz w:val="24"/>
              </w:rPr>
            </w:pPr>
          </w:p>
          <w:p w:rsidR="007D3783" w:rsidRPr="00B96733" w:rsidRDefault="007D3783" w:rsidP="00CC58EF">
            <w:pPr>
              <w:ind w:left="-108" w:right="-108"/>
              <w:jc w:val="center"/>
              <w:rPr>
                <w:sz w:val="24"/>
              </w:rPr>
            </w:pPr>
            <w:r w:rsidRPr="00B96733">
              <w:rPr>
                <w:sz w:val="24"/>
              </w:rPr>
              <w:t>85,0</w:t>
            </w:r>
          </w:p>
          <w:p w:rsidR="007D3783" w:rsidRPr="00B96733" w:rsidRDefault="007D3783" w:rsidP="00F72086">
            <w:pPr>
              <w:ind w:left="-108" w:right="-108"/>
              <w:jc w:val="center"/>
              <w:rPr>
                <w:sz w:val="24"/>
              </w:rPr>
            </w:pPr>
          </w:p>
          <w:p w:rsidR="007D3783" w:rsidRPr="00B96733" w:rsidRDefault="007D3783" w:rsidP="00F72086">
            <w:pPr>
              <w:ind w:left="-108" w:right="-108"/>
              <w:jc w:val="center"/>
              <w:rPr>
                <w:sz w:val="24"/>
              </w:rPr>
            </w:pPr>
            <w:r w:rsidRPr="00B96733">
              <w:rPr>
                <w:sz w:val="24"/>
              </w:rPr>
              <w:t>112,78</w:t>
            </w:r>
          </w:p>
        </w:tc>
        <w:tc>
          <w:tcPr>
            <w:tcW w:w="709" w:type="dxa"/>
          </w:tcPr>
          <w:p w:rsidR="007D3783" w:rsidRPr="00B96733" w:rsidRDefault="007D3783" w:rsidP="00F72086">
            <w:pPr>
              <w:jc w:val="center"/>
              <w:rPr>
                <w:sz w:val="24"/>
              </w:rPr>
            </w:pPr>
          </w:p>
          <w:p w:rsidR="007D3783" w:rsidRPr="00B96733" w:rsidRDefault="007D3783" w:rsidP="00F72086">
            <w:pPr>
              <w:jc w:val="center"/>
              <w:rPr>
                <w:sz w:val="24"/>
              </w:rPr>
            </w:pPr>
          </w:p>
          <w:p w:rsidR="007D3783" w:rsidRPr="00B96733" w:rsidRDefault="007D3783" w:rsidP="00CC58EF">
            <w:pPr>
              <w:ind w:left="-108" w:right="-108"/>
              <w:jc w:val="center"/>
              <w:rPr>
                <w:sz w:val="24"/>
              </w:rPr>
            </w:pPr>
            <w:r w:rsidRPr="00B96733">
              <w:rPr>
                <w:sz w:val="24"/>
              </w:rPr>
              <w:t>120,0</w:t>
            </w:r>
          </w:p>
          <w:p w:rsidR="007D3783" w:rsidRPr="00B96733" w:rsidRDefault="007D3783" w:rsidP="00805FD4">
            <w:pPr>
              <w:ind w:left="-108" w:right="-108"/>
              <w:jc w:val="center"/>
              <w:rPr>
                <w:sz w:val="24"/>
              </w:rPr>
            </w:pPr>
          </w:p>
          <w:p w:rsidR="007D3783" w:rsidRPr="00B96733" w:rsidRDefault="007D3783" w:rsidP="00805FD4">
            <w:pPr>
              <w:ind w:left="-108" w:right="-108"/>
              <w:jc w:val="center"/>
              <w:rPr>
                <w:sz w:val="24"/>
              </w:rPr>
            </w:pPr>
            <w:r w:rsidRPr="00B96733">
              <w:rPr>
                <w:sz w:val="24"/>
              </w:rPr>
              <w:t>112,78</w:t>
            </w:r>
          </w:p>
        </w:tc>
      </w:tr>
      <w:tr w:rsidR="00825D2E" w:rsidRPr="00B96733" w:rsidTr="00805FD4">
        <w:tc>
          <w:tcPr>
            <w:tcW w:w="4112" w:type="dxa"/>
            <w:vMerge/>
          </w:tcPr>
          <w:p w:rsidR="00825D2E" w:rsidRPr="00B96733" w:rsidRDefault="00825D2E" w:rsidP="00F72086">
            <w:pPr>
              <w:ind w:left="-108" w:right="-108"/>
              <w:jc w:val="both"/>
              <w:rPr>
                <w:sz w:val="24"/>
              </w:rPr>
            </w:pPr>
          </w:p>
        </w:tc>
        <w:tc>
          <w:tcPr>
            <w:tcW w:w="4962" w:type="dxa"/>
          </w:tcPr>
          <w:p w:rsidR="00825D2E" w:rsidRPr="00B96733" w:rsidRDefault="00825D2E" w:rsidP="00B96733">
            <w:pPr>
              <w:ind w:left="-108" w:right="-108"/>
              <w:jc w:val="both"/>
              <w:rPr>
                <w:sz w:val="24"/>
              </w:rPr>
            </w:pPr>
            <w:proofErr w:type="gramStart"/>
            <w:r w:rsidRPr="00B96733">
              <w:rPr>
                <w:sz w:val="24"/>
              </w:rPr>
              <w:t>денежное обеспечение одеждой, обувью и мягким инвентарем обучающихся и воспитывающихся в государственных (краевых) образовательных учреждениях, вновь поступивших в государственные образовательные учреждения</w:t>
            </w:r>
            <w:proofErr w:type="gramEnd"/>
          </w:p>
        </w:tc>
        <w:tc>
          <w:tcPr>
            <w:tcW w:w="1559" w:type="dxa"/>
            <w:gridSpan w:val="2"/>
          </w:tcPr>
          <w:p w:rsidR="00825D2E" w:rsidRPr="00B96733" w:rsidRDefault="00825D2E" w:rsidP="00F72086">
            <w:pPr>
              <w:jc w:val="center"/>
              <w:rPr>
                <w:sz w:val="24"/>
              </w:rPr>
            </w:pPr>
            <w:r w:rsidRPr="00B96733">
              <w:rPr>
                <w:sz w:val="24"/>
              </w:rPr>
              <w:t>20 886,0</w:t>
            </w:r>
          </w:p>
        </w:tc>
      </w:tr>
      <w:tr w:rsidR="007D3783" w:rsidRPr="00B96733" w:rsidTr="00805FD4">
        <w:tc>
          <w:tcPr>
            <w:tcW w:w="4112" w:type="dxa"/>
            <w:vMerge/>
          </w:tcPr>
          <w:p w:rsidR="007D3783" w:rsidRPr="00B96733" w:rsidRDefault="007D3783" w:rsidP="00F72086">
            <w:pPr>
              <w:ind w:left="-108" w:right="-108"/>
              <w:jc w:val="both"/>
              <w:rPr>
                <w:sz w:val="24"/>
              </w:rPr>
            </w:pPr>
          </w:p>
        </w:tc>
        <w:tc>
          <w:tcPr>
            <w:tcW w:w="4962" w:type="dxa"/>
          </w:tcPr>
          <w:p w:rsidR="007D3783" w:rsidRPr="00B96733" w:rsidRDefault="007D3783" w:rsidP="00714A2F">
            <w:pPr>
              <w:ind w:left="-108" w:right="-108"/>
              <w:jc w:val="both"/>
              <w:rPr>
                <w:sz w:val="24"/>
              </w:rPr>
            </w:pPr>
            <w:r w:rsidRPr="00B96733">
              <w:rPr>
                <w:sz w:val="24"/>
              </w:rPr>
              <w:t xml:space="preserve">денежное обеспечение одеждой, обувью и мягким инвентарем обучающихся и воспитывающихся в государственных (краевых) образовательных </w:t>
            </w:r>
            <w:proofErr w:type="gramStart"/>
            <w:r w:rsidRPr="00B96733">
              <w:rPr>
                <w:sz w:val="24"/>
              </w:rPr>
              <w:t>учреждениях</w:t>
            </w:r>
            <w:proofErr w:type="gramEnd"/>
            <w:r w:rsidRPr="00B96733">
              <w:rPr>
                <w:sz w:val="24"/>
              </w:rPr>
              <w:t xml:space="preserve"> (ежегодное пополнение)</w:t>
            </w:r>
          </w:p>
        </w:tc>
        <w:tc>
          <w:tcPr>
            <w:tcW w:w="850" w:type="dxa"/>
          </w:tcPr>
          <w:p w:rsidR="007D3783" w:rsidRPr="00B96733" w:rsidRDefault="007D3783" w:rsidP="00F72086">
            <w:pPr>
              <w:jc w:val="center"/>
              <w:rPr>
                <w:sz w:val="24"/>
              </w:rPr>
            </w:pPr>
            <w:r w:rsidRPr="00B96733">
              <w:rPr>
                <w:sz w:val="24"/>
              </w:rPr>
              <w:t>-</w:t>
            </w:r>
          </w:p>
        </w:tc>
        <w:tc>
          <w:tcPr>
            <w:tcW w:w="709" w:type="dxa"/>
          </w:tcPr>
          <w:p w:rsidR="007D3783" w:rsidRPr="00B96733" w:rsidRDefault="007D3783" w:rsidP="00805FD4">
            <w:pPr>
              <w:ind w:left="-108" w:right="-108"/>
              <w:jc w:val="center"/>
              <w:rPr>
                <w:sz w:val="24"/>
              </w:rPr>
            </w:pPr>
            <w:r w:rsidRPr="00B96733">
              <w:rPr>
                <w:sz w:val="24"/>
              </w:rPr>
              <w:t>8 000,0</w:t>
            </w:r>
          </w:p>
        </w:tc>
      </w:tr>
      <w:tr w:rsidR="00825D2E" w:rsidRPr="00B96733" w:rsidTr="00805FD4">
        <w:tc>
          <w:tcPr>
            <w:tcW w:w="4112" w:type="dxa"/>
            <w:vMerge w:val="restart"/>
          </w:tcPr>
          <w:p w:rsidR="00825D2E" w:rsidRPr="00B96733" w:rsidRDefault="00825D2E" w:rsidP="00F72086">
            <w:pPr>
              <w:ind w:left="-108" w:right="-108"/>
              <w:jc w:val="both"/>
              <w:rPr>
                <w:sz w:val="24"/>
              </w:rPr>
            </w:pPr>
            <w:r w:rsidRPr="00B96733">
              <w:rPr>
                <w:sz w:val="24"/>
              </w:rPr>
              <w:t xml:space="preserve">Постановление Губернатора Приморского края от 13.03.2007 № 50-пг "О денежных выплатах и порядке их осуществления выпускникам </w:t>
            </w:r>
            <w:r w:rsidRPr="00B96733">
              <w:rPr>
                <w:sz w:val="24"/>
              </w:rPr>
              <w:lastRenderedPageBreak/>
              <w:t>государственных (краевых) образовательных учреждений и</w:t>
            </w:r>
            <w:r w:rsidR="00805FD4" w:rsidRPr="00B96733">
              <w:rPr>
                <w:sz w:val="24"/>
              </w:rPr>
              <w:t>з числа детей-сирот и детей, оставшихся без попечения родителей, и лиц из числа детей-сирот и детей, оставшихся без попечения родителей</w:t>
            </w:r>
            <w:r w:rsidRPr="00B96733">
              <w:rPr>
                <w:sz w:val="24"/>
              </w:rPr>
              <w:t>"</w:t>
            </w:r>
          </w:p>
        </w:tc>
        <w:tc>
          <w:tcPr>
            <w:tcW w:w="4962" w:type="dxa"/>
          </w:tcPr>
          <w:p w:rsidR="00825D2E" w:rsidRPr="00B96733" w:rsidRDefault="00825D2E" w:rsidP="00F72086">
            <w:pPr>
              <w:ind w:left="-108" w:right="-108"/>
              <w:jc w:val="both"/>
              <w:rPr>
                <w:sz w:val="24"/>
              </w:rPr>
            </w:pPr>
            <w:r w:rsidRPr="00B96733">
              <w:rPr>
                <w:sz w:val="24"/>
              </w:rPr>
              <w:lastRenderedPageBreak/>
              <w:t>денежная компенсация взамен одежды, обуви, мягкого инвентаря и оборудования выпускника</w:t>
            </w:r>
            <w:r w:rsidR="00CC58EF" w:rsidRPr="00B96733">
              <w:rPr>
                <w:sz w:val="24"/>
              </w:rPr>
              <w:t>м</w:t>
            </w:r>
            <w:r w:rsidRPr="00B96733">
              <w:rPr>
                <w:sz w:val="24"/>
              </w:rPr>
              <w:t xml:space="preserve"> учреждения</w:t>
            </w:r>
          </w:p>
        </w:tc>
        <w:tc>
          <w:tcPr>
            <w:tcW w:w="1559" w:type="dxa"/>
            <w:gridSpan w:val="2"/>
          </w:tcPr>
          <w:p w:rsidR="00825D2E" w:rsidRPr="00B96733" w:rsidRDefault="00825D2E" w:rsidP="00F72086">
            <w:pPr>
              <w:jc w:val="center"/>
              <w:rPr>
                <w:sz w:val="24"/>
              </w:rPr>
            </w:pPr>
            <w:r w:rsidRPr="00B96733">
              <w:rPr>
                <w:sz w:val="24"/>
              </w:rPr>
              <w:t>41 460,0</w:t>
            </w:r>
          </w:p>
        </w:tc>
      </w:tr>
      <w:tr w:rsidR="00825D2E" w:rsidRPr="00B96733" w:rsidTr="00805FD4">
        <w:tc>
          <w:tcPr>
            <w:tcW w:w="4112" w:type="dxa"/>
            <w:vMerge/>
          </w:tcPr>
          <w:p w:rsidR="00825D2E" w:rsidRPr="00B96733" w:rsidRDefault="00825D2E" w:rsidP="00F72086">
            <w:pPr>
              <w:ind w:left="-108" w:right="-108"/>
              <w:jc w:val="both"/>
              <w:rPr>
                <w:sz w:val="24"/>
              </w:rPr>
            </w:pPr>
          </w:p>
        </w:tc>
        <w:tc>
          <w:tcPr>
            <w:tcW w:w="4962" w:type="dxa"/>
          </w:tcPr>
          <w:p w:rsidR="00825D2E" w:rsidRPr="00B96733" w:rsidRDefault="00825D2E" w:rsidP="00F72086">
            <w:pPr>
              <w:ind w:left="-108" w:right="-108"/>
              <w:jc w:val="both"/>
              <w:rPr>
                <w:sz w:val="24"/>
              </w:rPr>
            </w:pPr>
            <w:r w:rsidRPr="00B96733">
              <w:rPr>
                <w:sz w:val="24"/>
              </w:rPr>
              <w:t xml:space="preserve">единовременное денежное пособие при </w:t>
            </w:r>
            <w:r w:rsidRPr="00B96733">
              <w:rPr>
                <w:sz w:val="24"/>
              </w:rPr>
              <w:lastRenderedPageBreak/>
              <w:t xml:space="preserve">выпуске </w:t>
            </w:r>
          </w:p>
        </w:tc>
        <w:tc>
          <w:tcPr>
            <w:tcW w:w="1559" w:type="dxa"/>
            <w:gridSpan w:val="2"/>
          </w:tcPr>
          <w:p w:rsidR="00825D2E" w:rsidRPr="00B96733" w:rsidRDefault="00825D2E" w:rsidP="00F72086">
            <w:pPr>
              <w:jc w:val="center"/>
              <w:rPr>
                <w:sz w:val="24"/>
              </w:rPr>
            </w:pPr>
            <w:r w:rsidRPr="00B96733">
              <w:rPr>
                <w:sz w:val="24"/>
              </w:rPr>
              <w:lastRenderedPageBreak/>
              <w:t>2 000,0</w:t>
            </w:r>
          </w:p>
        </w:tc>
      </w:tr>
      <w:tr w:rsidR="00805FD4" w:rsidRPr="00B96733" w:rsidTr="005D7700">
        <w:tc>
          <w:tcPr>
            <w:tcW w:w="4112" w:type="dxa"/>
          </w:tcPr>
          <w:p w:rsidR="00805FD4" w:rsidRPr="00B96733" w:rsidRDefault="00805FD4" w:rsidP="001E3E61">
            <w:pPr>
              <w:ind w:left="-108" w:right="-108"/>
              <w:jc w:val="both"/>
              <w:rPr>
                <w:sz w:val="24"/>
              </w:rPr>
            </w:pPr>
            <w:r w:rsidRPr="00B96733">
              <w:rPr>
                <w:sz w:val="24"/>
              </w:rPr>
              <w:lastRenderedPageBreak/>
              <w:t>Постановление Губернатора Приморского края от 27.10.2010 № 97-пг</w:t>
            </w:r>
          </w:p>
        </w:tc>
        <w:tc>
          <w:tcPr>
            <w:tcW w:w="4962" w:type="dxa"/>
          </w:tcPr>
          <w:p w:rsidR="00805FD4" w:rsidRPr="00B96733" w:rsidRDefault="00805FD4" w:rsidP="006E78F6">
            <w:pPr>
              <w:ind w:left="-108" w:right="-108"/>
              <w:jc w:val="both"/>
              <w:rPr>
                <w:sz w:val="24"/>
              </w:rPr>
            </w:pPr>
            <w:proofErr w:type="gramStart"/>
            <w:r w:rsidRPr="00B96733">
              <w:rPr>
                <w:sz w:val="24"/>
              </w:rPr>
              <w:t>денежная выплата на проезд</w:t>
            </w:r>
            <w:r w:rsidR="001E3E61" w:rsidRPr="00B96733">
              <w:rPr>
                <w:sz w:val="24"/>
              </w:rPr>
              <w:t xml:space="preserve"> дет</w:t>
            </w:r>
            <w:r w:rsidR="00A24415" w:rsidRPr="00B96733">
              <w:rPr>
                <w:sz w:val="24"/>
              </w:rPr>
              <w:t>ям</w:t>
            </w:r>
            <w:r w:rsidR="001E3E61" w:rsidRPr="00B96733">
              <w:rPr>
                <w:sz w:val="24"/>
              </w:rPr>
              <w:t>-сирот</w:t>
            </w:r>
            <w:r w:rsidR="00A24415" w:rsidRPr="00B96733">
              <w:rPr>
                <w:sz w:val="24"/>
              </w:rPr>
              <w:t>ам</w:t>
            </w:r>
            <w:r w:rsidR="001E3E61" w:rsidRPr="00B96733">
              <w:rPr>
                <w:sz w:val="24"/>
              </w:rPr>
              <w:t xml:space="preserve"> и дет</w:t>
            </w:r>
            <w:r w:rsidR="00A24415" w:rsidRPr="00B96733">
              <w:rPr>
                <w:sz w:val="24"/>
              </w:rPr>
              <w:t>ям</w:t>
            </w:r>
            <w:r w:rsidR="001E3E61" w:rsidRPr="00B96733">
              <w:rPr>
                <w:sz w:val="24"/>
              </w:rPr>
              <w:t>, оставши</w:t>
            </w:r>
            <w:r w:rsidR="00A24415" w:rsidRPr="00B96733">
              <w:rPr>
                <w:sz w:val="24"/>
              </w:rPr>
              <w:t>м</w:t>
            </w:r>
            <w:r w:rsidR="001E3E61" w:rsidRPr="00B96733">
              <w:rPr>
                <w:sz w:val="24"/>
              </w:rPr>
              <w:t>ся без попечения родителей, лиц</w:t>
            </w:r>
            <w:r w:rsidR="00A24415" w:rsidRPr="00B96733">
              <w:rPr>
                <w:sz w:val="24"/>
              </w:rPr>
              <w:t>ам</w:t>
            </w:r>
            <w:r w:rsidR="001E3E61" w:rsidRPr="00B96733">
              <w:rPr>
                <w:sz w:val="24"/>
              </w:rPr>
              <w:t xml:space="preserve"> из числа </w:t>
            </w:r>
            <w:r w:rsidR="00A24415" w:rsidRPr="00B96733">
              <w:rPr>
                <w:sz w:val="24"/>
              </w:rPr>
              <w:t xml:space="preserve">указанной категории получателей, </w:t>
            </w:r>
            <w:r w:rsidR="001E3E61" w:rsidRPr="00B96733">
              <w:rPr>
                <w:sz w:val="24"/>
              </w:rPr>
              <w:t>обу</w:t>
            </w:r>
            <w:r w:rsidR="00CC58EF" w:rsidRPr="00B96733">
              <w:rPr>
                <w:sz w:val="24"/>
              </w:rPr>
              <w:t>чаю</w:t>
            </w:r>
            <w:r w:rsidR="001E3E61" w:rsidRPr="00B96733">
              <w:rPr>
                <w:sz w:val="24"/>
              </w:rPr>
              <w:t>щи</w:t>
            </w:r>
            <w:r w:rsidR="006E78F6">
              <w:rPr>
                <w:sz w:val="24"/>
              </w:rPr>
              <w:t>м</w:t>
            </w:r>
            <w:r w:rsidR="001E3E61" w:rsidRPr="00B96733">
              <w:rPr>
                <w:sz w:val="24"/>
              </w:rPr>
              <w:t>ся в краевых и муниципальных образо</w:t>
            </w:r>
            <w:r w:rsidR="00CC58EF" w:rsidRPr="00B96733">
              <w:rPr>
                <w:sz w:val="24"/>
              </w:rPr>
              <w:t>ватель</w:t>
            </w:r>
            <w:r w:rsidR="001E3E61" w:rsidRPr="00B96733">
              <w:rPr>
                <w:sz w:val="24"/>
              </w:rPr>
              <w:t>ных учреждениях,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w:t>
            </w:r>
            <w:proofErr w:type="gramEnd"/>
          </w:p>
        </w:tc>
        <w:tc>
          <w:tcPr>
            <w:tcW w:w="1559" w:type="dxa"/>
            <w:gridSpan w:val="2"/>
          </w:tcPr>
          <w:p w:rsidR="00003A01" w:rsidRPr="00B96733" w:rsidRDefault="00805FD4" w:rsidP="00003A01">
            <w:pPr>
              <w:ind w:left="-109" w:right="-107"/>
              <w:jc w:val="center"/>
              <w:rPr>
                <w:sz w:val="24"/>
              </w:rPr>
            </w:pPr>
            <w:r w:rsidRPr="00B96733">
              <w:rPr>
                <w:sz w:val="24"/>
              </w:rPr>
              <w:t xml:space="preserve">в размере </w:t>
            </w:r>
            <w:r w:rsidR="00003A01" w:rsidRPr="00B96733">
              <w:rPr>
                <w:sz w:val="24"/>
              </w:rPr>
              <w:t xml:space="preserve">документально </w:t>
            </w:r>
            <w:proofErr w:type="gramStart"/>
            <w:r w:rsidR="00003A01" w:rsidRPr="00B96733">
              <w:rPr>
                <w:sz w:val="24"/>
              </w:rPr>
              <w:t>подтвержден</w:t>
            </w:r>
            <w:proofErr w:type="gramEnd"/>
            <w:r w:rsidR="00B96733">
              <w:rPr>
                <w:sz w:val="24"/>
              </w:rPr>
              <w:t>-</w:t>
            </w:r>
          </w:p>
          <w:p w:rsidR="00805FD4" w:rsidRPr="00B96733" w:rsidRDefault="00003A01" w:rsidP="00003A01">
            <w:pPr>
              <w:ind w:left="-109" w:right="-107"/>
              <w:jc w:val="center"/>
              <w:rPr>
                <w:sz w:val="24"/>
              </w:rPr>
            </w:pPr>
            <w:proofErr w:type="spellStart"/>
            <w:r w:rsidRPr="00B96733">
              <w:rPr>
                <w:sz w:val="24"/>
              </w:rPr>
              <w:t>ных</w:t>
            </w:r>
            <w:proofErr w:type="spellEnd"/>
            <w:r w:rsidRPr="00B96733">
              <w:rPr>
                <w:sz w:val="24"/>
              </w:rPr>
              <w:t xml:space="preserve"> </w:t>
            </w:r>
            <w:r w:rsidR="00805FD4" w:rsidRPr="00B96733">
              <w:rPr>
                <w:sz w:val="24"/>
              </w:rPr>
              <w:t>расходов</w:t>
            </w:r>
          </w:p>
        </w:tc>
      </w:tr>
    </w:tbl>
    <w:p w:rsidR="0010608B" w:rsidRPr="0016055D" w:rsidRDefault="0010608B" w:rsidP="009D6936">
      <w:pPr>
        <w:ind w:firstLine="709"/>
        <w:jc w:val="both"/>
        <w:rPr>
          <w:b/>
          <w:szCs w:val="28"/>
        </w:rPr>
      </w:pPr>
    </w:p>
    <w:p w:rsidR="00003A01" w:rsidRPr="0016055D" w:rsidRDefault="00CA62A1" w:rsidP="009D6936">
      <w:pPr>
        <w:ind w:firstLine="709"/>
        <w:jc w:val="both"/>
        <w:rPr>
          <w:szCs w:val="28"/>
        </w:rPr>
      </w:pPr>
      <w:r w:rsidRPr="0016055D">
        <w:rPr>
          <w:b/>
          <w:szCs w:val="28"/>
        </w:rPr>
        <w:t>1.2.</w:t>
      </w:r>
      <w:r w:rsidR="00B96733">
        <w:rPr>
          <w:b/>
          <w:szCs w:val="28"/>
        </w:rPr>
        <w:t xml:space="preserve"> </w:t>
      </w:r>
      <w:proofErr w:type="gramStart"/>
      <w:r w:rsidR="009D6936" w:rsidRPr="0016055D">
        <w:rPr>
          <w:szCs w:val="28"/>
        </w:rPr>
        <w:t>Согласно</w:t>
      </w:r>
      <w:r w:rsidR="003E1505" w:rsidRPr="0016055D">
        <w:rPr>
          <w:szCs w:val="28"/>
        </w:rPr>
        <w:t xml:space="preserve"> постановлению</w:t>
      </w:r>
      <w:r w:rsidR="009807C1" w:rsidRPr="0016055D">
        <w:rPr>
          <w:szCs w:val="28"/>
        </w:rPr>
        <w:t xml:space="preserve"> Губернатора Приморского края от </w:t>
      </w:r>
      <w:r w:rsidR="00B96733">
        <w:rPr>
          <w:szCs w:val="28"/>
        </w:rPr>
        <w:t>0</w:t>
      </w:r>
      <w:r w:rsidR="009807C1" w:rsidRPr="0016055D">
        <w:rPr>
          <w:szCs w:val="28"/>
        </w:rPr>
        <w:t>7</w:t>
      </w:r>
      <w:r w:rsidR="00B96733">
        <w:rPr>
          <w:szCs w:val="28"/>
        </w:rPr>
        <w:t>.12.2012</w:t>
      </w:r>
      <w:r w:rsidR="009807C1" w:rsidRPr="0016055D">
        <w:rPr>
          <w:szCs w:val="28"/>
        </w:rPr>
        <w:t xml:space="preserve"> № 85-пг</w:t>
      </w:r>
      <w:r w:rsidR="003E1505" w:rsidRPr="0016055D">
        <w:rPr>
          <w:szCs w:val="28"/>
        </w:rPr>
        <w:t xml:space="preserve"> </w:t>
      </w:r>
      <w:r w:rsidR="009D6936" w:rsidRPr="0016055D">
        <w:rPr>
          <w:szCs w:val="28"/>
        </w:rPr>
        <w:t xml:space="preserve">с января 2013 года </w:t>
      </w:r>
      <w:r w:rsidR="009807C1" w:rsidRPr="0016055D">
        <w:rPr>
          <w:szCs w:val="28"/>
        </w:rPr>
        <w:t xml:space="preserve">введена </w:t>
      </w:r>
      <w:r w:rsidR="00003A01" w:rsidRPr="0016055D">
        <w:rPr>
          <w:szCs w:val="28"/>
        </w:rPr>
        <w:t xml:space="preserve">новая </w:t>
      </w:r>
      <w:r w:rsidR="009807C1" w:rsidRPr="0016055D">
        <w:rPr>
          <w:szCs w:val="28"/>
        </w:rPr>
        <w:t>норма денежного обеспечения одеждой, обувью и мягким инвентарем</w:t>
      </w:r>
      <w:r w:rsidR="009807C1" w:rsidRPr="0016055D">
        <w:rPr>
          <w:i/>
          <w:szCs w:val="28"/>
        </w:rPr>
        <w:t xml:space="preserve"> </w:t>
      </w:r>
      <w:r w:rsidR="009D6936" w:rsidRPr="0016055D">
        <w:rPr>
          <w:szCs w:val="28"/>
        </w:rPr>
        <w:t>детей-сирот и детей, оставшихся без попечения родителей</w:t>
      </w:r>
      <w:r w:rsidR="00C45B0D" w:rsidRPr="0016055D">
        <w:rPr>
          <w:szCs w:val="28"/>
        </w:rPr>
        <w:t>,</w:t>
      </w:r>
      <w:r w:rsidR="009D6936" w:rsidRPr="0016055D">
        <w:rPr>
          <w:szCs w:val="28"/>
        </w:rPr>
        <w:t xml:space="preserve"> лиц из </w:t>
      </w:r>
      <w:r w:rsidR="00C45B0D" w:rsidRPr="0016055D">
        <w:rPr>
          <w:szCs w:val="28"/>
        </w:rPr>
        <w:t xml:space="preserve">их </w:t>
      </w:r>
      <w:r w:rsidR="009D6936" w:rsidRPr="0016055D">
        <w:rPr>
          <w:szCs w:val="28"/>
        </w:rPr>
        <w:t>числа</w:t>
      </w:r>
      <w:r w:rsidR="00B96733">
        <w:rPr>
          <w:szCs w:val="28"/>
        </w:rPr>
        <w:t>,</w:t>
      </w:r>
      <w:r w:rsidR="009D6936" w:rsidRPr="0016055D">
        <w:rPr>
          <w:szCs w:val="28"/>
        </w:rPr>
        <w:t xml:space="preserve"> </w:t>
      </w:r>
      <w:r w:rsidR="00C45B0D" w:rsidRPr="0016055D">
        <w:rPr>
          <w:szCs w:val="28"/>
        </w:rPr>
        <w:t xml:space="preserve">обучающихся </w:t>
      </w:r>
      <w:r w:rsidR="009D6936" w:rsidRPr="0016055D">
        <w:rPr>
          <w:szCs w:val="28"/>
        </w:rPr>
        <w:t>в</w:t>
      </w:r>
      <w:r w:rsidR="009807C1" w:rsidRPr="0016055D">
        <w:rPr>
          <w:szCs w:val="28"/>
        </w:rPr>
        <w:t xml:space="preserve"> </w:t>
      </w:r>
      <w:r w:rsidR="009D6936" w:rsidRPr="0016055D">
        <w:rPr>
          <w:szCs w:val="28"/>
        </w:rPr>
        <w:t>государственных краевых</w:t>
      </w:r>
      <w:r w:rsidR="009807C1" w:rsidRPr="0016055D">
        <w:rPr>
          <w:szCs w:val="28"/>
        </w:rPr>
        <w:t xml:space="preserve"> учреждениях (еж</w:t>
      </w:r>
      <w:r w:rsidR="00331A40" w:rsidRPr="0016055D">
        <w:rPr>
          <w:szCs w:val="28"/>
        </w:rPr>
        <w:t>егодное пополнение) - в размере</w:t>
      </w:r>
      <w:r w:rsidR="00C45B0D" w:rsidRPr="0016055D">
        <w:rPr>
          <w:szCs w:val="28"/>
        </w:rPr>
        <w:t xml:space="preserve"> </w:t>
      </w:r>
      <w:r w:rsidR="009807C1" w:rsidRPr="0016055D">
        <w:rPr>
          <w:szCs w:val="28"/>
        </w:rPr>
        <w:t xml:space="preserve">8,0 тыс. рублей </w:t>
      </w:r>
      <w:r w:rsidR="009D6936" w:rsidRPr="0016055D">
        <w:rPr>
          <w:szCs w:val="28"/>
        </w:rPr>
        <w:t>(</w:t>
      </w:r>
      <w:r w:rsidR="009807C1" w:rsidRPr="0016055D">
        <w:rPr>
          <w:szCs w:val="28"/>
        </w:rPr>
        <w:t>в год</w:t>
      </w:r>
      <w:r w:rsidR="009D6936" w:rsidRPr="0016055D">
        <w:rPr>
          <w:szCs w:val="28"/>
        </w:rPr>
        <w:t xml:space="preserve"> на одно</w:t>
      </w:r>
      <w:r w:rsidR="00821376" w:rsidRPr="0016055D">
        <w:rPr>
          <w:szCs w:val="28"/>
        </w:rPr>
        <w:t>го человека),</w:t>
      </w:r>
      <w:r w:rsidR="009D6936" w:rsidRPr="0016055D">
        <w:rPr>
          <w:szCs w:val="28"/>
        </w:rPr>
        <w:t xml:space="preserve"> а также </w:t>
      </w:r>
      <w:r w:rsidR="00BA4144" w:rsidRPr="0016055D">
        <w:rPr>
          <w:szCs w:val="28"/>
        </w:rPr>
        <w:t>увеличена норма денежного обеспечения питанием учащихся на время</w:t>
      </w:r>
      <w:proofErr w:type="gramEnd"/>
      <w:r w:rsidR="00BA4144" w:rsidRPr="0016055D">
        <w:rPr>
          <w:szCs w:val="28"/>
        </w:rPr>
        <w:t xml:space="preserve"> пребывания в государственном (краевом) образовательном учреждении</w:t>
      </w:r>
      <w:r w:rsidR="00874F4B" w:rsidRPr="0016055D">
        <w:rPr>
          <w:szCs w:val="28"/>
        </w:rPr>
        <w:t xml:space="preserve"> (в расчете на одного человека в день)</w:t>
      </w:r>
      <w:r w:rsidR="00BA4144" w:rsidRPr="0016055D">
        <w:rPr>
          <w:szCs w:val="28"/>
        </w:rPr>
        <w:t xml:space="preserve"> с 85,0 рублей </w:t>
      </w:r>
      <w:r w:rsidR="003447D6" w:rsidRPr="0016055D">
        <w:rPr>
          <w:szCs w:val="28"/>
        </w:rPr>
        <w:t>до 120,0 рублей</w:t>
      </w:r>
      <w:r w:rsidR="00E0199F" w:rsidRPr="0016055D">
        <w:rPr>
          <w:szCs w:val="28"/>
        </w:rPr>
        <w:t xml:space="preserve"> или на 41,2 %,</w:t>
      </w:r>
      <w:r w:rsidR="003447D6" w:rsidRPr="0016055D">
        <w:rPr>
          <w:szCs w:val="28"/>
        </w:rPr>
        <w:t xml:space="preserve"> при этом норма денежного обеспечения питанием в выходные и праздничные дни осталась неизменной (112,78 рублей).</w:t>
      </w:r>
    </w:p>
    <w:p w:rsidR="00856EEB" w:rsidRPr="0016055D" w:rsidRDefault="00331A40" w:rsidP="00856EEB">
      <w:pPr>
        <w:ind w:firstLine="709"/>
        <w:jc w:val="both"/>
        <w:rPr>
          <w:szCs w:val="28"/>
        </w:rPr>
      </w:pPr>
      <w:proofErr w:type="gramStart"/>
      <w:r w:rsidRPr="0016055D">
        <w:rPr>
          <w:szCs w:val="28"/>
        </w:rPr>
        <w:t>Необходимо отметить</w:t>
      </w:r>
      <w:r w:rsidR="00FC5D0C" w:rsidRPr="0016055D">
        <w:rPr>
          <w:szCs w:val="28"/>
        </w:rPr>
        <w:t xml:space="preserve">, </w:t>
      </w:r>
      <w:r w:rsidRPr="0016055D">
        <w:rPr>
          <w:szCs w:val="28"/>
        </w:rPr>
        <w:t xml:space="preserve">что </w:t>
      </w:r>
      <w:r w:rsidR="00AA2B53" w:rsidRPr="0016055D">
        <w:rPr>
          <w:szCs w:val="28"/>
        </w:rPr>
        <w:t xml:space="preserve">отдельные нормы денежного обеспечения детей-сирот и детей, оставшихся без попечения родителей и лиц из их числа, обучающихся в образовательных учреждениях, </w:t>
      </w:r>
      <w:r w:rsidR="00FC5D0C" w:rsidRPr="0016055D">
        <w:rPr>
          <w:szCs w:val="28"/>
        </w:rPr>
        <w:t xml:space="preserve">остаются неизменными с </w:t>
      </w:r>
      <w:r w:rsidR="00AA2B53" w:rsidRPr="0016055D">
        <w:rPr>
          <w:szCs w:val="28"/>
        </w:rPr>
        <w:t xml:space="preserve">2007 года по настоящее время </w:t>
      </w:r>
      <w:r w:rsidR="00127487" w:rsidRPr="0016055D">
        <w:rPr>
          <w:szCs w:val="28"/>
        </w:rPr>
        <w:t>пр</w:t>
      </w:r>
      <w:r w:rsidR="00AA2B53" w:rsidRPr="0016055D">
        <w:rPr>
          <w:szCs w:val="28"/>
        </w:rPr>
        <w:t>и</w:t>
      </w:r>
      <w:r w:rsidR="00127487" w:rsidRPr="0016055D">
        <w:rPr>
          <w:szCs w:val="28"/>
        </w:rPr>
        <w:t xml:space="preserve"> том, что</w:t>
      </w:r>
      <w:r w:rsidR="00AA2B53" w:rsidRPr="0016055D">
        <w:rPr>
          <w:szCs w:val="28"/>
        </w:rPr>
        <w:t xml:space="preserve"> не</w:t>
      </w:r>
      <w:r w:rsidR="00384542" w:rsidRPr="0016055D">
        <w:rPr>
          <w:szCs w:val="28"/>
        </w:rPr>
        <w:t xml:space="preserve"> достигают размера денежных выплат</w:t>
      </w:r>
      <w:r w:rsidR="00AA2B53" w:rsidRPr="0016055D">
        <w:rPr>
          <w:szCs w:val="28"/>
        </w:rPr>
        <w:t>, предусмотренных за сч</w:t>
      </w:r>
      <w:r w:rsidR="00127487" w:rsidRPr="0016055D">
        <w:rPr>
          <w:szCs w:val="28"/>
        </w:rPr>
        <w:t>ет средств федерального бюджета</w:t>
      </w:r>
      <w:r w:rsidR="00C37482" w:rsidRPr="0016055D">
        <w:rPr>
          <w:szCs w:val="28"/>
        </w:rPr>
        <w:t xml:space="preserve"> на 2010 год (</w:t>
      </w:r>
      <w:r w:rsidR="00856EEB" w:rsidRPr="0016055D">
        <w:rPr>
          <w:szCs w:val="28"/>
        </w:rPr>
        <w:t xml:space="preserve">письмо </w:t>
      </w:r>
      <w:proofErr w:type="spellStart"/>
      <w:r w:rsidR="00856EEB" w:rsidRPr="0016055D">
        <w:rPr>
          <w:szCs w:val="28"/>
        </w:rPr>
        <w:t>Рособразования</w:t>
      </w:r>
      <w:proofErr w:type="spellEnd"/>
      <w:r w:rsidR="00856EEB" w:rsidRPr="0016055D">
        <w:rPr>
          <w:szCs w:val="28"/>
        </w:rPr>
        <w:t xml:space="preserve"> от 15.01.2010 № 10-ФАО-13/10-02</w:t>
      </w:r>
      <w:r w:rsidR="00C37482" w:rsidRPr="0016055D">
        <w:rPr>
          <w:szCs w:val="28"/>
        </w:rPr>
        <w:t>)</w:t>
      </w:r>
      <w:r w:rsidR="00856EEB" w:rsidRPr="0016055D">
        <w:rPr>
          <w:szCs w:val="28"/>
        </w:rPr>
        <w:t>, а именно:</w:t>
      </w:r>
      <w:proofErr w:type="gramEnd"/>
    </w:p>
    <w:p w:rsidR="00856EEB" w:rsidRPr="0016055D" w:rsidRDefault="00192B17" w:rsidP="00856EEB">
      <w:pPr>
        <w:ind w:firstLine="709"/>
        <w:jc w:val="both"/>
        <w:rPr>
          <w:szCs w:val="28"/>
          <w:lang w:eastAsia="en-US"/>
        </w:rPr>
      </w:pPr>
      <w:r w:rsidRPr="0016055D">
        <w:rPr>
          <w:szCs w:val="28"/>
          <w:lang w:eastAsia="en-US"/>
        </w:rPr>
        <w:t xml:space="preserve">норма денежного </w:t>
      </w:r>
      <w:r w:rsidR="00856EEB" w:rsidRPr="0016055D">
        <w:rPr>
          <w:szCs w:val="28"/>
          <w:lang w:eastAsia="en-US"/>
        </w:rPr>
        <w:t>о</w:t>
      </w:r>
      <w:r w:rsidRPr="0016055D">
        <w:rPr>
          <w:szCs w:val="28"/>
          <w:lang w:eastAsia="en-US"/>
        </w:rPr>
        <w:t>беспечения</w:t>
      </w:r>
      <w:r w:rsidR="00856EEB" w:rsidRPr="0016055D">
        <w:rPr>
          <w:szCs w:val="28"/>
          <w:lang w:eastAsia="en-US"/>
        </w:rPr>
        <w:t xml:space="preserve"> одеждой, обувью и мягким инвентарем обучающихся и воспитывающихся в государственных образовательных учреждениях (в год) - за счет сре</w:t>
      </w:r>
      <w:proofErr w:type="gramStart"/>
      <w:r w:rsidR="00856EEB" w:rsidRPr="0016055D">
        <w:rPr>
          <w:szCs w:val="28"/>
          <w:lang w:eastAsia="en-US"/>
        </w:rPr>
        <w:t>дств кр</w:t>
      </w:r>
      <w:proofErr w:type="gramEnd"/>
      <w:r w:rsidR="00856EEB" w:rsidRPr="0016055D">
        <w:rPr>
          <w:szCs w:val="28"/>
          <w:lang w:eastAsia="en-US"/>
        </w:rPr>
        <w:t xml:space="preserve">аевого бюджета </w:t>
      </w:r>
      <w:r w:rsidR="008A1137" w:rsidRPr="0016055D">
        <w:rPr>
          <w:szCs w:val="28"/>
          <w:lang w:eastAsia="en-US"/>
        </w:rPr>
        <w:t>составляет</w:t>
      </w:r>
      <w:r w:rsidR="00856EEB" w:rsidRPr="0016055D">
        <w:rPr>
          <w:szCs w:val="28"/>
          <w:lang w:eastAsia="en-US"/>
        </w:rPr>
        <w:t xml:space="preserve"> </w:t>
      </w:r>
      <w:r w:rsidRPr="0016055D">
        <w:rPr>
          <w:szCs w:val="28"/>
          <w:lang w:eastAsia="en-US"/>
        </w:rPr>
        <w:t>20,9 тыс.</w:t>
      </w:r>
      <w:r w:rsidR="00856EEB" w:rsidRPr="0016055D">
        <w:rPr>
          <w:szCs w:val="28"/>
          <w:lang w:eastAsia="en-US"/>
        </w:rPr>
        <w:t xml:space="preserve"> рублей (</w:t>
      </w:r>
      <w:r w:rsidRPr="0016055D">
        <w:rPr>
          <w:szCs w:val="28"/>
          <w:lang w:eastAsia="en-US"/>
        </w:rPr>
        <w:t>20 886 рублей</w:t>
      </w:r>
      <w:r w:rsidR="00856EEB" w:rsidRPr="0016055D">
        <w:rPr>
          <w:szCs w:val="28"/>
          <w:lang w:eastAsia="en-US"/>
        </w:rPr>
        <w:t>)</w:t>
      </w:r>
      <w:r w:rsidRPr="0016055D">
        <w:rPr>
          <w:szCs w:val="28"/>
          <w:lang w:eastAsia="en-US"/>
        </w:rPr>
        <w:t>, что на 4,4 тыс. рублей или на 17,4 % меньше</w:t>
      </w:r>
      <w:r w:rsidR="00B96733">
        <w:rPr>
          <w:szCs w:val="28"/>
          <w:lang w:eastAsia="en-US"/>
        </w:rPr>
        <w:t>,</w:t>
      </w:r>
      <w:r w:rsidRPr="0016055D">
        <w:rPr>
          <w:szCs w:val="28"/>
          <w:lang w:eastAsia="en-US"/>
        </w:rPr>
        <w:t xml:space="preserve"> чем </w:t>
      </w:r>
      <w:r w:rsidR="008A1137" w:rsidRPr="0016055D">
        <w:rPr>
          <w:szCs w:val="28"/>
          <w:lang w:eastAsia="en-US"/>
        </w:rPr>
        <w:t xml:space="preserve">предусматривалось </w:t>
      </w:r>
      <w:r w:rsidRPr="0016055D">
        <w:rPr>
          <w:szCs w:val="28"/>
          <w:lang w:eastAsia="en-US"/>
        </w:rPr>
        <w:t>за счет средств федерального бюджета (25 289,0 рублей);</w:t>
      </w:r>
    </w:p>
    <w:p w:rsidR="00856EEB" w:rsidRPr="0016055D" w:rsidRDefault="00015E80" w:rsidP="008A1137">
      <w:pPr>
        <w:ind w:firstLine="709"/>
        <w:jc w:val="both"/>
        <w:rPr>
          <w:szCs w:val="28"/>
        </w:rPr>
      </w:pPr>
      <w:r w:rsidRPr="0016055D">
        <w:rPr>
          <w:szCs w:val="28"/>
        </w:rPr>
        <w:t xml:space="preserve">денежная компенсация </w:t>
      </w:r>
      <w:r w:rsidR="008A1137" w:rsidRPr="0016055D">
        <w:rPr>
          <w:szCs w:val="28"/>
        </w:rPr>
        <w:t xml:space="preserve">выпускникам </w:t>
      </w:r>
      <w:r w:rsidRPr="0016055D">
        <w:rPr>
          <w:szCs w:val="28"/>
        </w:rPr>
        <w:t xml:space="preserve">взамен одежды, обуви, мягкого </w:t>
      </w:r>
      <w:r w:rsidR="008A1137" w:rsidRPr="0016055D">
        <w:rPr>
          <w:szCs w:val="28"/>
        </w:rPr>
        <w:t>инвентаря и оборудования за счет сре</w:t>
      </w:r>
      <w:proofErr w:type="gramStart"/>
      <w:r w:rsidR="008A1137" w:rsidRPr="0016055D">
        <w:rPr>
          <w:szCs w:val="28"/>
        </w:rPr>
        <w:t xml:space="preserve">дств </w:t>
      </w:r>
      <w:r w:rsidR="00B43159" w:rsidRPr="0016055D">
        <w:rPr>
          <w:szCs w:val="28"/>
        </w:rPr>
        <w:t>кр</w:t>
      </w:r>
      <w:proofErr w:type="gramEnd"/>
      <w:r w:rsidR="00B43159" w:rsidRPr="0016055D">
        <w:rPr>
          <w:szCs w:val="28"/>
        </w:rPr>
        <w:t xml:space="preserve">аевого бюджета </w:t>
      </w:r>
      <w:r w:rsidR="008A1137" w:rsidRPr="0016055D">
        <w:rPr>
          <w:szCs w:val="28"/>
        </w:rPr>
        <w:t>составляет 41,5 тыс. рублей (41 460,0 рублей), что на 17,8 тыс. рублей или на 30,1 % меньше</w:t>
      </w:r>
      <w:r w:rsidR="00B96733">
        <w:rPr>
          <w:szCs w:val="28"/>
        </w:rPr>
        <w:t>,</w:t>
      </w:r>
      <w:r w:rsidR="008A1137" w:rsidRPr="0016055D">
        <w:rPr>
          <w:szCs w:val="28"/>
        </w:rPr>
        <w:t xml:space="preserve"> чем предусматривалось </w:t>
      </w:r>
      <w:r w:rsidR="008A1137" w:rsidRPr="0016055D">
        <w:rPr>
          <w:szCs w:val="28"/>
          <w:lang w:eastAsia="en-US"/>
        </w:rPr>
        <w:t>за счет средств федерального бюджета (59 337,0 рублей).</w:t>
      </w:r>
    </w:p>
    <w:p w:rsidR="00ED6CF4" w:rsidRPr="0016055D" w:rsidRDefault="00EF2A65" w:rsidP="00EF2A65">
      <w:pPr>
        <w:ind w:firstLine="709"/>
        <w:jc w:val="both"/>
        <w:rPr>
          <w:szCs w:val="28"/>
        </w:rPr>
      </w:pPr>
      <w:r w:rsidRPr="0016055D">
        <w:rPr>
          <w:szCs w:val="28"/>
        </w:rPr>
        <w:t>В</w:t>
      </w:r>
      <w:r w:rsidR="00384542" w:rsidRPr="0016055D">
        <w:rPr>
          <w:szCs w:val="28"/>
        </w:rPr>
        <w:t xml:space="preserve"> результате после передачи</w:t>
      </w:r>
      <w:r w:rsidRPr="0016055D">
        <w:rPr>
          <w:szCs w:val="28"/>
        </w:rPr>
        <w:t xml:space="preserve"> </w:t>
      </w:r>
      <w:r w:rsidR="005755AD" w:rsidRPr="0016055D">
        <w:rPr>
          <w:szCs w:val="28"/>
        </w:rPr>
        <w:t xml:space="preserve">федерального </w:t>
      </w:r>
      <w:r w:rsidR="00384542" w:rsidRPr="0016055D">
        <w:rPr>
          <w:szCs w:val="28"/>
        </w:rPr>
        <w:t xml:space="preserve">государственного образовательного бюджетного учреждения среднего профессионального образования "Владивостокский судостроительный техникум" </w:t>
      </w:r>
      <w:r w:rsidR="00127487" w:rsidRPr="0016055D">
        <w:rPr>
          <w:szCs w:val="28"/>
        </w:rPr>
        <w:t xml:space="preserve">в собственность Приморского края (распоряжение Правительства Российской </w:t>
      </w:r>
      <w:r w:rsidR="00127487" w:rsidRPr="0016055D">
        <w:rPr>
          <w:szCs w:val="28"/>
        </w:rPr>
        <w:lastRenderedPageBreak/>
        <w:t>Федерации от 29.12.2011 № 2413-р)</w:t>
      </w:r>
      <w:r w:rsidR="000D3AD5" w:rsidRPr="0016055D">
        <w:rPr>
          <w:szCs w:val="28"/>
        </w:rPr>
        <w:t xml:space="preserve"> </w:t>
      </w:r>
      <w:r w:rsidR="00FC5D0C" w:rsidRPr="0016055D">
        <w:rPr>
          <w:szCs w:val="28"/>
        </w:rPr>
        <w:t>вышеуказанные</w:t>
      </w:r>
      <w:r w:rsidR="000D3AD5" w:rsidRPr="0016055D">
        <w:rPr>
          <w:szCs w:val="28"/>
        </w:rPr>
        <w:t xml:space="preserve"> </w:t>
      </w:r>
      <w:r w:rsidRPr="0016055D">
        <w:rPr>
          <w:szCs w:val="28"/>
        </w:rPr>
        <w:t>денежные выплаты</w:t>
      </w:r>
      <w:r w:rsidR="000D3AD5" w:rsidRPr="0016055D">
        <w:rPr>
          <w:szCs w:val="28"/>
        </w:rPr>
        <w:t xml:space="preserve"> осуществляются</w:t>
      </w:r>
      <w:r w:rsidR="00384542" w:rsidRPr="0016055D">
        <w:rPr>
          <w:szCs w:val="28"/>
        </w:rPr>
        <w:t xml:space="preserve"> </w:t>
      </w:r>
      <w:r w:rsidR="005755AD" w:rsidRPr="0016055D">
        <w:rPr>
          <w:szCs w:val="28"/>
        </w:rPr>
        <w:t>учащимся в</w:t>
      </w:r>
      <w:r w:rsidR="00384542" w:rsidRPr="0016055D">
        <w:rPr>
          <w:szCs w:val="28"/>
        </w:rPr>
        <w:t xml:space="preserve"> 2012 году</w:t>
      </w:r>
      <w:r w:rsidR="000D3AD5" w:rsidRPr="0016055D">
        <w:rPr>
          <w:szCs w:val="28"/>
        </w:rPr>
        <w:t xml:space="preserve"> </w:t>
      </w:r>
      <w:r w:rsidR="00331A40" w:rsidRPr="0016055D">
        <w:rPr>
          <w:szCs w:val="28"/>
        </w:rPr>
        <w:t>в меньших размерах</w:t>
      </w:r>
      <w:r w:rsidR="005755AD" w:rsidRPr="0016055D">
        <w:rPr>
          <w:szCs w:val="28"/>
        </w:rPr>
        <w:t>,</w:t>
      </w:r>
      <w:r w:rsidR="00384542" w:rsidRPr="0016055D">
        <w:rPr>
          <w:szCs w:val="28"/>
        </w:rPr>
        <w:t xml:space="preserve"> чем</w:t>
      </w:r>
      <w:r w:rsidR="005755AD" w:rsidRPr="0016055D">
        <w:rPr>
          <w:szCs w:val="28"/>
        </w:rPr>
        <w:t xml:space="preserve"> в 2010 году</w:t>
      </w:r>
      <w:r w:rsidRPr="0016055D">
        <w:rPr>
          <w:szCs w:val="28"/>
        </w:rPr>
        <w:t>.</w:t>
      </w:r>
    </w:p>
    <w:p w:rsidR="007E61D6" w:rsidRPr="0016055D" w:rsidRDefault="007E61D6" w:rsidP="00CA62A1">
      <w:pPr>
        <w:jc w:val="both"/>
        <w:rPr>
          <w:szCs w:val="28"/>
        </w:rPr>
      </w:pPr>
    </w:p>
    <w:p w:rsidR="00A84A24" w:rsidRPr="0016055D" w:rsidRDefault="00DC2302" w:rsidP="00A84A24">
      <w:pPr>
        <w:ind w:firstLine="709"/>
        <w:jc w:val="both"/>
        <w:rPr>
          <w:b/>
          <w:szCs w:val="28"/>
        </w:rPr>
      </w:pPr>
      <w:r w:rsidRPr="0016055D">
        <w:rPr>
          <w:b/>
          <w:szCs w:val="28"/>
        </w:rPr>
        <w:t>2</w:t>
      </w:r>
      <w:r w:rsidR="00A84A24" w:rsidRPr="0016055D">
        <w:rPr>
          <w:b/>
          <w:szCs w:val="28"/>
        </w:rPr>
        <w:t>.</w:t>
      </w:r>
      <w:r w:rsidR="00B96733">
        <w:rPr>
          <w:b/>
          <w:szCs w:val="28"/>
        </w:rPr>
        <w:t xml:space="preserve"> </w:t>
      </w:r>
      <w:r w:rsidR="00A84A24" w:rsidRPr="0016055D">
        <w:rPr>
          <w:b/>
          <w:szCs w:val="28"/>
        </w:rPr>
        <w:t>Финансовое обеспечение расходов на публичные обязательства перед физическим лицом, подлежащие исполнению учреждением от имени Приморского края, в денежной форме</w:t>
      </w:r>
    </w:p>
    <w:p w:rsidR="00A84A24" w:rsidRPr="006E78F6" w:rsidRDefault="00DC2302" w:rsidP="00DE7405">
      <w:pPr>
        <w:ind w:firstLine="709"/>
        <w:jc w:val="both"/>
        <w:rPr>
          <w:b/>
          <w:i/>
          <w:szCs w:val="28"/>
        </w:rPr>
      </w:pPr>
      <w:r w:rsidRPr="0016055D">
        <w:rPr>
          <w:b/>
          <w:szCs w:val="28"/>
        </w:rPr>
        <w:t>2</w:t>
      </w:r>
      <w:r w:rsidR="00A84A24" w:rsidRPr="0016055D">
        <w:rPr>
          <w:b/>
          <w:szCs w:val="28"/>
        </w:rPr>
        <w:t>.1.</w:t>
      </w:r>
      <w:r w:rsidR="006E78F6">
        <w:rPr>
          <w:b/>
          <w:szCs w:val="28"/>
        </w:rPr>
        <w:t xml:space="preserve"> </w:t>
      </w:r>
      <w:r w:rsidR="00A84A24" w:rsidRPr="006E78F6">
        <w:rPr>
          <w:b/>
          <w:i/>
          <w:szCs w:val="28"/>
        </w:rPr>
        <w:t>2012 год</w:t>
      </w:r>
    </w:p>
    <w:p w:rsidR="00A84A24" w:rsidRPr="0016055D" w:rsidRDefault="00A84A24" w:rsidP="00A84A24">
      <w:pPr>
        <w:ind w:firstLine="709"/>
        <w:jc w:val="both"/>
        <w:rPr>
          <w:szCs w:val="28"/>
        </w:rPr>
      </w:pPr>
      <w:r w:rsidRPr="0016055D">
        <w:rPr>
          <w:szCs w:val="28"/>
        </w:rPr>
        <w:t>Законом Приморского края от 17</w:t>
      </w:r>
      <w:r w:rsidR="006E78F6">
        <w:rPr>
          <w:szCs w:val="28"/>
        </w:rPr>
        <w:t>.11.</w:t>
      </w:r>
      <w:r w:rsidRPr="0016055D">
        <w:rPr>
          <w:szCs w:val="28"/>
        </w:rPr>
        <w:t>2011  № 848-КЗ "О краевом бюджете на 2012 год" по целевой статье 505</w:t>
      </w:r>
      <w:r w:rsidR="00AB0C66" w:rsidRPr="0016055D">
        <w:rPr>
          <w:szCs w:val="28"/>
        </w:rPr>
        <w:t xml:space="preserve">8700 "Публичные обязательства Приморского края перед физическим лицом, подлежащие исполнению краевым государственным учреждением от имени органа исполнительной власти Приморского края в денежной форме" предусмотрены </w:t>
      </w:r>
      <w:r w:rsidR="002F38BF" w:rsidRPr="0016055D">
        <w:rPr>
          <w:szCs w:val="28"/>
        </w:rPr>
        <w:t>бюджетные ассигнования:</w:t>
      </w:r>
    </w:p>
    <w:p w:rsidR="00D472AB" w:rsidRPr="0016055D" w:rsidRDefault="00AB0C66" w:rsidP="00D472AB">
      <w:pPr>
        <w:ind w:firstLine="709"/>
        <w:jc w:val="both"/>
        <w:rPr>
          <w:szCs w:val="28"/>
        </w:rPr>
      </w:pPr>
      <w:r w:rsidRPr="0016055D">
        <w:rPr>
          <w:i/>
          <w:szCs w:val="28"/>
        </w:rPr>
        <w:t>департаменту</w:t>
      </w:r>
      <w:r w:rsidR="000C16FC" w:rsidRPr="0016055D">
        <w:rPr>
          <w:i/>
          <w:szCs w:val="28"/>
        </w:rPr>
        <w:t xml:space="preserve"> </w:t>
      </w:r>
      <w:r w:rsidRPr="0016055D">
        <w:rPr>
          <w:i/>
          <w:szCs w:val="28"/>
        </w:rPr>
        <w:t xml:space="preserve">образования </w:t>
      </w:r>
      <w:r w:rsidR="000C16FC" w:rsidRPr="0016055D">
        <w:rPr>
          <w:i/>
          <w:szCs w:val="28"/>
        </w:rPr>
        <w:t xml:space="preserve">и науки </w:t>
      </w:r>
      <w:r w:rsidRPr="0016055D">
        <w:rPr>
          <w:i/>
          <w:szCs w:val="28"/>
        </w:rPr>
        <w:t>Приморского края</w:t>
      </w:r>
      <w:r w:rsidR="00041167" w:rsidRPr="0016055D">
        <w:rPr>
          <w:szCs w:val="28"/>
        </w:rPr>
        <w:t xml:space="preserve"> </w:t>
      </w:r>
      <w:r w:rsidR="00D472AB" w:rsidRPr="0016055D">
        <w:rPr>
          <w:szCs w:val="28"/>
        </w:rPr>
        <w:t xml:space="preserve">- </w:t>
      </w:r>
      <w:r w:rsidR="00041167" w:rsidRPr="0016055D">
        <w:rPr>
          <w:szCs w:val="28"/>
        </w:rPr>
        <w:t xml:space="preserve">в сумме </w:t>
      </w:r>
      <w:r w:rsidR="00C82032" w:rsidRPr="0016055D">
        <w:rPr>
          <w:szCs w:val="28"/>
        </w:rPr>
        <w:t xml:space="preserve">          </w:t>
      </w:r>
      <w:r w:rsidR="00D472AB" w:rsidRPr="0016055D">
        <w:rPr>
          <w:szCs w:val="28"/>
        </w:rPr>
        <w:t xml:space="preserve">74 448,1 тыс. рублей (38 266,0 тыс. рублей - подраздел 0703 "Начальное профессиональное образование"; 36 182,1 тыс. рублей </w:t>
      </w:r>
      <w:r w:rsidR="00C82032" w:rsidRPr="0016055D">
        <w:rPr>
          <w:szCs w:val="28"/>
        </w:rPr>
        <w:t>- подраздел</w:t>
      </w:r>
      <w:r w:rsidR="00D472AB" w:rsidRPr="0016055D">
        <w:rPr>
          <w:szCs w:val="28"/>
        </w:rPr>
        <w:t xml:space="preserve"> 0704 "Среднее професс</w:t>
      </w:r>
      <w:r w:rsidR="00CA5C64" w:rsidRPr="0016055D">
        <w:rPr>
          <w:szCs w:val="28"/>
        </w:rPr>
        <w:t>иональное образование"), исполнено</w:t>
      </w:r>
      <w:r w:rsidR="00D472AB" w:rsidRPr="0016055D">
        <w:rPr>
          <w:szCs w:val="28"/>
        </w:rPr>
        <w:t xml:space="preserve"> 71 </w:t>
      </w:r>
      <w:r w:rsidR="00CA5C64" w:rsidRPr="0016055D">
        <w:rPr>
          <w:szCs w:val="28"/>
        </w:rPr>
        <w:t>053,2 тыс. рублей или на 95,4 % (неосвоенный остаток 3 394,9 тыс. рублей);</w:t>
      </w:r>
    </w:p>
    <w:p w:rsidR="0065287F" w:rsidRPr="0016055D" w:rsidRDefault="00AB0FB4" w:rsidP="00A84A24">
      <w:pPr>
        <w:ind w:firstLine="709"/>
        <w:jc w:val="both"/>
        <w:rPr>
          <w:szCs w:val="28"/>
        </w:rPr>
      </w:pPr>
      <w:r w:rsidRPr="0016055D">
        <w:rPr>
          <w:i/>
          <w:szCs w:val="28"/>
        </w:rPr>
        <w:t>департаменту здравоохранения Приморского края</w:t>
      </w:r>
      <w:r w:rsidRPr="0016055D">
        <w:rPr>
          <w:szCs w:val="28"/>
        </w:rPr>
        <w:t xml:space="preserve"> </w:t>
      </w:r>
      <w:r w:rsidR="00D472AB" w:rsidRPr="0016055D">
        <w:rPr>
          <w:szCs w:val="28"/>
        </w:rPr>
        <w:t xml:space="preserve">- в сумме 5 698,5 тыс. рублей </w:t>
      </w:r>
      <w:r w:rsidR="005A6FED" w:rsidRPr="0016055D">
        <w:rPr>
          <w:szCs w:val="28"/>
        </w:rPr>
        <w:t>(</w:t>
      </w:r>
      <w:r w:rsidR="00D472AB" w:rsidRPr="0016055D">
        <w:rPr>
          <w:szCs w:val="28"/>
        </w:rPr>
        <w:t>подраздел 0704 "Среднее профессиональное образование"</w:t>
      </w:r>
      <w:r w:rsidR="005A6FED" w:rsidRPr="0016055D">
        <w:rPr>
          <w:szCs w:val="28"/>
        </w:rPr>
        <w:t>)</w:t>
      </w:r>
      <w:r w:rsidR="00CA5C64" w:rsidRPr="0016055D">
        <w:rPr>
          <w:szCs w:val="28"/>
        </w:rPr>
        <w:t>, исполнено</w:t>
      </w:r>
      <w:r w:rsidR="00D472AB" w:rsidRPr="0016055D">
        <w:rPr>
          <w:szCs w:val="28"/>
        </w:rPr>
        <w:t xml:space="preserve"> 4 366,1 тыс. рублей</w:t>
      </w:r>
      <w:r w:rsidR="00FE552A" w:rsidRPr="0016055D">
        <w:rPr>
          <w:szCs w:val="28"/>
        </w:rPr>
        <w:t xml:space="preserve"> или на 76,6 %</w:t>
      </w:r>
      <w:r w:rsidR="00CA5C64" w:rsidRPr="0016055D">
        <w:rPr>
          <w:szCs w:val="28"/>
        </w:rPr>
        <w:t xml:space="preserve"> (неосвоенный остаток в сумме 1 332,4 тыс. рублей);</w:t>
      </w:r>
    </w:p>
    <w:p w:rsidR="00E423A2" w:rsidRPr="0016055D" w:rsidRDefault="00AB0FB4" w:rsidP="003220BC">
      <w:pPr>
        <w:ind w:firstLine="709"/>
        <w:jc w:val="both"/>
        <w:rPr>
          <w:szCs w:val="28"/>
        </w:rPr>
      </w:pPr>
      <w:r w:rsidRPr="0016055D">
        <w:rPr>
          <w:i/>
          <w:szCs w:val="28"/>
        </w:rPr>
        <w:t>департаменту культуры Приморского края</w:t>
      </w:r>
      <w:r w:rsidR="00D472AB" w:rsidRPr="0016055D">
        <w:rPr>
          <w:szCs w:val="28"/>
        </w:rPr>
        <w:t xml:space="preserve"> </w:t>
      </w:r>
      <w:r w:rsidR="00FE552A" w:rsidRPr="0016055D">
        <w:rPr>
          <w:szCs w:val="28"/>
        </w:rPr>
        <w:t>-</w:t>
      </w:r>
      <w:r w:rsidR="00D472AB" w:rsidRPr="0016055D">
        <w:rPr>
          <w:szCs w:val="28"/>
        </w:rPr>
        <w:t xml:space="preserve"> в сумме 460,2 тыс. рублей </w:t>
      </w:r>
      <w:r w:rsidR="00FE552A" w:rsidRPr="0016055D">
        <w:rPr>
          <w:szCs w:val="28"/>
        </w:rPr>
        <w:t>(подраздел 0704 "Среднее профессиональное образование"), освоено 351,6 тыс. рублей или на 76,4 %</w:t>
      </w:r>
      <w:r w:rsidR="00CA5C64" w:rsidRPr="0016055D">
        <w:rPr>
          <w:szCs w:val="28"/>
        </w:rPr>
        <w:t xml:space="preserve"> (неосвоенный остаток - в сумме 108,6 тыс. рублей).</w:t>
      </w:r>
    </w:p>
    <w:p w:rsidR="0057121D" w:rsidRPr="0016055D" w:rsidRDefault="0057121D" w:rsidP="00667A29">
      <w:pPr>
        <w:ind w:firstLine="709"/>
        <w:jc w:val="both"/>
        <w:rPr>
          <w:szCs w:val="28"/>
        </w:rPr>
      </w:pPr>
      <w:r w:rsidRPr="0016055D">
        <w:rPr>
          <w:szCs w:val="28"/>
        </w:rPr>
        <w:t>Фактически</w:t>
      </w:r>
      <w:r w:rsidR="008B72C8" w:rsidRPr="0016055D">
        <w:rPr>
          <w:szCs w:val="28"/>
        </w:rPr>
        <w:t xml:space="preserve"> </w:t>
      </w:r>
      <w:r w:rsidR="0020146C" w:rsidRPr="0016055D">
        <w:rPr>
          <w:szCs w:val="28"/>
        </w:rPr>
        <w:t xml:space="preserve">кроме </w:t>
      </w:r>
      <w:r w:rsidRPr="0016055D">
        <w:rPr>
          <w:szCs w:val="28"/>
        </w:rPr>
        <w:t>финансирования, выделяемого по целевой статье</w:t>
      </w:r>
      <w:r w:rsidR="00E47E55" w:rsidRPr="0016055D">
        <w:rPr>
          <w:szCs w:val="28"/>
        </w:rPr>
        <w:t xml:space="preserve"> 5058700</w:t>
      </w:r>
      <w:r w:rsidR="0020146C" w:rsidRPr="0016055D">
        <w:rPr>
          <w:szCs w:val="28"/>
        </w:rPr>
        <w:t xml:space="preserve">, на </w:t>
      </w:r>
      <w:r w:rsidR="00026300" w:rsidRPr="0016055D">
        <w:rPr>
          <w:szCs w:val="28"/>
        </w:rPr>
        <w:t xml:space="preserve">указанные цели </w:t>
      </w:r>
      <w:r w:rsidR="0020146C" w:rsidRPr="0016055D">
        <w:rPr>
          <w:szCs w:val="28"/>
        </w:rPr>
        <w:t xml:space="preserve">расходовались средства </w:t>
      </w:r>
      <w:r w:rsidRPr="0016055D">
        <w:rPr>
          <w:szCs w:val="28"/>
        </w:rPr>
        <w:t>субсидий, предоставляемые</w:t>
      </w:r>
      <w:r w:rsidR="006A5E9C" w:rsidRPr="0016055D">
        <w:rPr>
          <w:szCs w:val="28"/>
        </w:rPr>
        <w:t xml:space="preserve"> </w:t>
      </w:r>
      <w:r w:rsidR="00E47E55" w:rsidRPr="0016055D">
        <w:rPr>
          <w:szCs w:val="28"/>
        </w:rPr>
        <w:t xml:space="preserve">образовательным учреждением </w:t>
      </w:r>
      <w:r w:rsidR="006A5E9C" w:rsidRPr="0016055D">
        <w:rPr>
          <w:szCs w:val="28"/>
        </w:rPr>
        <w:t xml:space="preserve">на </w:t>
      </w:r>
      <w:r w:rsidR="00FE552A" w:rsidRPr="0016055D">
        <w:rPr>
          <w:szCs w:val="28"/>
        </w:rPr>
        <w:t>финансовое обеспечение государственного задания на оказание государственных услуг (выполнение работ)</w:t>
      </w:r>
      <w:r w:rsidR="0031072B" w:rsidRPr="0016055D">
        <w:rPr>
          <w:szCs w:val="28"/>
        </w:rPr>
        <w:t xml:space="preserve">. За 2012 год за счет субсидий на выполнение государственного задания произведены расходы на социальную поддержку учащихся </w:t>
      </w:r>
      <w:r w:rsidRPr="0016055D">
        <w:rPr>
          <w:szCs w:val="28"/>
        </w:rPr>
        <w:t>на общую сумму 17</w:t>
      </w:r>
      <w:r w:rsidR="0031072B" w:rsidRPr="0016055D">
        <w:rPr>
          <w:szCs w:val="28"/>
        </w:rPr>
        <w:t> 811,2 тыс. рублей</w:t>
      </w:r>
      <w:r w:rsidR="00667A29" w:rsidRPr="0016055D">
        <w:rPr>
          <w:szCs w:val="28"/>
        </w:rPr>
        <w:t>,</w:t>
      </w:r>
      <w:r w:rsidRPr="0016055D">
        <w:rPr>
          <w:szCs w:val="28"/>
        </w:rPr>
        <w:t xml:space="preserve"> из них</w:t>
      </w:r>
      <w:r w:rsidR="00667A29" w:rsidRPr="0016055D">
        <w:rPr>
          <w:szCs w:val="28"/>
        </w:rPr>
        <w:t>:</w:t>
      </w:r>
      <w:r w:rsidRPr="0016055D">
        <w:rPr>
          <w:szCs w:val="28"/>
        </w:rPr>
        <w:t xml:space="preserve"> на сумму 1 403,5 тыс. рублей произведены денежные выплаты учащимся.</w:t>
      </w:r>
    </w:p>
    <w:p w:rsidR="0057121D" w:rsidRPr="0016055D" w:rsidRDefault="0057121D" w:rsidP="0057121D">
      <w:pPr>
        <w:ind w:firstLine="709"/>
        <w:jc w:val="both"/>
        <w:rPr>
          <w:szCs w:val="28"/>
        </w:rPr>
      </w:pPr>
      <w:proofErr w:type="gramStart"/>
      <w:r w:rsidRPr="0016055D">
        <w:rPr>
          <w:szCs w:val="28"/>
        </w:rPr>
        <w:t>Согласно Методическим рекомендациям по определению нормативных затрат на оказание государственных услуг (выполнение работ</w:t>
      </w:r>
      <w:r w:rsidR="006E78F6" w:rsidRPr="0016055D">
        <w:rPr>
          <w:szCs w:val="28"/>
        </w:rPr>
        <w:t>)</w:t>
      </w:r>
      <w:r w:rsidRPr="0016055D">
        <w:rPr>
          <w:szCs w:val="28"/>
        </w:rPr>
        <w:t xml:space="preserve"> краевыми государственными бюджетными и автономными учреждениями и нормативных затрат на содержание имущества краевых государственных бюджетных и автономных учреждений, утвержденным приказом департамента финансов Приморского края от 31</w:t>
      </w:r>
      <w:r w:rsidR="006E78F6">
        <w:rPr>
          <w:szCs w:val="28"/>
        </w:rPr>
        <w:t>.05.</w:t>
      </w:r>
      <w:r w:rsidRPr="0016055D">
        <w:rPr>
          <w:szCs w:val="28"/>
        </w:rPr>
        <w:t>2011</w:t>
      </w:r>
      <w:r w:rsidR="006E78F6">
        <w:rPr>
          <w:szCs w:val="28"/>
        </w:rPr>
        <w:t xml:space="preserve"> </w:t>
      </w:r>
      <w:r w:rsidRPr="0016055D">
        <w:rPr>
          <w:szCs w:val="28"/>
        </w:rPr>
        <w:t>№ 28, в составе нормативных затрат на оказание государственных услуг (выполнение работ) не учитываются публичные обязательства Приморского края перед физическим лицом, подлежащие</w:t>
      </w:r>
      <w:proofErr w:type="gramEnd"/>
      <w:r w:rsidRPr="0016055D">
        <w:rPr>
          <w:szCs w:val="28"/>
        </w:rPr>
        <w:t xml:space="preserve"> исполнению учреждением от имени органа исполнительной власти Приморского края в денежной форме.</w:t>
      </w:r>
    </w:p>
    <w:p w:rsidR="00667A29" w:rsidRPr="0016055D" w:rsidRDefault="0031072B" w:rsidP="0057121D">
      <w:pPr>
        <w:ind w:firstLine="709"/>
        <w:jc w:val="both"/>
        <w:rPr>
          <w:szCs w:val="28"/>
        </w:rPr>
      </w:pPr>
      <w:r w:rsidRPr="0016055D">
        <w:rPr>
          <w:szCs w:val="28"/>
        </w:rPr>
        <w:lastRenderedPageBreak/>
        <w:t xml:space="preserve">В результате </w:t>
      </w:r>
      <w:r w:rsidR="00C35BBF" w:rsidRPr="0016055D">
        <w:rPr>
          <w:szCs w:val="28"/>
        </w:rPr>
        <w:t xml:space="preserve">допущено </w:t>
      </w:r>
      <w:r w:rsidR="00C82032" w:rsidRPr="0016055D">
        <w:rPr>
          <w:szCs w:val="28"/>
        </w:rPr>
        <w:t xml:space="preserve">искажение </w:t>
      </w:r>
      <w:r w:rsidR="003F37F5" w:rsidRPr="0016055D">
        <w:rPr>
          <w:szCs w:val="28"/>
        </w:rPr>
        <w:t xml:space="preserve">отчетных </w:t>
      </w:r>
      <w:r w:rsidR="00C82032" w:rsidRPr="0016055D">
        <w:rPr>
          <w:szCs w:val="28"/>
        </w:rPr>
        <w:t xml:space="preserve">данных </w:t>
      </w:r>
      <w:r w:rsidR="003F37F5" w:rsidRPr="0016055D">
        <w:rPr>
          <w:szCs w:val="28"/>
        </w:rPr>
        <w:t xml:space="preserve">2012 года </w:t>
      </w:r>
      <w:r w:rsidR="00C82032" w:rsidRPr="0016055D">
        <w:rPr>
          <w:szCs w:val="28"/>
        </w:rPr>
        <w:t xml:space="preserve">на </w:t>
      </w:r>
      <w:r w:rsidR="003F37F5" w:rsidRPr="0016055D">
        <w:rPr>
          <w:szCs w:val="28"/>
        </w:rPr>
        <w:t xml:space="preserve">        </w:t>
      </w:r>
      <w:r w:rsidR="00C82032" w:rsidRPr="0016055D">
        <w:rPr>
          <w:szCs w:val="28"/>
        </w:rPr>
        <w:t>17 811,2 тыс. рублей, а именно: занижена сумма бюджетных</w:t>
      </w:r>
      <w:r w:rsidR="0067067E" w:rsidRPr="0016055D">
        <w:rPr>
          <w:szCs w:val="28"/>
        </w:rPr>
        <w:t xml:space="preserve"> ассигн</w:t>
      </w:r>
      <w:r w:rsidR="00C82032" w:rsidRPr="0016055D">
        <w:rPr>
          <w:szCs w:val="28"/>
        </w:rPr>
        <w:t>ований, фактически направленная</w:t>
      </w:r>
      <w:r w:rsidR="0067067E" w:rsidRPr="0016055D">
        <w:rPr>
          <w:szCs w:val="28"/>
        </w:rPr>
        <w:t xml:space="preserve"> на социальное обеспечение учащихся в рамках публичных о</w:t>
      </w:r>
      <w:r w:rsidR="00C82032" w:rsidRPr="0016055D">
        <w:rPr>
          <w:szCs w:val="28"/>
        </w:rPr>
        <w:t>бязатель</w:t>
      </w:r>
      <w:proofErr w:type="gramStart"/>
      <w:r w:rsidR="00C82032" w:rsidRPr="0016055D">
        <w:rPr>
          <w:szCs w:val="28"/>
        </w:rPr>
        <w:t>ств Пр</w:t>
      </w:r>
      <w:proofErr w:type="gramEnd"/>
      <w:r w:rsidR="00C82032" w:rsidRPr="0016055D">
        <w:rPr>
          <w:szCs w:val="28"/>
        </w:rPr>
        <w:t>иморского края</w:t>
      </w:r>
      <w:r w:rsidR="006E78F6">
        <w:rPr>
          <w:szCs w:val="28"/>
        </w:rPr>
        <w:t>,</w:t>
      </w:r>
      <w:r w:rsidR="00C82032" w:rsidRPr="0016055D">
        <w:rPr>
          <w:szCs w:val="28"/>
        </w:rPr>
        <w:t xml:space="preserve"> </w:t>
      </w:r>
      <w:r w:rsidR="0067067E" w:rsidRPr="0016055D">
        <w:rPr>
          <w:szCs w:val="28"/>
        </w:rPr>
        <w:t>и на эту же сумму увеличен объем субсидий на оказание государственных услуг.</w:t>
      </w:r>
    </w:p>
    <w:p w:rsidR="0057121D" w:rsidRPr="0016055D" w:rsidRDefault="0057121D" w:rsidP="0057121D">
      <w:pPr>
        <w:ind w:firstLine="709"/>
        <w:jc w:val="both"/>
        <w:rPr>
          <w:szCs w:val="28"/>
        </w:rPr>
      </w:pPr>
      <w:proofErr w:type="gramStart"/>
      <w:r w:rsidRPr="0016055D">
        <w:rPr>
          <w:szCs w:val="28"/>
        </w:rPr>
        <w:t>В целях обеспечения контроля за полнотой и адресностью осуществления социальной поддержки детей-сирот, детей, оставшихся без попечения родителей, а также лиц из их числа, расходы на указанные цели следует осуществлять по целевой статье 5058700 "Публичные обязательства Приморского края перед физическим лицом, подлежащие исполнению краевым государственным учреждением от имени органа исполнительной власти Приморского края в денежной форме".</w:t>
      </w:r>
      <w:proofErr w:type="gramEnd"/>
    </w:p>
    <w:p w:rsidR="0020146C" w:rsidRPr="0016055D" w:rsidRDefault="00384CB6" w:rsidP="006D2847">
      <w:pPr>
        <w:ind w:firstLine="709"/>
        <w:jc w:val="both"/>
        <w:rPr>
          <w:szCs w:val="28"/>
        </w:rPr>
      </w:pPr>
      <w:r w:rsidRPr="0016055D">
        <w:rPr>
          <w:szCs w:val="28"/>
        </w:rPr>
        <w:t>Данные об источниках финансового обес</w:t>
      </w:r>
      <w:r w:rsidR="00742C07" w:rsidRPr="0016055D">
        <w:rPr>
          <w:szCs w:val="28"/>
        </w:rPr>
        <w:t>печения расходов, произведенных краевыми государственными образовательными учреждениями начального и среднего профессионального образования от имени органов исполнительной власти Приморского края на социальную поддержку учащихся в рамках публичных обязатель</w:t>
      </w:r>
      <w:proofErr w:type="gramStart"/>
      <w:r w:rsidR="00742C07" w:rsidRPr="0016055D">
        <w:rPr>
          <w:szCs w:val="28"/>
        </w:rPr>
        <w:t>ств Пр</w:t>
      </w:r>
      <w:proofErr w:type="gramEnd"/>
      <w:r w:rsidR="00742C07" w:rsidRPr="0016055D">
        <w:rPr>
          <w:szCs w:val="28"/>
        </w:rPr>
        <w:t>иморского края, приведены ниже.</w:t>
      </w:r>
    </w:p>
    <w:p w:rsidR="00752BE8" w:rsidRPr="0016055D" w:rsidRDefault="00DC2302" w:rsidP="00752BE8">
      <w:pPr>
        <w:ind w:firstLine="709"/>
        <w:jc w:val="both"/>
        <w:rPr>
          <w:szCs w:val="28"/>
        </w:rPr>
      </w:pPr>
      <w:r w:rsidRPr="0016055D">
        <w:rPr>
          <w:b/>
          <w:i/>
          <w:szCs w:val="28"/>
        </w:rPr>
        <w:t>2</w:t>
      </w:r>
      <w:r w:rsidR="00D83F09" w:rsidRPr="0016055D">
        <w:rPr>
          <w:b/>
          <w:i/>
          <w:szCs w:val="28"/>
        </w:rPr>
        <w:t>.1.1.</w:t>
      </w:r>
      <w:r w:rsidR="006E78F6">
        <w:rPr>
          <w:b/>
          <w:i/>
          <w:szCs w:val="28"/>
        </w:rPr>
        <w:t xml:space="preserve"> </w:t>
      </w:r>
      <w:r w:rsidR="00752BE8" w:rsidRPr="0016055D">
        <w:rPr>
          <w:i/>
          <w:szCs w:val="28"/>
        </w:rPr>
        <w:t>Департаментом культуры Приморского края</w:t>
      </w:r>
      <w:r w:rsidR="00752BE8" w:rsidRPr="0016055D">
        <w:rPr>
          <w:szCs w:val="28"/>
        </w:rPr>
        <w:t xml:space="preserve"> п</w:t>
      </w:r>
      <w:r w:rsidR="00B36C60" w:rsidRPr="0016055D">
        <w:rPr>
          <w:szCs w:val="28"/>
        </w:rPr>
        <w:t>олномочия по исполнению публичных обязатель</w:t>
      </w:r>
      <w:proofErr w:type="gramStart"/>
      <w:r w:rsidR="00B36C60" w:rsidRPr="0016055D">
        <w:rPr>
          <w:szCs w:val="28"/>
        </w:rPr>
        <w:t>ств Пр</w:t>
      </w:r>
      <w:proofErr w:type="gramEnd"/>
      <w:r w:rsidR="00B36C60" w:rsidRPr="0016055D">
        <w:rPr>
          <w:szCs w:val="28"/>
        </w:rPr>
        <w:t xml:space="preserve">иморского края </w:t>
      </w:r>
      <w:r w:rsidR="00752BE8" w:rsidRPr="0016055D">
        <w:rPr>
          <w:szCs w:val="28"/>
        </w:rPr>
        <w:t xml:space="preserve">переданы четырем подведомственным краевым государственным образовательным автономным учреждениям среднего профессионального образования (далее КГОАУ СПО): </w:t>
      </w:r>
      <w:r w:rsidR="006E0A27" w:rsidRPr="0016055D">
        <w:rPr>
          <w:szCs w:val="28"/>
        </w:rPr>
        <w:t>"Владивостокское музыкальное училище" (с 2013 года - КГОАУ СПО "Приморский краевой колледж искусств"), "Владивостокское художественное училище", "Находкинский музыкальный колледж", "Приморское краевое училище культуры"</w:t>
      </w:r>
      <w:r w:rsidR="00752BE8" w:rsidRPr="0016055D">
        <w:rPr>
          <w:szCs w:val="28"/>
        </w:rPr>
        <w:t>.</w:t>
      </w:r>
    </w:p>
    <w:p w:rsidR="008B72C8" w:rsidRPr="0016055D" w:rsidRDefault="00752BE8" w:rsidP="00752BE8">
      <w:pPr>
        <w:ind w:firstLine="709"/>
        <w:jc w:val="both"/>
        <w:rPr>
          <w:szCs w:val="28"/>
        </w:rPr>
      </w:pPr>
      <w:r w:rsidRPr="0016055D">
        <w:rPr>
          <w:szCs w:val="28"/>
        </w:rPr>
        <w:t>Вышеуказанными учреждениями в рамках переданных полномочий произведены</w:t>
      </w:r>
      <w:r w:rsidR="001455F4" w:rsidRPr="0016055D">
        <w:rPr>
          <w:szCs w:val="28"/>
        </w:rPr>
        <w:t xml:space="preserve"> расходы</w:t>
      </w:r>
      <w:r w:rsidRPr="0016055D">
        <w:rPr>
          <w:szCs w:val="28"/>
        </w:rPr>
        <w:t xml:space="preserve"> на социальную поддержку учащихся </w:t>
      </w:r>
      <w:r w:rsidR="001455F4" w:rsidRPr="0016055D">
        <w:rPr>
          <w:szCs w:val="28"/>
        </w:rPr>
        <w:t>за счет ист</w:t>
      </w:r>
      <w:r w:rsidR="00FE552A" w:rsidRPr="0016055D">
        <w:rPr>
          <w:szCs w:val="28"/>
        </w:rPr>
        <w:t>очников, приведенных в таблице.</w:t>
      </w:r>
    </w:p>
    <w:p w:rsidR="00C64C4B" w:rsidRPr="0016055D" w:rsidRDefault="006E0A27" w:rsidP="006E0A27">
      <w:pPr>
        <w:jc w:val="right"/>
        <w:rPr>
          <w:szCs w:val="28"/>
        </w:rPr>
      </w:pPr>
      <w:r w:rsidRPr="0016055D">
        <w:rPr>
          <w:szCs w:val="28"/>
        </w:rPr>
        <w:t>(тыс. рублей)</w:t>
      </w:r>
    </w:p>
    <w:tbl>
      <w:tblPr>
        <w:tblStyle w:val="a7"/>
        <w:tblW w:w="10632" w:type="dxa"/>
        <w:tblInd w:w="-743" w:type="dxa"/>
        <w:tblLayout w:type="fixed"/>
        <w:tblLook w:val="04A0" w:firstRow="1" w:lastRow="0" w:firstColumn="1" w:lastColumn="0" w:noHBand="0" w:noVBand="1"/>
      </w:tblPr>
      <w:tblGrid>
        <w:gridCol w:w="7372"/>
        <w:gridCol w:w="1275"/>
        <w:gridCol w:w="1134"/>
        <w:gridCol w:w="851"/>
      </w:tblGrid>
      <w:tr w:rsidR="00231572" w:rsidRPr="006E78F6" w:rsidTr="00B36C60">
        <w:tc>
          <w:tcPr>
            <w:tcW w:w="7372" w:type="dxa"/>
            <w:vMerge w:val="restart"/>
          </w:tcPr>
          <w:p w:rsidR="00231572" w:rsidRPr="006E78F6" w:rsidRDefault="006E0A27" w:rsidP="006E0A27">
            <w:pPr>
              <w:ind w:left="-108" w:right="-108"/>
              <w:jc w:val="center"/>
              <w:rPr>
                <w:sz w:val="24"/>
              </w:rPr>
            </w:pPr>
            <w:r w:rsidRPr="006E78F6">
              <w:rPr>
                <w:sz w:val="24"/>
              </w:rPr>
              <w:t>Наименование расходов</w:t>
            </w:r>
          </w:p>
        </w:tc>
        <w:tc>
          <w:tcPr>
            <w:tcW w:w="3260" w:type="dxa"/>
            <w:gridSpan w:val="3"/>
          </w:tcPr>
          <w:p w:rsidR="00231572" w:rsidRPr="006E78F6" w:rsidRDefault="006E78F6" w:rsidP="00171553">
            <w:pPr>
              <w:ind w:left="-120" w:right="-35"/>
              <w:jc w:val="center"/>
              <w:rPr>
                <w:sz w:val="24"/>
              </w:rPr>
            </w:pPr>
            <w:r w:rsidRPr="006E78F6">
              <w:rPr>
                <w:sz w:val="24"/>
              </w:rPr>
              <w:t>И</w:t>
            </w:r>
            <w:r w:rsidR="00231572" w:rsidRPr="006E78F6">
              <w:rPr>
                <w:sz w:val="24"/>
              </w:rPr>
              <w:t>сточники финансирования</w:t>
            </w:r>
          </w:p>
        </w:tc>
      </w:tr>
      <w:tr w:rsidR="00231572" w:rsidRPr="006E78F6" w:rsidTr="00B36C60">
        <w:tc>
          <w:tcPr>
            <w:tcW w:w="7372" w:type="dxa"/>
            <w:vMerge/>
          </w:tcPr>
          <w:p w:rsidR="00231572" w:rsidRPr="006E78F6" w:rsidRDefault="00231572" w:rsidP="00231572">
            <w:pPr>
              <w:ind w:left="-108"/>
              <w:jc w:val="both"/>
              <w:rPr>
                <w:sz w:val="24"/>
              </w:rPr>
            </w:pPr>
          </w:p>
        </w:tc>
        <w:tc>
          <w:tcPr>
            <w:tcW w:w="1275" w:type="dxa"/>
          </w:tcPr>
          <w:p w:rsidR="00231572" w:rsidRPr="006E78F6" w:rsidRDefault="00231572" w:rsidP="00E46B31">
            <w:pPr>
              <w:ind w:left="-120" w:right="-108"/>
              <w:jc w:val="center"/>
              <w:rPr>
                <w:sz w:val="22"/>
              </w:rPr>
            </w:pPr>
            <w:r w:rsidRPr="006E78F6">
              <w:rPr>
                <w:sz w:val="22"/>
              </w:rPr>
              <w:t>целевая статья</w:t>
            </w:r>
          </w:p>
          <w:p w:rsidR="00E46B31" w:rsidRPr="006E78F6" w:rsidRDefault="00231572" w:rsidP="00E46B31">
            <w:pPr>
              <w:ind w:left="-120" w:right="-108"/>
              <w:jc w:val="center"/>
              <w:rPr>
                <w:sz w:val="22"/>
              </w:rPr>
            </w:pPr>
            <w:r w:rsidRPr="006E78F6">
              <w:rPr>
                <w:sz w:val="22"/>
              </w:rPr>
              <w:t>5058700</w:t>
            </w:r>
          </w:p>
          <w:p w:rsidR="00E46B31" w:rsidRPr="006E78F6" w:rsidRDefault="008D0B20" w:rsidP="008D0B20">
            <w:pPr>
              <w:ind w:left="-120" w:right="-122"/>
              <w:jc w:val="center"/>
              <w:rPr>
                <w:sz w:val="22"/>
              </w:rPr>
            </w:pPr>
            <w:r w:rsidRPr="006E78F6">
              <w:rPr>
                <w:sz w:val="22"/>
              </w:rPr>
              <w:t>(</w:t>
            </w:r>
            <w:r w:rsidR="00E46B31" w:rsidRPr="006E78F6">
              <w:rPr>
                <w:sz w:val="22"/>
              </w:rPr>
              <w:t>публичные обязательства</w:t>
            </w:r>
            <w:r w:rsidRPr="006E78F6">
              <w:rPr>
                <w:sz w:val="22"/>
              </w:rPr>
              <w:t xml:space="preserve"> Прим. края)</w:t>
            </w:r>
          </w:p>
        </w:tc>
        <w:tc>
          <w:tcPr>
            <w:tcW w:w="1134" w:type="dxa"/>
          </w:tcPr>
          <w:p w:rsidR="00231572" w:rsidRPr="006E78F6" w:rsidRDefault="00231572" w:rsidP="00231572">
            <w:pPr>
              <w:ind w:left="-94" w:right="-108"/>
              <w:jc w:val="both"/>
              <w:rPr>
                <w:sz w:val="22"/>
              </w:rPr>
            </w:pPr>
            <w:r w:rsidRPr="006E78F6">
              <w:rPr>
                <w:sz w:val="22"/>
              </w:rPr>
              <w:t>субсидии на  выполнение</w:t>
            </w:r>
          </w:p>
          <w:p w:rsidR="00231572" w:rsidRPr="006E78F6" w:rsidRDefault="00231572" w:rsidP="00231572">
            <w:pPr>
              <w:ind w:left="-94" w:right="-108"/>
              <w:jc w:val="both"/>
              <w:rPr>
                <w:sz w:val="22"/>
              </w:rPr>
            </w:pPr>
            <w:r w:rsidRPr="006E78F6">
              <w:rPr>
                <w:sz w:val="22"/>
              </w:rPr>
              <w:t>гос. задания</w:t>
            </w:r>
          </w:p>
        </w:tc>
        <w:tc>
          <w:tcPr>
            <w:tcW w:w="851" w:type="dxa"/>
          </w:tcPr>
          <w:p w:rsidR="00E46B31" w:rsidRPr="006E78F6" w:rsidRDefault="006E78F6" w:rsidP="00E46B31">
            <w:pPr>
              <w:ind w:left="-94" w:right="-108"/>
              <w:jc w:val="center"/>
              <w:rPr>
                <w:sz w:val="22"/>
              </w:rPr>
            </w:pPr>
            <w:proofErr w:type="spellStart"/>
            <w:r>
              <w:rPr>
                <w:sz w:val="22"/>
              </w:rPr>
              <w:t>внебюд</w:t>
            </w:r>
            <w:proofErr w:type="spellEnd"/>
            <w:r>
              <w:rPr>
                <w:sz w:val="22"/>
              </w:rPr>
              <w:t>-</w:t>
            </w:r>
          </w:p>
          <w:p w:rsidR="00231572" w:rsidRPr="006E78F6" w:rsidRDefault="00AA4DB7" w:rsidP="00E46B31">
            <w:pPr>
              <w:ind w:left="-94" w:right="-108"/>
              <w:jc w:val="center"/>
              <w:rPr>
                <w:sz w:val="22"/>
              </w:rPr>
            </w:pPr>
            <w:proofErr w:type="spellStart"/>
            <w:r w:rsidRPr="006E78F6">
              <w:rPr>
                <w:sz w:val="22"/>
              </w:rPr>
              <w:t>жет</w:t>
            </w:r>
            <w:r w:rsidR="00231572" w:rsidRPr="006E78F6">
              <w:rPr>
                <w:sz w:val="22"/>
              </w:rPr>
              <w:t>ные</w:t>
            </w:r>
            <w:proofErr w:type="spellEnd"/>
            <w:r w:rsidR="00231572" w:rsidRPr="006E78F6">
              <w:rPr>
                <w:sz w:val="22"/>
              </w:rPr>
              <w:t xml:space="preserve"> средства</w:t>
            </w:r>
          </w:p>
        </w:tc>
      </w:tr>
      <w:tr w:rsidR="00231572" w:rsidRPr="006E78F6" w:rsidTr="00B36C60">
        <w:tc>
          <w:tcPr>
            <w:tcW w:w="7372" w:type="dxa"/>
          </w:tcPr>
          <w:p w:rsidR="00231572" w:rsidRPr="006E78F6" w:rsidRDefault="00231572" w:rsidP="00231572">
            <w:pPr>
              <w:ind w:left="-108"/>
              <w:jc w:val="both"/>
              <w:rPr>
                <w:sz w:val="24"/>
              </w:rPr>
            </w:pPr>
            <w:r w:rsidRPr="006E78F6">
              <w:rPr>
                <w:sz w:val="24"/>
              </w:rPr>
              <w:t>социальная стипендия (с учетом районного коэффициента)</w:t>
            </w:r>
          </w:p>
        </w:tc>
        <w:tc>
          <w:tcPr>
            <w:tcW w:w="1275" w:type="dxa"/>
          </w:tcPr>
          <w:p w:rsidR="00231572" w:rsidRPr="006E78F6" w:rsidRDefault="00231572" w:rsidP="00231572">
            <w:pPr>
              <w:jc w:val="center"/>
              <w:rPr>
                <w:sz w:val="24"/>
              </w:rPr>
            </w:pPr>
            <w:r w:rsidRPr="006E78F6">
              <w:rPr>
                <w:sz w:val="24"/>
              </w:rPr>
              <w:t>271,0</w:t>
            </w:r>
          </w:p>
        </w:tc>
        <w:tc>
          <w:tcPr>
            <w:tcW w:w="1134" w:type="dxa"/>
          </w:tcPr>
          <w:p w:rsidR="00231572" w:rsidRPr="006E78F6" w:rsidRDefault="00231572" w:rsidP="00171553">
            <w:pPr>
              <w:jc w:val="both"/>
              <w:rPr>
                <w:sz w:val="24"/>
              </w:rPr>
            </w:pPr>
            <w:r w:rsidRPr="006E78F6">
              <w:rPr>
                <w:sz w:val="24"/>
              </w:rPr>
              <w:t>0</w:t>
            </w:r>
          </w:p>
        </w:tc>
        <w:tc>
          <w:tcPr>
            <w:tcW w:w="851" w:type="dxa"/>
          </w:tcPr>
          <w:p w:rsidR="00231572" w:rsidRPr="006E78F6" w:rsidRDefault="006E0A27" w:rsidP="00AA4DB7">
            <w:pPr>
              <w:ind w:left="-108" w:right="-108"/>
              <w:jc w:val="both"/>
              <w:rPr>
                <w:sz w:val="24"/>
              </w:rPr>
            </w:pPr>
            <w:r w:rsidRPr="006E78F6">
              <w:rPr>
                <w:sz w:val="24"/>
              </w:rPr>
              <w:t>0</w:t>
            </w:r>
          </w:p>
        </w:tc>
      </w:tr>
      <w:tr w:rsidR="00231572" w:rsidRPr="006E78F6" w:rsidTr="00B36C60">
        <w:tc>
          <w:tcPr>
            <w:tcW w:w="7372" w:type="dxa"/>
          </w:tcPr>
          <w:p w:rsidR="00231572" w:rsidRPr="006E78F6" w:rsidRDefault="00231572" w:rsidP="00231572">
            <w:pPr>
              <w:ind w:left="-108"/>
              <w:jc w:val="both"/>
              <w:rPr>
                <w:sz w:val="24"/>
              </w:rPr>
            </w:pPr>
            <w:r w:rsidRPr="006E78F6">
              <w:rPr>
                <w:sz w:val="24"/>
              </w:rPr>
              <w:t>ежегодное пособие на приобретение учебной литературы и письменных принадлежностей (с учетом районного коэффициента)</w:t>
            </w:r>
          </w:p>
        </w:tc>
        <w:tc>
          <w:tcPr>
            <w:tcW w:w="1275" w:type="dxa"/>
          </w:tcPr>
          <w:p w:rsidR="00231572" w:rsidRPr="006E78F6" w:rsidRDefault="00231572" w:rsidP="00231572">
            <w:pPr>
              <w:jc w:val="center"/>
              <w:rPr>
                <w:sz w:val="24"/>
              </w:rPr>
            </w:pPr>
            <w:r w:rsidRPr="006E78F6">
              <w:rPr>
                <w:sz w:val="24"/>
              </w:rPr>
              <w:t>37,1</w:t>
            </w:r>
          </w:p>
        </w:tc>
        <w:tc>
          <w:tcPr>
            <w:tcW w:w="1134" w:type="dxa"/>
          </w:tcPr>
          <w:p w:rsidR="00231572" w:rsidRPr="006E78F6" w:rsidRDefault="00231572" w:rsidP="00171553">
            <w:pPr>
              <w:jc w:val="both"/>
              <w:rPr>
                <w:sz w:val="24"/>
              </w:rPr>
            </w:pPr>
            <w:r w:rsidRPr="006E78F6">
              <w:rPr>
                <w:sz w:val="24"/>
              </w:rPr>
              <w:t>5,7</w:t>
            </w:r>
          </w:p>
        </w:tc>
        <w:tc>
          <w:tcPr>
            <w:tcW w:w="851" w:type="dxa"/>
          </w:tcPr>
          <w:p w:rsidR="00231572" w:rsidRPr="006E78F6" w:rsidRDefault="00231572" w:rsidP="00171553">
            <w:pPr>
              <w:jc w:val="both"/>
              <w:rPr>
                <w:sz w:val="24"/>
              </w:rPr>
            </w:pPr>
          </w:p>
        </w:tc>
      </w:tr>
      <w:tr w:rsidR="00231572" w:rsidRPr="006E78F6" w:rsidTr="00B36C60">
        <w:tc>
          <w:tcPr>
            <w:tcW w:w="7372" w:type="dxa"/>
          </w:tcPr>
          <w:p w:rsidR="00231572" w:rsidRPr="006E78F6" w:rsidRDefault="00231572" w:rsidP="00231572">
            <w:pPr>
              <w:ind w:left="-108"/>
              <w:jc w:val="both"/>
              <w:rPr>
                <w:sz w:val="24"/>
              </w:rPr>
            </w:pPr>
            <w:r w:rsidRPr="006E78F6">
              <w:rPr>
                <w:sz w:val="24"/>
              </w:rPr>
              <w:t>денежное обеспечение питанием;</w:t>
            </w:r>
          </w:p>
        </w:tc>
        <w:tc>
          <w:tcPr>
            <w:tcW w:w="1275" w:type="dxa"/>
          </w:tcPr>
          <w:p w:rsidR="00231572" w:rsidRPr="006E78F6" w:rsidRDefault="00231572" w:rsidP="00231572">
            <w:pPr>
              <w:jc w:val="center"/>
              <w:rPr>
                <w:sz w:val="24"/>
              </w:rPr>
            </w:pPr>
            <w:r w:rsidRPr="006E78F6">
              <w:rPr>
                <w:sz w:val="24"/>
              </w:rPr>
              <w:t>0</w:t>
            </w:r>
          </w:p>
        </w:tc>
        <w:tc>
          <w:tcPr>
            <w:tcW w:w="1134" w:type="dxa"/>
          </w:tcPr>
          <w:p w:rsidR="00231572" w:rsidRPr="006E78F6" w:rsidRDefault="00231572" w:rsidP="00171553">
            <w:pPr>
              <w:jc w:val="both"/>
              <w:rPr>
                <w:sz w:val="24"/>
              </w:rPr>
            </w:pPr>
            <w:r w:rsidRPr="006E78F6">
              <w:rPr>
                <w:sz w:val="24"/>
              </w:rPr>
              <w:t>449,8</w:t>
            </w:r>
          </w:p>
        </w:tc>
        <w:tc>
          <w:tcPr>
            <w:tcW w:w="851" w:type="dxa"/>
          </w:tcPr>
          <w:p w:rsidR="00231572" w:rsidRPr="006E78F6" w:rsidRDefault="00231572" w:rsidP="00171553">
            <w:pPr>
              <w:jc w:val="both"/>
              <w:rPr>
                <w:sz w:val="24"/>
              </w:rPr>
            </w:pPr>
          </w:p>
        </w:tc>
      </w:tr>
      <w:tr w:rsidR="00231572" w:rsidRPr="006E78F6" w:rsidTr="00B36C60">
        <w:tc>
          <w:tcPr>
            <w:tcW w:w="7372" w:type="dxa"/>
          </w:tcPr>
          <w:p w:rsidR="00231572" w:rsidRPr="006E78F6" w:rsidRDefault="00231572" w:rsidP="00AA4DB7">
            <w:pPr>
              <w:ind w:left="-108" w:right="-108"/>
              <w:jc w:val="both"/>
              <w:rPr>
                <w:sz w:val="24"/>
              </w:rPr>
            </w:pPr>
            <w:proofErr w:type="gramStart"/>
            <w:r w:rsidRPr="006E78F6">
              <w:rPr>
                <w:sz w:val="24"/>
              </w:rPr>
              <w:t>обеспечение одеждой, обувью и мягким инвентарем обучающихся и воспитывающихся в государственных (краевых) образовательных учреждениях, вновь поступивших в государственные образовательные учреждения</w:t>
            </w:r>
            <w:proofErr w:type="gramEnd"/>
          </w:p>
        </w:tc>
        <w:tc>
          <w:tcPr>
            <w:tcW w:w="1275" w:type="dxa"/>
          </w:tcPr>
          <w:p w:rsidR="00231572" w:rsidRPr="006E78F6" w:rsidRDefault="00231572" w:rsidP="00231572">
            <w:pPr>
              <w:jc w:val="center"/>
              <w:rPr>
                <w:sz w:val="24"/>
              </w:rPr>
            </w:pPr>
            <w:r w:rsidRPr="006E78F6">
              <w:rPr>
                <w:sz w:val="24"/>
              </w:rPr>
              <w:t>0</w:t>
            </w:r>
          </w:p>
        </w:tc>
        <w:tc>
          <w:tcPr>
            <w:tcW w:w="1134" w:type="dxa"/>
          </w:tcPr>
          <w:p w:rsidR="00231572" w:rsidRPr="006E78F6" w:rsidRDefault="00231572" w:rsidP="00171553">
            <w:pPr>
              <w:jc w:val="both"/>
              <w:rPr>
                <w:sz w:val="24"/>
              </w:rPr>
            </w:pPr>
            <w:r w:rsidRPr="006E78F6">
              <w:rPr>
                <w:sz w:val="24"/>
              </w:rPr>
              <w:t>91,5</w:t>
            </w:r>
          </w:p>
        </w:tc>
        <w:tc>
          <w:tcPr>
            <w:tcW w:w="851" w:type="dxa"/>
          </w:tcPr>
          <w:p w:rsidR="00231572" w:rsidRPr="006E78F6" w:rsidRDefault="00231572" w:rsidP="00171553">
            <w:pPr>
              <w:jc w:val="both"/>
              <w:rPr>
                <w:sz w:val="24"/>
              </w:rPr>
            </w:pPr>
          </w:p>
        </w:tc>
      </w:tr>
      <w:tr w:rsidR="00231572" w:rsidRPr="006E78F6" w:rsidTr="00B36C60">
        <w:tc>
          <w:tcPr>
            <w:tcW w:w="7372" w:type="dxa"/>
          </w:tcPr>
          <w:p w:rsidR="00231572" w:rsidRPr="006E78F6" w:rsidRDefault="00231572" w:rsidP="006C157F">
            <w:pPr>
              <w:ind w:left="-108" w:right="-108"/>
              <w:jc w:val="both"/>
              <w:rPr>
                <w:sz w:val="24"/>
              </w:rPr>
            </w:pPr>
            <w:r w:rsidRPr="006E78F6">
              <w:rPr>
                <w:sz w:val="24"/>
              </w:rPr>
              <w:t xml:space="preserve">денежная компенсация </w:t>
            </w:r>
            <w:r w:rsidR="006C157F" w:rsidRPr="006E78F6">
              <w:rPr>
                <w:sz w:val="24"/>
              </w:rPr>
              <w:t xml:space="preserve">выпускникам </w:t>
            </w:r>
            <w:r w:rsidRPr="006E78F6">
              <w:rPr>
                <w:sz w:val="24"/>
              </w:rPr>
              <w:t>взамен одежды, обуви, мягкого инвентаря и оборудования учреждения</w:t>
            </w:r>
          </w:p>
        </w:tc>
        <w:tc>
          <w:tcPr>
            <w:tcW w:w="1275" w:type="dxa"/>
          </w:tcPr>
          <w:p w:rsidR="00231572" w:rsidRPr="006E78F6" w:rsidRDefault="00231572" w:rsidP="00231572">
            <w:pPr>
              <w:jc w:val="center"/>
              <w:rPr>
                <w:sz w:val="24"/>
              </w:rPr>
            </w:pPr>
            <w:r w:rsidRPr="006E78F6">
              <w:rPr>
                <w:sz w:val="24"/>
              </w:rPr>
              <w:t>41,5</w:t>
            </w:r>
          </w:p>
        </w:tc>
        <w:tc>
          <w:tcPr>
            <w:tcW w:w="1134" w:type="dxa"/>
          </w:tcPr>
          <w:p w:rsidR="00231572" w:rsidRPr="006E78F6" w:rsidRDefault="00231572" w:rsidP="00171553">
            <w:pPr>
              <w:jc w:val="both"/>
              <w:rPr>
                <w:sz w:val="24"/>
              </w:rPr>
            </w:pPr>
            <w:r w:rsidRPr="006E78F6">
              <w:rPr>
                <w:sz w:val="24"/>
              </w:rPr>
              <w:t>91,6</w:t>
            </w:r>
          </w:p>
        </w:tc>
        <w:tc>
          <w:tcPr>
            <w:tcW w:w="851" w:type="dxa"/>
          </w:tcPr>
          <w:p w:rsidR="00231572" w:rsidRPr="006E78F6" w:rsidRDefault="006E0A27" w:rsidP="00171553">
            <w:pPr>
              <w:jc w:val="both"/>
              <w:rPr>
                <w:sz w:val="24"/>
              </w:rPr>
            </w:pPr>
            <w:r w:rsidRPr="006E78F6">
              <w:rPr>
                <w:sz w:val="24"/>
              </w:rPr>
              <w:t>41,5</w:t>
            </w:r>
          </w:p>
        </w:tc>
      </w:tr>
      <w:tr w:rsidR="00231572" w:rsidRPr="006E78F6" w:rsidTr="00B36C60">
        <w:tc>
          <w:tcPr>
            <w:tcW w:w="7372" w:type="dxa"/>
          </w:tcPr>
          <w:p w:rsidR="00231572" w:rsidRPr="006E78F6" w:rsidRDefault="00231572" w:rsidP="00231572">
            <w:pPr>
              <w:ind w:left="-108" w:right="-108"/>
              <w:jc w:val="both"/>
              <w:rPr>
                <w:sz w:val="24"/>
              </w:rPr>
            </w:pPr>
            <w:r w:rsidRPr="006E78F6">
              <w:rPr>
                <w:sz w:val="24"/>
              </w:rPr>
              <w:t xml:space="preserve">единовременное денежное пособие при выпуске </w:t>
            </w:r>
          </w:p>
        </w:tc>
        <w:tc>
          <w:tcPr>
            <w:tcW w:w="1275" w:type="dxa"/>
          </w:tcPr>
          <w:p w:rsidR="00231572" w:rsidRPr="006E78F6" w:rsidRDefault="00231572" w:rsidP="00231572">
            <w:pPr>
              <w:jc w:val="center"/>
              <w:rPr>
                <w:sz w:val="24"/>
              </w:rPr>
            </w:pPr>
            <w:r w:rsidRPr="006E78F6">
              <w:rPr>
                <w:sz w:val="24"/>
              </w:rPr>
              <w:t>2,0</w:t>
            </w:r>
          </w:p>
        </w:tc>
        <w:tc>
          <w:tcPr>
            <w:tcW w:w="1134" w:type="dxa"/>
          </w:tcPr>
          <w:p w:rsidR="00231572" w:rsidRPr="006E78F6" w:rsidRDefault="00231572" w:rsidP="00171553">
            <w:pPr>
              <w:jc w:val="both"/>
              <w:rPr>
                <w:sz w:val="24"/>
              </w:rPr>
            </w:pPr>
            <w:r w:rsidRPr="006E78F6">
              <w:rPr>
                <w:sz w:val="24"/>
              </w:rPr>
              <w:t>0</w:t>
            </w:r>
          </w:p>
        </w:tc>
        <w:tc>
          <w:tcPr>
            <w:tcW w:w="851" w:type="dxa"/>
          </w:tcPr>
          <w:p w:rsidR="00231572" w:rsidRPr="006E78F6" w:rsidRDefault="006E0A27" w:rsidP="00171553">
            <w:pPr>
              <w:jc w:val="both"/>
              <w:rPr>
                <w:sz w:val="24"/>
              </w:rPr>
            </w:pPr>
            <w:r w:rsidRPr="006E78F6">
              <w:rPr>
                <w:sz w:val="24"/>
              </w:rPr>
              <w:t>2,0</w:t>
            </w:r>
          </w:p>
        </w:tc>
      </w:tr>
      <w:tr w:rsidR="00231572" w:rsidRPr="006E78F6" w:rsidTr="00B36C60">
        <w:tc>
          <w:tcPr>
            <w:tcW w:w="7372" w:type="dxa"/>
          </w:tcPr>
          <w:p w:rsidR="00231572" w:rsidRPr="006E78F6" w:rsidRDefault="00231572" w:rsidP="00231572">
            <w:pPr>
              <w:ind w:left="-108" w:right="-108"/>
              <w:jc w:val="both"/>
              <w:rPr>
                <w:sz w:val="24"/>
              </w:rPr>
            </w:pPr>
            <w:r w:rsidRPr="006E78F6">
              <w:rPr>
                <w:sz w:val="24"/>
              </w:rPr>
              <w:lastRenderedPageBreak/>
              <w:t>компенсация за проезд</w:t>
            </w:r>
          </w:p>
        </w:tc>
        <w:tc>
          <w:tcPr>
            <w:tcW w:w="1275" w:type="dxa"/>
          </w:tcPr>
          <w:p w:rsidR="00231572" w:rsidRPr="006E78F6" w:rsidRDefault="00231572" w:rsidP="00231572">
            <w:pPr>
              <w:jc w:val="center"/>
              <w:rPr>
                <w:sz w:val="24"/>
              </w:rPr>
            </w:pPr>
            <w:r w:rsidRPr="006E78F6">
              <w:rPr>
                <w:sz w:val="24"/>
              </w:rPr>
              <w:t>0</w:t>
            </w:r>
          </w:p>
        </w:tc>
        <w:tc>
          <w:tcPr>
            <w:tcW w:w="1134" w:type="dxa"/>
          </w:tcPr>
          <w:p w:rsidR="00231572" w:rsidRPr="006E78F6" w:rsidRDefault="00231572" w:rsidP="00171553">
            <w:pPr>
              <w:jc w:val="both"/>
              <w:rPr>
                <w:sz w:val="24"/>
              </w:rPr>
            </w:pPr>
            <w:r w:rsidRPr="006E78F6">
              <w:rPr>
                <w:sz w:val="24"/>
              </w:rPr>
              <w:t>0</w:t>
            </w:r>
          </w:p>
        </w:tc>
        <w:tc>
          <w:tcPr>
            <w:tcW w:w="851" w:type="dxa"/>
          </w:tcPr>
          <w:p w:rsidR="00231572" w:rsidRPr="006E78F6" w:rsidRDefault="006E0A27" w:rsidP="00171553">
            <w:pPr>
              <w:jc w:val="both"/>
              <w:rPr>
                <w:sz w:val="24"/>
              </w:rPr>
            </w:pPr>
            <w:r w:rsidRPr="006E78F6">
              <w:rPr>
                <w:sz w:val="24"/>
              </w:rPr>
              <w:t>0</w:t>
            </w:r>
          </w:p>
        </w:tc>
      </w:tr>
      <w:tr w:rsidR="00231572" w:rsidRPr="006E78F6" w:rsidTr="00B36C60">
        <w:tc>
          <w:tcPr>
            <w:tcW w:w="7372" w:type="dxa"/>
          </w:tcPr>
          <w:p w:rsidR="00231572" w:rsidRPr="006E78F6" w:rsidRDefault="00231572" w:rsidP="006E78F6">
            <w:pPr>
              <w:jc w:val="both"/>
              <w:rPr>
                <w:b/>
                <w:sz w:val="24"/>
              </w:rPr>
            </w:pPr>
            <w:r w:rsidRPr="006E78F6">
              <w:rPr>
                <w:b/>
                <w:sz w:val="24"/>
              </w:rPr>
              <w:t>Итого</w:t>
            </w:r>
          </w:p>
        </w:tc>
        <w:tc>
          <w:tcPr>
            <w:tcW w:w="1275" w:type="dxa"/>
          </w:tcPr>
          <w:p w:rsidR="00231572" w:rsidRPr="006E78F6" w:rsidRDefault="00231572" w:rsidP="00231572">
            <w:pPr>
              <w:jc w:val="center"/>
              <w:rPr>
                <w:b/>
                <w:sz w:val="24"/>
              </w:rPr>
            </w:pPr>
            <w:r w:rsidRPr="006E78F6">
              <w:rPr>
                <w:b/>
                <w:sz w:val="24"/>
              </w:rPr>
              <w:t>351,6</w:t>
            </w:r>
          </w:p>
        </w:tc>
        <w:tc>
          <w:tcPr>
            <w:tcW w:w="1134" w:type="dxa"/>
          </w:tcPr>
          <w:p w:rsidR="00231572" w:rsidRPr="006E78F6" w:rsidRDefault="00231572" w:rsidP="00171553">
            <w:pPr>
              <w:jc w:val="both"/>
              <w:rPr>
                <w:b/>
                <w:sz w:val="24"/>
              </w:rPr>
            </w:pPr>
            <w:r w:rsidRPr="006E78F6">
              <w:rPr>
                <w:b/>
                <w:sz w:val="24"/>
              </w:rPr>
              <w:t>638,6</w:t>
            </w:r>
          </w:p>
        </w:tc>
        <w:tc>
          <w:tcPr>
            <w:tcW w:w="851" w:type="dxa"/>
          </w:tcPr>
          <w:p w:rsidR="00231572" w:rsidRPr="006E78F6" w:rsidRDefault="006E0A27" w:rsidP="00171553">
            <w:pPr>
              <w:jc w:val="both"/>
              <w:rPr>
                <w:b/>
                <w:sz w:val="24"/>
              </w:rPr>
            </w:pPr>
            <w:r w:rsidRPr="006E78F6">
              <w:rPr>
                <w:b/>
                <w:sz w:val="24"/>
              </w:rPr>
              <w:t>43,5</w:t>
            </w:r>
          </w:p>
        </w:tc>
      </w:tr>
    </w:tbl>
    <w:p w:rsidR="00A26356" w:rsidRPr="0016055D" w:rsidRDefault="00A26356" w:rsidP="00752BE8">
      <w:pPr>
        <w:ind w:firstLine="709"/>
        <w:jc w:val="both"/>
        <w:rPr>
          <w:szCs w:val="28"/>
        </w:rPr>
      </w:pPr>
    </w:p>
    <w:p w:rsidR="00893DFE" w:rsidRPr="0016055D" w:rsidRDefault="00C160CB" w:rsidP="00B20108">
      <w:pPr>
        <w:ind w:firstLine="709"/>
        <w:jc w:val="both"/>
        <w:rPr>
          <w:szCs w:val="28"/>
        </w:rPr>
      </w:pPr>
      <w:r w:rsidRPr="0016055D">
        <w:rPr>
          <w:szCs w:val="28"/>
        </w:rPr>
        <w:t>Так, п</w:t>
      </w:r>
      <w:r w:rsidR="00FE552A" w:rsidRPr="0016055D">
        <w:rPr>
          <w:szCs w:val="28"/>
        </w:rPr>
        <w:t>роверка, проведенная</w:t>
      </w:r>
      <w:r w:rsidR="00BC44F8" w:rsidRPr="0016055D">
        <w:rPr>
          <w:szCs w:val="28"/>
        </w:rPr>
        <w:t xml:space="preserve"> в КГОАУ СПО "Приморский краевой колледж искусств"</w:t>
      </w:r>
      <w:r w:rsidR="00893DFE" w:rsidRPr="0016055D">
        <w:rPr>
          <w:szCs w:val="28"/>
        </w:rPr>
        <w:t xml:space="preserve"> показала, что на исполнение полномочий в рамках публичных обязательств на 2012 год </w:t>
      </w:r>
      <w:r w:rsidR="00A12424" w:rsidRPr="0016055D">
        <w:rPr>
          <w:szCs w:val="28"/>
        </w:rPr>
        <w:t xml:space="preserve">учреждению выделены бюджетные ассигнования в сумме </w:t>
      </w:r>
      <w:r w:rsidR="00893DFE" w:rsidRPr="0016055D">
        <w:rPr>
          <w:szCs w:val="28"/>
        </w:rPr>
        <w:t>176,8 тыс. рублей (</w:t>
      </w:r>
      <w:r w:rsidR="00465374" w:rsidRPr="0016055D">
        <w:rPr>
          <w:szCs w:val="28"/>
        </w:rPr>
        <w:t>765/0704/</w:t>
      </w:r>
      <w:r w:rsidR="00893DFE" w:rsidRPr="0016055D">
        <w:rPr>
          <w:szCs w:val="28"/>
        </w:rPr>
        <w:t>5058702</w:t>
      </w:r>
      <w:r w:rsidR="00465374" w:rsidRPr="0016055D">
        <w:rPr>
          <w:szCs w:val="28"/>
        </w:rPr>
        <w:t>/005/262</w:t>
      </w:r>
      <w:r w:rsidR="00893DFE" w:rsidRPr="0016055D">
        <w:rPr>
          <w:szCs w:val="28"/>
        </w:rPr>
        <w:t>)</w:t>
      </w:r>
      <w:r w:rsidR="000B193A" w:rsidRPr="0016055D">
        <w:rPr>
          <w:szCs w:val="28"/>
        </w:rPr>
        <w:t>, з</w:t>
      </w:r>
      <w:r w:rsidR="00B20108" w:rsidRPr="0016055D">
        <w:rPr>
          <w:szCs w:val="28"/>
        </w:rPr>
        <w:t>а счет которых</w:t>
      </w:r>
      <w:r w:rsidR="00465374" w:rsidRPr="0016055D">
        <w:rPr>
          <w:szCs w:val="28"/>
        </w:rPr>
        <w:t xml:space="preserve"> </w:t>
      </w:r>
      <w:r w:rsidR="00B20108" w:rsidRPr="0016055D">
        <w:rPr>
          <w:szCs w:val="28"/>
        </w:rPr>
        <w:t xml:space="preserve">произведены выплаты </w:t>
      </w:r>
      <w:r w:rsidR="00485810" w:rsidRPr="0016055D">
        <w:rPr>
          <w:szCs w:val="28"/>
        </w:rPr>
        <w:t xml:space="preserve">на сумму </w:t>
      </w:r>
      <w:r w:rsidR="00B20108" w:rsidRPr="0016055D">
        <w:rPr>
          <w:szCs w:val="28"/>
        </w:rPr>
        <w:t>112,8 тыс. рублей (63,8 %)</w:t>
      </w:r>
      <w:r w:rsidR="00A12424" w:rsidRPr="0016055D">
        <w:rPr>
          <w:szCs w:val="28"/>
        </w:rPr>
        <w:t xml:space="preserve">, </w:t>
      </w:r>
      <w:r w:rsidR="00B20108" w:rsidRPr="0016055D">
        <w:rPr>
          <w:szCs w:val="28"/>
        </w:rPr>
        <w:t>а именно:</w:t>
      </w:r>
    </w:p>
    <w:p w:rsidR="00465374" w:rsidRPr="0016055D" w:rsidRDefault="00A81AED" w:rsidP="00D408AF">
      <w:pPr>
        <w:ind w:firstLine="709"/>
        <w:jc w:val="both"/>
        <w:rPr>
          <w:szCs w:val="28"/>
        </w:rPr>
      </w:pPr>
      <w:r w:rsidRPr="0016055D">
        <w:rPr>
          <w:szCs w:val="28"/>
        </w:rPr>
        <w:t xml:space="preserve">выплачена </w:t>
      </w:r>
      <w:r w:rsidR="00A12424" w:rsidRPr="0016055D">
        <w:rPr>
          <w:szCs w:val="28"/>
        </w:rPr>
        <w:t>социальн</w:t>
      </w:r>
      <w:r w:rsidR="00B20108" w:rsidRPr="0016055D">
        <w:rPr>
          <w:szCs w:val="28"/>
        </w:rPr>
        <w:t>ая</w:t>
      </w:r>
      <w:r w:rsidR="00A12424" w:rsidRPr="0016055D">
        <w:rPr>
          <w:szCs w:val="28"/>
        </w:rPr>
        <w:t xml:space="preserve"> стипенди</w:t>
      </w:r>
      <w:r w:rsidR="00B20108" w:rsidRPr="0016055D">
        <w:rPr>
          <w:szCs w:val="28"/>
        </w:rPr>
        <w:t>я</w:t>
      </w:r>
      <w:r w:rsidR="00D408AF" w:rsidRPr="0016055D">
        <w:rPr>
          <w:szCs w:val="28"/>
        </w:rPr>
        <w:t xml:space="preserve"> </w:t>
      </w:r>
      <w:r w:rsidRPr="0016055D">
        <w:rPr>
          <w:szCs w:val="28"/>
        </w:rPr>
        <w:t>15 учащимся на основании документов, подтверждающих право на ее получение</w:t>
      </w:r>
      <w:r w:rsidR="006E78F6">
        <w:rPr>
          <w:szCs w:val="28"/>
        </w:rPr>
        <w:t xml:space="preserve">, </w:t>
      </w:r>
      <w:r w:rsidR="00D408AF" w:rsidRPr="0016055D">
        <w:rPr>
          <w:szCs w:val="28"/>
        </w:rPr>
        <w:t xml:space="preserve"> на сумму 104,5 тыс. рублей </w:t>
      </w:r>
      <w:r w:rsidRPr="0016055D">
        <w:rPr>
          <w:szCs w:val="28"/>
        </w:rPr>
        <w:t>при выделенном финансировании в сумме 168,5 тыс. рублей.</w:t>
      </w:r>
      <w:r w:rsidR="00D408AF" w:rsidRPr="0016055D">
        <w:rPr>
          <w:szCs w:val="28"/>
        </w:rPr>
        <w:t xml:space="preserve"> </w:t>
      </w:r>
      <w:r w:rsidRPr="0016055D">
        <w:rPr>
          <w:szCs w:val="28"/>
        </w:rPr>
        <w:t>Н</w:t>
      </w:r>
      <w:r w:rsidR="00D408AF" w:rsidRPr="0016055D">
        <w:rPr>
          <w:szCs w:val="28"/>
        </w:rPr>
        <w:t>а</w:t>
      </w:r>
      <w:r w:rsidRPr="0016055D">
        <w:rPr>
          <w:szCs w:val="28"/>
        </w:rPr>
        <w:t xml:space="preserve"> </w:t>
      </w:r>
      <w:r w:rsidR="006E78F6">
        <w:rPr>
          <w:szCs w:val="28"/>
        </w:rPr>
        <w:t>0</w:t>
      </w:r>
      <w:r w:rsidRPr="0016055D">
        <w:rPr>
          <w:szCs w:val="28"/>
        </w:rPr>
        <w:t>1</w:t>
      </w:r>
      <w:r w:rsidR="006E78F6">
        <w:rPr>
          <w:szCs w:val="28"/>
        </w:rPr>
        <w:t>.01.</w:t>
      </w:r>
      <w:r w:rsidRPr="0016055D">
        <w:rPr>
          <w:szCs w:val="28"/>
        </w:rPr>
        <w:t xml:space="preserve">2013  не освоено </w:t>
      </w:r>
      <w:r w:rsidR="00B20108" w:rsidRPr="0016055D">
        <w:rPr>
          <w:szCs w:val="28"/>
        </w:rPr>
        <w:t xml:space="preserve">64,0 тыс. рублей </w:t>
      </w:r>
      <w:r w:rsidRPr="0016055D">
        <w:rPr>
          <w:szCs w:val="28"/>
        </w:rPr>
        <w:t xml:space="preserve">(38,0 %) </w:t>
      </w:r>
      <w:r w:rsidR="00AD3289" w:rsidRPr="0016055D">
        <w:rPr>
          <w:szCs w:val="28"/>
        </w:rPr>
        <w:t xml:space="preserve">в связи с </w:t>
      </w:r>
      <w:r w:rsidR="002D6EE8" w:rsidRPr="0016055D">
        <w:rPr>
          <w:szCs w:val="28"/>
        </w:rPr>
        <w:t xml:space="preserve">тем, что фактическое количество получателей данной стипендии </w:t>
      </w:r>
      <w:r w:rsidR="00374389" w:rsidRPr="0016055D">
        <w:rPr>
          <w:szCs w:val="28"/>
        </w:rPr>
        <w:t>меньш</w:t>
      </w:r>
      <w:r w:rsidR="002D6EE8" w:rsidRPr="0016055D">
        <w:rPr>
          <w:szCs w:val="28"/>
        </w:rPr>
        <w:t>е</w:t>
      </w:r>
      <w:r w:rsidR="00374389" w:rsidRPr="0016055D">
        <w:rPr>
          <w:szCs w:val="28"/>
        </w:rPr>
        <w:t xml:space="preserve"> </w:t>
      </w:r>
      <w:r w:rsidR="002D6EE8" w:rsidRPr="0016055D">
        <w:rPr>
          <w:szCs w:val="28"/>
        </w:rPr>
        <w:t xml:space="preserve">планового </w:t>
      </w:r>
      <w:r w:rsidR="00374389" w:rsidRPr="0016055D">
        <w:rPr>
          <w:szCs w:val="28"/>
        </w:rPr>
        <w:t>количеств</w:t>
      </w:r>
      <w:r w:rsidR="002D6EE8" w:rsidRPr="0016055D">
        <w:rPr>
          <w:szCs w:val="28"/>
        </w:rPr>
        <w:t>а</w:t>
      </w:r>
      <w:r w:rsidR="00374389" w:rsidRPr="0016055D">
        <w:rPr>
          <w:szCs w:val="28"/>
        </w:rPr>
        <w:t xml:space="preserve"> </w:t>
      </w:r>
      <w:r w:rsidR="00732C15" w:rsidRPr="0016055D">
        <w:rPr>
          <w:szCs w:val="28"/>
        </w:rPr>
        <w:t>(18 человек)</w:t>
      </w:r>
      <w:r w:rsidR="002D6EE8" w:rsidRPr="0016055D">
        <w:rPr>
          <w:szCs w:val="28"/>
        </w:rPr>
        <w:t xml:space="preserve">, а также в связи с </w:t>
      </w:r>
      <w:r w:rsidR="002A09C9" w:rsidRPr="0016055D">
        <w:rPr>
          <w:szCs w:val="28"/>
        </w:rPr>
        <w:t>не</w:t>
      </w:r>
      <w:r w:rsidR="002D6EE8" w:rsidRPr="0016055D">
        <w:rPr>
          <w:szCs w:val="28"/>
        </w:rPr>
        <w:t xml:space="preserve">выплатой социальных стипендий учащимся при </w:t>
      </w:r>
      <w:r w:rsidR="002A09C9" w:rsidRPr="0016055D">
        <w:rPr>
          <w:szCs w:val="28"/>
        </w:rPr>
        <w:t xml:space="preserve">наличии </w:t>
      </w:r>
      <w:r w:rsidR="002D6EE8" w:rsidRPr="0016055D">
        <w:rPr>
          <w:szCs w:val="28"/>
        </w:rPr>
        <w:t>академической задолженности;</w:t>
      </w:r>
    </w:p>
    <w:p w:rsidR="000A2E4D" w:rsidRPr="0016055D" w:rsidRDefault="00732C15" w:rsidP="000B193A">
      <w:pPr>
        <w:ind w:firstLine="709"/>
        <w:jc w:val="both"/>
        <w:rPr>
          <w:szCs w:val="28"/>
        </w:rPr>
      </w:pPr>
      <w:r w:rsidRPr="0016055D">
        <w:rPr>
          <w:szCs w:val="28"/>
        </w:rPr>
        <w:t xml:space="preserve">выплачено </w:t>
      </w:r>
      <w:r w:rsidR="00A12424" w:rsidRPr="0016055D">
        <w:rPr>
          <w:szCs w:val="28"/>
        </w:rPr>
        <w:t>ежегодно</w:t>
      </w:r>
      <w:r w:rsidRPr="0016055D">
        <w:rPr>
          <w:szCs w:val="28"/>
        </w:rPr>
        <w:t>е</w:t>
      </w:r>
      <w:r w:rsidR="00A12424" w:rsidRPr="0016055D">
        <w:rPr>
          <w:szCs w:val="28"/>
        </w:rPr>
        <w:t xml:space="preserve"> пособи</w:t>
      </w:r>
      <w:r w:rsidR="000A2E4D" w:rsidRPr="0016055D">
        <w:rPr>
          <w:szCs w:val="28"/>
        </w:rPr>
        <w:t>е детям-сиротам и детям, оставшимся без попечения родителей, лицам из их числа,</w:t>
      </w:r>
      <w:r w:rsidR="00A12424" w:rsidRPr="0016055D">
        <w:rPr>
          <w:szCs w:val="28"/>
        </w:rPr>
        <w:t xml:space="preserve"> на приобретение </w:t>
      </w:r>
      <w:r w:rsidR="00485810" w:rsidRPr="0016055D">
        <w:rPr>
          <w:szCs w:val="28"/>
        </w:rPr>
        <w:t>учебной литературы</w:t>
      </w:r>
      <w:r w:rsidRPr="0016055D">
        <w:rPr>
          <w:szCs w:val="28"/>
        </w:rPr>
        <w:t xml:space="preserve"> и письменных принадлежностей</w:t>
      </w:r>
      <w:r w:rsidR="002D6EE8" w:rsidRPr="0016055D">
        <w:rPr>
          <w:szCs w:val="28"/>
        </w:rPr>
        <w:t xml:space="preserve">  на общую </w:t>
      </w:r>
      <w:r w:rsidR="000B193A" w:rsidRPr="0016055D">
        <w:rPr>
          <w:szCs w:val="28"/>
        </w:rPr>
        <w:t>сумму 8,3 тыс. рублей (100,0 %)</w:t>
      </w:r>
      <w:r w:rsidR="006E78F6">
        <w:rPr>
          <w:szCs w:val="28"/>
        </w:rPr>
        <w:t>. Н</w:t>
      </w:r>
      <w:r w:rsidR="00A477DC" w:rsidRPr="0016055D">
        <w:rPr>
          <w:szCs w:val="28"/>
        </w:rPr>
        <w:t>есмотря на отсутствие неосвоенн</w:t>
      </w:r>
      <w:r w:rsidR="000A2E4D" w:rsidRPr="0016055D">
        <w:rPr>
          <w:szCs w:val="28"/>
        </w:rPr>
        <w:t>ого</w:t>
      </w:r>
      <w:r w:rsidR="00A477DC" w:rsidRPr="0016055D">
        <w:rPr>
          <w:szCs w:val="28"/>
        </w:rPr>
        <w:t xml:space="preserve"> остатка, </w:t>
      </w:r>
      <w:r w:rsidR="000A2E4D" w:rsidRPr="0016055D">
        <w:rPr>
          <w:szCs w:val="28"/>
        </w:rPr>
        <w:t xml:space="preserve">выделено </w:t>
      </w:r>
      <w:r w:rsidR="00FD505C" w:rsidRPr="0016055D">
        <w:rPr>
          <w:szCs w:val="28"/>
        </w:rPr>
        <w:t xml:space="preserve">бюджетных ассигнований </w:t>
      </w:r>
      <w:r w:rsidR="000A2E4D" w:rsidRPr="0016055D">
        <w:rPr>
          <w:szCs w:val="28"/>
        </w:rPr>
        <w:t>на 5,7 тыс. рублей меньше, чем требуется на выплату данного пособия 6 учащимся (14,0 тыс. рублей).</w:t>
      </w:r>
    </w:p>
    <w:p w:rsidR="004C7380" w:rsidRPr="0016055D" w:rsidRDefault="00C160CB" w:rsidP="004C7380">
      <w:pPr>
        <w:ind w:firstLine="709"/>
        <w:jc w:val="both"/>
        <w:rPr>
          <w:szCs w:val="28"/>
        </w:rPr>
      </w:pPr>
      <w:proofErr w:type="gramStart"/>
      <w:r w:rsidRPr="0016055D">
        <w:rPr>
          <w:szCs w:val="28"/>
        </w:rPr>
        <w:t>В результате выплата ежегодного пособия на приобретение учебной литературы и письменных принадлежностей на сумму 5,7 тыс. рублей</w:t>
      </w:r>
      <w:r w:rsidR="004C7380" w:rsidRPr="0016055D">
        <w:rPr>
          <w:szCs w:val="28"/>
        </w:rPr>
        <w:t xml:space="preserve"> произведена </w:t>
      </w:r>
      <w:r w:rsidR="00BC44F8" w:rsidRPr="0016055D">
        <w:rPr>
          <w:szCs w:val="28"/>
        </w:rPr>
        <w:t>за счет субсидий, выделенных</w:t>
      </w:r>
      <w:r w:rsidR="006A5E9C" w:rsidRPr="0016055D">
        <w:rPr>
          <w:szCs w:val="28"/>
        </w:rPr>
        <w:t xml:space="preserve"> департаментом культуры Приморского края </w:t>
      </w:r>
      <w:r w:rsidR="002949D2" w:rsidRPr="0016055D">
        <w:rPr>
          <w:szCs w:val="28"/>
        </w:rPr>
        <w:t>в рамках</w:t>
      </w:r>
      <w:r w:rsidR="006A5E9C" w:rsidRPr="0016055D">
        <w:rPr>
          <w:szCs w:val="28"/>
        </w:rPr>
        <w:t xml:space="preserve"> Соглашения от 16</w:t>
      </w:r>
      <w:r w:rsidR="006E78F6">
        <w:rPr>
          <w:szCs w:val="28"/>
        </w:rPr>
        <w:t>.12.</w:t>
      </w:r>
      <w:r w:rsidR="006A5E9C" w:rsidRPr="0016055D">
        <w:rPr>
          <w:szCs w:val="28"/>
        </w:rPr>
        <w:t xml:space="preserve">2011 </w:t>
      </w:r>
      <w:r w:rsidR="002949D2" w:rsidRPr="0016055D">
        <w:rPr>
          <w:szCs w:val="28"/>
        </w:rPr>
        <w:t>н</w:t>
      </w:r>
      <w:r w:rsidR="00BC44F8" w:rsidRPr="0016055D">
        <w:rPr>
          <w:szCs w:val="28"/>
        </w:rPr>
        <w:t>а выполнение</w:t>
      </w:r>
      <w:r w:rsidR="006A5E9C" w:rsidRPr="0016055D">
        <w:rPr>
          <w:szCs w:val="28"/>
        </w:rPr>
        <w:t xml:space="preserve"> государственной услуги по реализации основных профессиональных образовательных программ среднего профессионального образования в сфере культуры и искусства на 2012 год</w:t>
      </w:r>
      <w:r w:rsidR="004C7380" w:rsidRPr="0016055D">
        <w:rPr>
          <w:szCs w:val="28"/>
        </w:rPr>
        <w:t>.</w:t>
      </w:r>
      <w:proofErr w:type="gramEnd"/>
    </w:p>
    <w:p w:rsidR="004C7380" w:rsidRPr="0016055D" w:rsidRDefault="004C7380" w:rsidP="004C7380">
      <w:pPr>
        <w:ind w:firstLine="709"/>
        <w:jc w:val="both"/>
        <w:rPr>
          <w:szCs w:val="28"/>
        </w:rPr>
      </w:pPr>
      <w:r w:rsidRPr="0016055D">
        <w:rPr>
          <w:szCs w:val="28"/>
        </w:rPr>
        <w:t xml:space="preserve">Кроме того, за счет субсидий, предоставленных на финансовое обеспечение государственного </w:t>
      </w:r>
      <w:proofErr w:type="gramStart"/>
      <w:r w:rsidRPr="0016055D">
        <w:rPr>
          <w:szCs w:val="28"/>
        </w:rPr>
        <w:t>задания</w:t>
      </w:r>
      <w:proofErr w:type="gramEnd"/>
      <w:r w:rsidRPr="0016055D">
        <w:rPr>
          <w:szCs w:val="28"/>
        </w:rPr>
        <w:t xml:space="preserve"> на оказание государственных услуг (выполнение работ)</w:t>
      </w:r>
      <w:r w:rsidR="00DC6104">
        <w:rPr>
          <w:szCs w:val="28"/>
        </w:rPr>
        <w:t>,</w:t>
      </w:r>
      <w:r w:rsidR="004F744D" w:rsidRPr="0016055D">
        <w:rPr>
          <w:szCs w:val="28"/>
        </w:rPr>
        <w:t xml:space="preserve"> произведены расходы на социальную поддержку учащихся </w:t>
      </w:r>
      <w:r w:rsidR="004122BA" w:rsidRPr="0016055D">
        <w:rPr>
          <w:szCs w:val="28"/>
        </w:rPr>
        <w:t>из числа детей-сирот, детей, оставшихся без поп</w:t>
      </w:r>
      <w:r w:rsidRPr="0016055D">
        <w:rPr>
          <w:szCs w:val="28"/>
        </w:rPr>
        <w:t>ечения родителей на сумму 271,5 тыс. рублей, из них:</w:t>
      </w:r>
    </w:p>
    <w:p w:rsidR="004C7380" w:rsidRPr="0016055D" w:rsidRDefault="004C7380" w:rsidP="004C7380">
      <w:pPr>
        <w:ind w:firstLine="709"/>
        <w:jc w:val="both"/>
        <w:rPr>
          <w:szCs w:val="28"/>
        </w:rPr>
      </w:pPr>
      <w:r w:rsidRPr="0016055D">
        <w:rPr>
          <w:szCs w:val="28"/>
        </w:rPr>
        <w:t xml:space="preserve">на сумму 179,9 тыс. рублей - выплачено учащимся </w:t>
      </w:r>
      <w:r w:rsidR="00461E20" w:rsidRPr="0016055D">
        <w:rPr>
          <w:szCs w:val="28"/>
        </w:rPr>
        <w:t>денежно</w:t>
      </w:r>
      <w:r w:rsidRPr="0016055D">
        <w:rPr>
          <w:szCs w:val="28"/>
        </w:rPr>
        <w:t>е</w:t>
      </w:r>
      <w:r w:rsidR="00461E20" w:rsidRPr="0016055D">
        <w:rPr>
          <w:szCs w:val="28"/>
        </w:rPr>
        <w:t xml:space="preserve"> </w:t>
      </w:r>
      <w:r w:rsidRPr="0016055D">
        <w:rPr>
          <w:szCs w:val="28"/>
        </w:rPr>
        <w:t>обеспечение</w:t>
      </w:r>
      <w:r w:rsidR="004122BA" w:rsidRPr="0016055D">
        <w:rPr>
          <w:szCs w:val="28"/>
        </w:rPr>
        <w:t xml:space="preserve"> питанием (на время пребывания в учреждении, а также в выходные и пр</w:t>
      </w:r>
      <w:r w:rsidRPr="0016055D">
        <w:rPr>
          <w:szCs w:val="28"/>
        </w:rPr>
        <w:t>аздничные дни и в дни каникул);</w:t>
      </w:r>
    </w:p>
    <w:p w:rsidR="00461E20" w:rsidRPr="0016055D" w:rsidRDefault="004C7380" w:rsidP="004C7380">
      <w:pPr>
        <w:ind w:firstLine="709"/>
        <w:jc w:val="both"/>
        <w:rPr>
          <w:szCs w:val="28"/>
        </w:rPr>
      </w:pPr>
      <w:r w:rsidRPr="0016055D">
        <w:rPr>
          <w:szCs w:val="28"/>
        </w:rPr>
        <w:t xml:space="preserve">на </w:t>
      </w:r>
      <w:r w:rsidR="008572F1" w:rsidRPr="0016055D">
        <w:rPr>
          <w:szCs w:val="28"/>
        </w:rPr>
        <w:t xml:space="preserve">сумму </w:t>
      </w:r>
      <w:r w:rsidRPr="0016055D">
        <w:rPr>
          <w:szCs w:val="28"/>
        </w:rPr>
        <w:t xml:space="preserve">91,6 тыс. рублей </w:t>
      </w:r>
      <w:r w:rsidR="008572F1" w:rsidRPr="0016055D">
        <w:rPr>
          <w:szCs w:val="28"/>
        </w:rPr>
        <w:t>-</w:t>
      </w:r>
      <w:r w:rsidRPr="0016055D">
        <w:rPr>
          <w:szCs w:val="28"/>
        </w:rPr>
        <w:t xml:space="preserve"> на обеспечение одеждой, обувью и мягким инвентарем</w:t>
      </w:r>
      <w:r w:rsidR="008572F1" w:rsidRPr="0016055D">
        <w:rPr>
          <w:szCs w:val="28"/>
        </w:rPr>
        <w:t xml:space="preserve"> четырех учащихся</w:t>
      </w:r>
      <w:r w:rsidR="004122BA" w:rsidRPr="0016055D">
        <w:rPr>
          <w:szCs w:val="28"/>
        </w:rPr>
        <w:t>.</w:t>
      </w:r>
    </w:p>
    <w:p w:rsidR="0010608B" w:rsidRPr="0016055D" w:rsidRDefault="008572F1" w:rsidP="0010608B">
      <w:pPr>
        <w:ind w:firstLine="709"/>
        <w:jc w:val="both"/>
        <w:rPr>
          <w:szCs w:val="28"/>
        </w:rPr>
      </w:pPr>
      <w:r w:rsidRPr="0016055D">
        <w:rPr>
          <w:szCs w:val="28"/>
        </w:rPr>
        <w:t xml:space="preserve">КГОАУ СПО "Владивостокское художественное училище" </w:t>
      </w:r>
      <w:r w:rsidR="005754E1" w:rsidRPr="0016055D">
        <w:rPr>
          <w:szCs w:val="28"/>
        </w:rPr>
        <w:t>з</w:t>
      </w:r>
      <w:r w:rsidR="003C4BE5" w:rsidRPr="0016055D">
        <w:rPr>
          <w:szCs w:val="28"/>
        </w:rPr>
        <w:t xml:space="preserve">а счет средств от предпринимательской и иной приносящей доход деятельности произведены </w:t>
      </w:r>
      <w:r w:rsidR="00E5175B" w:rsidRPr="0016055D">
        <w:rPr>
          <w:szCs w:val="28"/>
        </w:rPr>
        <w:t xml:space="preserve">незапланированные </w:t>
      </w:r>
      <w:r w:rsidR="003C4BE5" w:rsidRPr="0016055D">
        <w:rPr>
          <w:szCs w:val="28"/>
        </w:rPr>
        <w:t xml:space="preserve">денежные выплаты выпускнику </w:t>
      </w:r>
      <w:r w:rsidR="00FD505C" w:rsidRPr="0016055D">
        <w:rPr>
          <w:szCs w:val="28"/>
        </w:rPr>
        <w:t xml:space="preserve">данного </w:t>
      </w:r>
      <w:r w:rsidR="003775BC" w:rsidRPr="0016055D">
        <w:rPr>
          <w:szCs w:val="28"/>
        </w:rPr>
        <w:t xml:space="preserve">учреждения </w:t>
      </w:r>
      <w:r w:rsidR="003C4BE5" w:rsidRPr="0016055D">
        <w:rPr>
          <w:szCs w:val="28"/>
        </w:rPr>
        <w:t xml:space="preserve">на сумму 43,5 тыс. рублей (денежная компенсация взамен одежды, обуви, мягкого инвентаря - в сумме 41,5 тыс. рублей и единовременное денежное пособие </w:t>
      </w:r>
      <w:r w:rsidR="00E5175B" w:rsidRPr="0016055D">
        <w:rPr>
          <w:szCs w:val="28"/>
        </w:rPr>
        <w:t>при</w:t>
      </w:r>
      <w:r w:rsidR="003C4BE5" w:rsidRPr="0016055D">
        <w:rPr>
          <w:szCs w:val="28"/>
        </w:rPr>
        <w:t xml:space="preserve"> в</w:t>
      </w:r>
      <w:r w:rsidR="00E5175B" w:rsidRPr="0016055D">
        <w:rPr>
          <w:szCs w:val="28"/>
        </w:rPr>
        <w:t>ыпуске</w:t>
      </w:r>
      <w:r w:rsidR="003C4BE5" w:rsidRPr="0016055D">
        <w:rPr>
          <w:szCs w:val="28"/>
        </w:rPr>
        <w:t xml:space="preserve"> </w:t>
      </w:r>
      <w:r w:rsidR="007A7554" w:rsidRPr="0016055D">
        <w:rPr>
          <w:szCs w:val="28"/>
        </w:rPr>
        <w:t>- в сумме 2,0 тыс. рублей).</w:t>
      </w:r>
    </w:p>
    <w:p w:rsidR="0010608B" w:rsidRPr="0016055D" w:rsidRDefault="00DC2302" w:rsidP="00F4669B">
      <w:pPr>
        <w:ind w:firstLine="709"/>
        <w:jc w:val="both"/>
        <w:rPr>
          <w:szCs w:val="28"/>
        </w:rPr>
      </w:pPr>
      <w:r w:rsidRPr="0016055D">
        <w:rPr>
          <w:b/>
          <w:i/>
          <w:szCs w:val="28"/>
        </w:rPr>
        <w:lastRenderedPageBreak/>
        <w:t>2</w:t>
      </w:r>
      <w:r w:rsidR="003775BC" w:rsidRPr="0016055D">
        <w:rPr>
          <w:b/>
          <w:i/>
          <w:szCs w:val="28"/>
        </w:rPr>
        <w:t>.1.2.</w:t>
      </w:r>
      <w:r w:rsidR="00DC6104">
        <w:rPr>
          <w:b/>
          <w:i/>
          <w:szCs w:val="28"/>
        </w:rPr>
        <w:t xml:space="preserve"> </w:t>
      </w:r>
      <w:r w:rsidR="00F4669B" w:rsidRPr="0016055D">
        <w:rPr>
          <w:i/>
          <w:szCs w:val="28"/>
        </w:rPr>
        <w:t>Департаментом здравоохранения Приморского края</w:t>
      </w:r>
      <w:r w:rsidR="00F4669B" w:rsidRPr="0016055D">
        <w:rPr>
          <w:szCs w:val="28"/>
        </w:rPr>
        <w:t xml:space="preserve"> полномочия по исполнению публичных обязатель</w:t>
      </w:r>
      <w:proofErr w:type="gramStart"/>
      <w:r w:rsidR="00F4669B" w:rsidRPr="0016055D">
        <w:rPr>
          <w:szCs w:val="28"/>
        </w:rPr>
        <w:t>ств Пр</w:t>
      </w:r>
      <w:proofErr w:type="gramEnd"/>
      <w:r w:rsidR="00F4669B" w:rsidRPr="0016055D">
        <w:rPr>
          <w:szCs w:val="28"/>
        </w:rPr>
        <w:t xml:space="preserve">иморского края переданы двум подведомственным краевым государственным образовательным бюджетным учреждениям среднего профессионального образования (далее КГОБУ СПО): </w:t>
      </w:r>
      <w:r w:rsidR="003775BC" w:rsidRPr="0016055D">
        <w:rPr>
          <w:szCs w:val="28"/>
        </w:rPr>
        <w:t>"</w:t>
      </w:r>
      <w:r w:rsidR="00CC06E3" w:rsidRPr="0016055D">
        <w:rPr>
          <w:szCs w:val="28"/>
        </w:rPr>
        <w:t>Уссурий</w:t>
      </w:r>
      <w:r w:rsidR="00CF729C" w:rsidRPr="0016055D">
        <w:rPr>
          <w:szCs w:val="28"/>
        </w:rPr>
        <w:t xml:space="preserve">ский медицинский колледж" и </w:t>
      </w:r>
      <w:r w:rsidR="00CC06E3" w:rsidRPr="0016055D">
        <w:rPr>
          <w:szCs w:val="28"/>
        </w:rPr>
        <w:t>"Владивостокский базовый</w:t>
      </w:r>
      <w:r w:rsidR="003775BC" w:rsidRPr="0016055D">
        <w:rPr>
          <w:szCs w:val="28"/>
        </w:rPr>
        <w:t xml:space="preserve"> </w:t>
      </w:r>
      <w:r w:rsidR="00CC06E3" w:rsidRPr="0016055D">
        <w:rPr>
          <w:szCs w:val="28"/>
        </w:rPr>
        <w:t>медицинский колледж"</w:t>
      </w:r>
      <w:r w:rsidR="005755AD" w:rsidRPr="0016055D">
        <w:rPr>
          <w:szCs w:val="28"/>
        </w:rPr>
        <w:t>.</w:t>
      </w:r>
    </w:p>
    <w:p w:rsidR="00E24E90" w:rsidRPr="0016055D" w:rsidRDefault="00F4669B" w:rsidP="00F4669B">
      <w:pPr>
        <w:ind w:firstLine="709"/>
        <w:jc w:val="both"/>
        <w:rPr>
          <w:szCs w:val="28"/>
        </w:rPr>
      </w:pPr>
      <w:r w:rsidRPr="0016055D">
        <w:rPr>
          <w:szCs w:val="28"/>
        </w:rPr>
        <w:t xml:space="preserve">За 2012 год вышеуказанными учреждениями произведены </w:t>
      </w:r>
      <w:r w:rsidR="00CC06E3" w:rsidRPr="0016055D">
        <w:rPr>
          <w:szCs w:val="28"/>
        </w:rPr>
        <w:t>расходы на социальную поддержку учащихся за счет источников финансирования, приведенных в таблице.</w:t>
      </w:r>
    </w:p>
    <w:p w:rsidR="00CC06E3" w:rsidRPr="0016055D" w:rsidRDefault="00CC06E3" w:rsidP="00CC06E3">
      <w:pPr>
        <w:jc w:val="right"/>
        <w:rPr>
          <w:szCs w:val="28"/>
        </w:rPr>
      </w:pPr>
      <w:r w:rsidRPr="0016055D">
        <w:rPr>
          <w:szCs w:val="28"/>
        </w:rPr>
        <w:t>(тыс. рублей)</w:t>
      </w:r>
    </w:p>
    <w:tbl>
      <w:tblPr>
        <w:tblStyle w:val="a7"/>
        <w:tblW w:w="10631" w:type="dxa"/>
        <w:tblInd w:w="-743" w:type="dxa"/>
        <w:tblLayout w:type="fixed"/>
        <w:tblLook w:val="04A0" w:firstRow="1" w:lastRow="0" w:firstColumn="1" w:lastColumn="0" w:noHBand="0" w:noVBand="1"/>
      </w:tblPr>
      <w:tblGrid>
        <w:gridCol w:w="8222"/>
        <w:gridCol w:w="1275"/>
        <w:gridCol w:w="1134"/>
      </w:tblGrid>
      <w:tr w:rsidR="00CC06E3" w:rsidRPr="00DC6104" w:rsidTr="00B36C60">
        <w:tc>
          <w:tcPr>
            <w:tcW w:w="8222" w:type="dxa"/>
            <w:vMerge w:val="restart"/>
          </w:tcPr>
          <w:p w:rsidR="00CC06E3" w:rsidRPr="00DC6104" w:rsidRDefault="00CC06E3" w:rsidP="00B6293B">
            <w:pPr>
              <w:ind w:left="-108" w:right="-108"/>
              <w:jc w:val="center"/>
              <w:rPr>
                <w:sz w:val="24"/>
              </w:rPr>
            </w:pPr>
            <w:r w:rsidRPr="00DC6104">
              <w:rPr>
                <w:sz w:val="24"/>
              </w:rPr>
              <w:t>Наименование расходов</w:t>
            </w:r>
          </w:p>
        </w:tc>
        <w:tc>
          <w:tcPr>
            <w:tcW w:w="2409" w:type="dxa"/>
            <w:gridSpan w:val="2"/>
          </w:tcPr>
          <w:p w:rsidR="00CC06E3" w:rsidRPr="00DC6104" w:rsidRDefault="00DC6104" w:rsidP="00B6293B">
            <w:pPr>
              <w:ind w:left="-120" w:right="-35"/>
              <w:jc w:val="center"/>
              <w:rPr>
                <w:sz w:val="24"/>
              </w:rPr>
            </w:pPr>
            <w:r>
              <w:rPr>
                <w:sz w:val="24"/>
              </w:rPr>
              <w:t>И</w:t>
            </w:r>
            <w:r w:rsidR="00CC06E3" w:rsidRPr="00DC6104">
              <w:rPr>
                <w:sz w:val="24"/>
              </w:rPr>
              <w:t>сточники финансирования</w:t>
            </w:r>
          </w:p>
        </w:tc>
      </w:tr>
      <w:tr w:rsidR="00CC06E3" w:rsidRPr="00DC6104" w:rsidTr="00B36C60">
        <w:tc>
          <w:tcPr>
            <w:tcW w:w="8222" w:type="dxa"/>
            <w:vMerge/>
          </w:tcPr>
          <w:p w:rsidR="00CC06E3" w:rsidRPr="00DC6104" w:rsidRDefault="00CC06E3" w:rsidP="00B6293B">
            <w:pPr>
              <w:ind w:left="-108"/>
              <w:jc w:val="both"/>
              <w:rPr>
                <w:sz w:val="24"/>
              </w:rPr>
            </w:pPr>
          </w:p>
        </w:tc>
        <w:tc>
          <w:tcPr>
            <w:tcW w:w="1275" w:type="dxa"/>
          </w:tcPr>
          <w:p w:rsidR="00B36C60" w:rsidRPr="00DC6104" w:rsidRDefault="00B36C60" w:rsidP="00B36C60">
            <w:pPr>
              <w:ind w:left="-120" w:right="-108"/>
              <w:jc w:val="center"/>
              <w:rPr>
                <w:sz w:val="24"/>
              </w:rPr>
            </w:pPr>
            <w:r w:rsidRPr="00DC6104">
              <w:rPr>
                <w:sz w:val="24"/>
              </w:rPr>
              <w:t>целевая статья</w:t>
            </w:r>
          </w:p>
          <w:p w:rsidR="00B36C60" w:rsidRPr="00DC6104" w:rsidRDefault="00B36C60" w:rsidP="00B36C60">
            <w:pPr>
              <w:ind w:left="-120" w:right="-108"/>
              <w:jc w:val="center"/>
              <w:rPr>
                <w:sz w:val="24"/>
              </w:rPr>
            </w:pPr>
            <w:r w:rsidRPr="00DC6104">
              <w:rPr>
                <w:sz w:val="24"/>
              </w:rPr>
              <w:t>5058700</w:t>
            </w:r>
          </w:p>
          <w:p w:rsidR="00CC06E3" w:rsidRPr="00DC6104" w:rsidRDefault="00B36C60" w:rsidP="00B36C60">
            <w:pPr>
              <w:ind w:right="-108"/>
              <w:jc w:val="center"/>
              <w:rPr>
                <w:sz w:val="24"/>
              </w:rPr>
            </w:pPr>
            <w:r w:rsidRPr="00DC6104">
              <w:rPr>
                <w:sz w:val="24"/>
              </w:rPr>
              <w:t>(публичные обязательства Прим. края)</w:t>
            </w:r>
          </w:p>
        </w:tc>
        <w:tc>
          <w:tcPr>
            <w:tcW w:w="1134" w:type="dxa"/>
          </w:tcPr>
          <w:p w:rsidR="00CC06E3" w:rsidRPr="00DC6104" w:rsidRDefault="00CC06E3" w:rsidP="00B6293B">
            <w:pPr>
              <w:ind w:left="-94" w:right="-108"/>
              <w:jc w:val="both"/>
              <w:rPr>
                <w:sz w:val="24"/>
              </w:rPr>
            </w:pPr>
            <w:r w:rsidRPr="00DC6104">
              <w:rPr>
                <w:sz w:val="24"/>
              </w:rPr>
              <w:t xml:space="preserve">субсидии </w:t>
            </w:r>
            <w:proofErr w:type="gramStart"/>
            <w:r w:rsidRPr="00DC6104">
              <w:rPr>
                <w:sz w:val="24"/>
              </w:rPr>
              <w:t>на</w:t>
            </w:r>
            <w:proofErr w:type="gramEnd"/>
          </w:p>
          <w:p w:rsidR="00CC06E3" w:rsidRPr="00DC6104" w:rsidRDefault="00CC06E3" w:rsidP="00DC6104">
            <w:pPr>
              <w:ind w:left="-94" w:right="-108"/>
              <w:jc w:val="both"/>
              <w:rPr>
                <w:sz w:val="24"/>
              </w:rPr>
            </w:pPr>
            <w:r w:rsidRPr="00DC6104">
              <w:rPr>
                <w:sz w:val="24"/>
              </w:rPr>
              <w:t xml:space="preserve"> выполнение</w:t>
            </w:r>
            <w:r w:rsidR="00DC6104">
              <w:rPr>
                <w:sz w:val="24"/>
              </w:rPr>
              <w:t xml:space="preserve"> </w:t>
            </w:r>
            <w:r w:rsidRPr="00DC6104">
              <w:rPr>
                <w:sz w:val="24"/>
              </w:rPr>
              <w:t>гос. задания</w:t>
            </w:r>
          </w:p>
        </w:tc>
      </w:tr>
      <w:tr w:rsidR="00CC06E3" w:rsidRPr="00DC6104" w:rsidTr="00B36C60">
        <w:tc>
          <w:tcPr>
            <w:tcW w:w="8222" w:type="dxa"/>
          </w:tcPr>
          <w:p w:rsidR="00CC06E3" w:rsidRPr="00DC6104" w:rsidRDefault="00CC06E3" w:rsidP="00B6293B">
            <w:pPr>
              <w:ind w:left="-108"/>
              <w:jc w:val="both"/>
              <w:rPr>
                <w:sz w:val="24"/>
              </w:rPr>
            </w:pPr>
            <w:r w:rsidRPr="00DC6104">
              <w:rPr>
                <w:sz w:val="24"/>
              </w:rPr>
              <w:t>социальная стипендия (с учетом районного коэффициента)</w:t>
            </w:r>
          </w:p>
        </w:tc>
        <w:tc>
          <w:tcPr>
            <w:tcW w:w="1275" w:type="dxa"/>
          </w:tcPr>
          <w:p w:rsidR="00CC06E3" w:rsidRPr="00DC6104" w:rsidRDefault="006A5E9C" w:rsidP="00B6293B">
            <w:pPr>
              <w:jc w:val="center"/>
              <w:rPr>
                <w:sz w:val="24"/>
              </w:rPr>
            </w:pPr>
            <w:r w:rsidRPr="00DC6104">
              <w:rPr>
                <w:sz w:val="24"/>
              </w:rPr>
              <w:t>1383,2</w:t>
            </w:r>
          </w:p>
        </w:tc>
        <w:tc>
          <w:tcPr>
            <w:tcW w:w="1134" w:type="dxa"/>
          </w:tcPr>
          <w:p w:rsidR="00CC06E3" w:rsidRPr="00DC6104" w:rsidRDefault="006A5E9C" w:rsidP="00B6293B">
            <w:pPr>
              <w:jc w:val="both"/>
              <w:rPr>
                <w:sz w:val="24"/>
              </w:rPr>
            </w:pPr>
            <w:r w:rsidRPr="00DC6104">
              <w:rPr>
                <w:sz w:val="24"/>
              </w:rPr>
              <w:t>199,9</w:t>
            </w:r>
          </w:p>
        </w:tc>
      </w:tr>
      <w:tr w:rsidR="00CC06E3" w:rsidRPr="00DC6104" w:rsidTr="00B36C60">
        <w:tc>
          <w:tcPr>
            <w:tcW w:w="8222" w:type="dxa"/>
          </w:tcPr>
          <w:p w:rsidR="00CC06E3" w:rsidRPr="00DC6104" w:rsidRDefault="00CC06E3" w:rsidP="00B6293B">
            <w:pPr>
              <w:ind w:left="-108"/>
              <w:jc w:val="both"/>
              <w:rPr>
                <w:sz w:val="24"/>
              </w:rPr>
            </w:pPr>
            <w:r w:rsidRPr="00DC6104">
              <w:rPr>
                <w:sz w:val="24"/>
              </w:rPr>
              <w:t>ежегодное пособие на приобретение учебной литературы и письменных принадлежностей (с учетом районного коэффициента)</w:t>
            </w:r>
          </w:p>
        </w:tc>
        <w:tc>
          <w:tcPr>
            <w:tcW w:w="1275" w:type="dxa"/>
          </w:tcPr>
          <w:p w:rsidR="00CC06E3" w:rsidRPr="00DC6104" w:rsidRDefault="006A5E9C" w:rsidP="00B6293B">
            <w:pPr>
              <w:jc w:val="center"/>
              <w:rPr>
                <w:sz w:val="24"/>
              </w:rPr>
            </w:pPr>
            <w:r w:rsidRPr="00DC6104">
              <w:rPr>
                <w:sz w:val="24"/>
              </w:rPr>
              <w:t>191,8</w:t>
            </w:r>
          </w:p>
        </w:tc>
        <w:tc>
          <w:tcPr>
            <w:tcW w:w="1134" w:type="dxa"/>
          </w:tcPr>
          <w:p w:rsidR="00CC06E3" w:rsidRPr="00DC6104" w:rsidRDefault="006A5E9C" w:rsidP="00B6293B">
            <w:pPr>
              <w:jc w:val="both"/>
              <w:rPr>
                <w:sz w:val="24"/>
              </w:rPr>
            </w:pPr>
            <w:r w:rsidRPr="00DC6104">
              <w:rPr>
                <w:sz w:val="24"/>
              </w:rPr>
              <w:t>0</w:t>
            </w:r>
          </w:p>
        </w:tc>
      </w:tr>
      <w:tr w:rsidR="006A5E9C" w:rsidRPr="00DC6104" w:rsidTr="00B36C60">
        <w:tc>
          <w:tcPr>
            <w:tcW w:w="8222" w:type="dxa"/>
          </w:tcPr>
          <w:p w:rsidR="006A5E9C" w:rsidRPr="00DC6104" w:rsidRDefault="006A5E9C" w:rsidP="00DC6104">
            <w:pPr>
              <w:ind w:left="-108"/>
              <w:jc w:val="both"/>
              <w:rPr>
                <w:sz w:val="24"/>
              </w:rPr>
            </w:pPr>
            <w:r w:rsidRPr="00DC6104">
              <w:rPr>
                <w:sz w:val="24"/>
              </w:rPr>
              <w:t>денежное обеспечение питанием</w:t>
            </w:r>
          </w:p>
        </w:tc>
        <w:tc>
          <w:tcPr>
            <w:tcW w:w="1275" w:type="dxa"/>
          </w:tcPr>
          <w:p w:rsidR="006A5E9C" w:rsidRPr="00DC6104" w:rsidRDefault="006A5E9C" w:rsidP="00B6293B">
            <w:pPr>
              <w:jc w:val="center"/>
              <w:rPr>
                <w:sz w:val="24"/>
              </w:rPr>
            </w:pPr>
            <w:r w:rsidRPr="00DC6104">
              <w:rPr>
                <w:sz w:val="24"/>
              </w:rPr>
              <w:t>2045,2</w:t>
            </w:r>
          </w:p>
        </w:tc>
        <w:tc>
          <w:tcPr>
            <w:tcW w:w="1134" w:type="dxa"/>
          </w:tcPr>
          <w:p w:rsidR="006A5E9C" w:rsidRPr="00DC6104" w:rsidRDefault="006A5E9C" w:rsidP="00B6293B">
            <w:pPr>
              <w:jc w:val="both"/>
              <w:rPr>
                <w:sz w:val="24"/>
              </w:rPr>
            </w:pPr>
            <w:r w:rsidRPr="00DC6104">
              <w:rPr>
                <w:sz w:val="24"/>
              </w:rPr>
              <w:t>0</w:t>
            </w:r>
          </w:p>
        </w:tc>
      </w:tr>
      <w:tr w:rsidR="006A5E9C" w:rsidRPr="00DC6104" w:rsidTr="00B36C60">
        <w:tc>
          <w:tcPr>
            <w:tcW w:w="8222" w:type="dxa"/>
          </w:tcPr>
          <w:p w:rsidR="006A5E9C" w:rsidRPr="00DC6104" w:rsidRDefault="006A5E9C" w:rsidP="00B6293B">
            <w:pPr>
              <w:ind w:left="-108" w:right="-108"/>
              <w:jc w:val="both"/>
              <w:rPr>
                <w:sz w:val="24"/>
              </w:rPr>
            </w:pPr>
            <w:proofErr w:type="gramStart"/>
            <w:r w:rsidRPr="00DC6104">
              <w:rPr>
                <w:sz w:val="24"/>
              </w:rPr>
              <w:t>обеспечение одеждой, обувью и мягким инвентарем обучающихся и воспитывающихся в государственных (краевых) образовательных учреждениях, вновь поступивших в государственные образовательные учреждения</w:t>
            </w:r>
            <w:proofErr w:type="gramEnd"/>
          </w:p>
        </w:tc>
        <w:tc>
          <w:tcPr>
            <w:tcW w:w="1275" w:type="dxa"/>
          </w:tcPr>
          <w:p w:rsidR="006A5E9C" w:rsidRPr="00DC6104" w:rsidRDefault="006A5E9C" w:rsidP="00B6293B">
            <w:pPr>
              <w:jc w:val="center"/>
              <w:rPr>
                <w:sz w:val="24"/>
              </w:rPr>
            </w:pPr>
            <w:r w:rsidRPr="00DC6104">
              <w:rPr>
                <w:sz w:val="24"/>
              </w:rPr>
              <w:t>0</w:t>
            </w:r>
          </w:p>
        </w:tc>
        <w:tc>
          <w:tcPr>
            <w:tcW w:w="1134" w:type="dxa"/>
          </w:tcPr>
          <w:p w:rsidR="006A5E9C" w:rsidRPr="00DC6104" w:rsidRDefault="006A5E9C" w:rsidP="00B6293B">
            <w:pPr>
              <w:jc w:val="both"/>
              <w:rPr>
                <w:sz w:val="24"/>
              </w:rPr>
            </w:pPr>
            <w:r w:rsidRPr="00DC6104">
              <w:rPr>
                <w:sz w:val="24"/>
              </w:rPr>
              <w:t>110,1</w:t>
            </w:r>
          </w:p>
        </w:tc>
      </w:tr>
      <w:tr w:rsidR="006A5E9C" w:rsidRPr="00DC6104" w:rsidTr="00B36C60">
        <w:tc>
          <w:tcPr>
            <w:tcW w:w="8222" w:type="dxa"/>
          </w:tcPr>
          <w:p w:rsidR="006A5E9C" w:rsidRPr="00DC6104" w:rsidRDefault="006A5E9C" w:rsidP="00B6293B">
            <w:pPr>
              <w:ind w:left="-108" w:right="-108"/>
              <w:jc w:val="both"/>
              <w:rPr>
                <w:sz w:val="24"/>
              </w:rPr>
            </w:pPr>
            <w:r w:rsidRPr="00DC6104">
              <w:rPr>
                <w:sz w:val="24"/>
              </w:rPr>
              <w:t>денежная компенсация взамен одежды, обуви, мягкого инвентаря и оборудования выпускника учреждения</w:t>
            </w:r>
          </w:p>
        </w:tc>
        <w:tc>
          <w:tcPr>
            <w:tcW w:w="1275" w:type="dxa"/>
          </w:tcPr>
          <w:p w:rsidR="006A5E9C" w:rsidRPr="00DC6104" w:rsidRDefault="006A5E9C" w:rsidP="00B6293B">
            <w:pPr>
              <w:jc w:val="center"/>
              <w:rPr>
                <w:sz w:val="24"/>
              </w:rPr>
            </w:pPr>
            <w:r w:rsidRPr="00DC6104">
              <w:rPr>
                <w:sz w:val="24"/>
              </w:rPr>
              <w:t>663,5</w:t>
            </w:r>
          </w:p>
        </w:tc>
        <w:tc>
          <w:tcPr>
            <w:tcW w:w="1134" w:type="dxa"/>
          </w:tcPr>
          <w:p w:rsidR="006A5E9C" w:rsidRPr="00DC6104" w:rsidRDefault="006A5E9C" w:rsidP="00B6293B">
            <w:pPr>
              <w:jc w:val="both"/>
              <w:rPr>
                <w:sz w:val="24"/>
              </w:rPr>
            </w:pPr>
            <w:r w:rsidRPr="00DC6104">
              <w:rPr>
                <w:sz w:val="24"/>
              </w:rPr>
              <w:t>0</w:t>
            </w:r>
          </w:p>
        </w:tc>
      </w:tr>
      <w:tr w:rsidR="006A5E9C" w:rsidRPr="00DC6104" w:rsidTr="00B36C60">
        <w:tc>
          <w:tcPr>
            <w:tcW w:w="8222" w:type="dxa"/>
          </w:tcPr>
          <w:p w:rsidR="006A5E9C" w:rsidRPr="00DC6104" w:rsidRDefault="006A5E9C" w:rsidP="00B6293B">
            <w:pPr>
              <w:ind w:left="-108" w:right="-108"/>
              <w:jc w:val="both"/>
              <w:rPr>
                <w:sz w:val="24"/>
              </w:rPr>
            </w:pPr>
            <w:r w:rsidRPr="00DC6104">
              <w:rPr>
                <w:sz w:val="24"/>
              </w:rPr>
              <w:t xml:space="preserve">единовременное денежное пособие при выпуске </w:t>
            </w:r>
          </w:p>
        </w:tc>
        <w:tc>
          <w:tcPr>
            <w:tcW w:w="1275" w:type="dxa"/>
          </w:tcPr>
          <w:p w:rsidR="006A5E9C" w:rsidRPr="00DC6104" w:rsidRDefault="006A5E9C" w:rsidP="00B6293B">
            <w:pPr>
              <w:jc w:val="center"/>
              <w:rPr>
                <w:sz w:val="24"/>
              </w:rPr>
            </w:pPr>
            <w:r w:rsidRPr="00DC6104">
              <w:rPr>
                <w:sz w:val="24"/>
              </w:rPr>
              <w:t>32,0</w:t>
            </w:r>
          </w:p>
        </w:tc>
        <w:tc>
          <w:tcPr>
            <w:tcW w:w="1134" w:type="dxa"/>
          </w:tcPr>
          <w:p w:rsidR="006A5E9C" w:rsidRPr="00DC6104" w:rsidRDefault="006A5E9C" w:rsidP="00B6293B">
            <w:pPr>
              <w:jc w:val="both"/>
              <w:rPr>
                <w:sz w:val="24"/>
              </w:rPr>
            </w:pPr>
            <w:r w:rsidRPr="00DC6104">
              <w:rPr>
                <w:sz w:val="24"/>
              </w:rPr>
              <w:t>0</w:t>
            </w:r>
          </w:p>
        </w:tc>
      </w:tr>
      <w:tr w:rsidR="006A5E9C" w:rsidRPr="00DC6104" w:rsidTr="00B36C60">
        <w:tc>
          <w:tcPr>
            <w:tcW w:w="8222" w:type="dxa"/>
          </w:tcPr>
          <w:p w:rsidR="006A5E9C" w:rsidRPr="00DC6104" w:rsidRDefault="006A5E9C" w:rsidP="00B6293B">
            <w:pPr>
              <w:ind w:left="-108" w:right="-108"/>
              <w:jc w:val="both"/>
              <w:rPr>
                <w:sz w:val="24"/>
              </w:rPr>
            </w:pPr>
            <w:r w:rsidRPr="00DC6104">
              <w:rPr>
                <w:sz w:val="24"/>
              </w:rPr>
              <w:t>компенсация за проезд</w:t>
            </w:r>
          </w:p>
        </w:tc>
        <w:tc>
          <w:tcPr>
            <w:tcW w:w="1275" w:type="dxa"/>
          </w:tcPr>
          <w:p w:rsidR="006A5E9C" w:rsidRPr="00DC6104" w:rsidRDefault="006A5E9C" w:rsidP="00B6293B">
            <w:pPr>
              <w:jc w:val="center"/>
              <w:rPr>
                <w:sz w:val="24"/>
              </w:rPr>
            </w:pPr>
            <w:r w:rsidRPr="00DC6104">
              <w:rPr>
                <w:sz w:val="24"/>
              </w:rPr>
              <w:t>50,4</w:t>
            </w:r>
          </w:p>
        </w:tc>
        <w:tc>
          <w:tcPr>
            <w:tcW w:w="1134" w:type="dxa"/>
          </w:tcPr>
          <w:p w:rsidR="006A5E9C" w:rsidRPr="00DC6104" w:rsidRDefault="006A5E9C" w:rsidP="00B6293B">
            <w:pPr>
              <w:jc w:val="both"/>
              <w:rPr>
                <w:sz w:val="24"/>
              </w:rPr>
            </w:pPr>
            <w:r w:rsidRPr="00DC6104">
              <w:rPr>
                <w:sz w:val="24"/>
              </w:rPr>
              <w:t>123,3</w:t>
            </w:r>
          </w:p>
        </w:tc>
      </w:tr>
      <w:tr w:rsidR="006A5E9C" w:rsidRPr="00DC6104" w:rsidTr="00B36C60">
        <w:tc>
          <w:tcPr>
            <w:tcW w:w="8222" w:type="dxa"/>
          </w:tcPr>
          <w:p w:rsidR="006A5E9C" w:rsidRPr="00DC6104" w:rsidRDefault="006A5E9C" w:rsidP="00DC6104">
            <w:pPr>
              <w:jc w:val="both"/>
              <w:rPr>
                <w:b/>
                <w:sz w:val="24"/>
              </w:rPr>
            </w:pPr>
            <w:r w:rsidRPr="00DC6104">
              <w:rPr>
                <w:b/>
                <w:sz w:val="24"/>
              </w:rPr>
              <w:t>Итого</w:t>
            </w:r>
          </w:p>
        </w:tc>
        <w:tc>
          <w:tcPr>
            <w:tcW w:w="1275" w:type="dxa"/>
          </w:tcPr>
          <w:p w:rsidR="006A5E9C" w:rsidRPr="00DC6104" w:rsidRDefault="006A5E9C" w:rsidP="00B6293B">
            <w:pPr>
              <w:jc w:val="center"/>
              <w:rPr>
                <w:b/>
                <w:sz w:val="24"/>
              </w:rPr>
            </w:pPr>
            <w:r w:rsidRPr="00DC6104">
              <w:rPr>
                <w:b/>
                <w:sz w:val="24"/>
              </w:rPr>
              <w:t>4366,1</w:t>
            </w:r>
          </w:p>
        </w:tc>
        <w:tc>
          <w:tcPr>
            <w:tcW w:w="1134" w:type="dxa"/>
          </w:tcPr>
          <w:p w:rsidR="006A5E9C" w:rsidRPr="00DC6104" w:rsidRDefault="006A5E9C" w:rsidP="00B6293B">
            <w:pPr>
              <w:jc w:val="both"/>
              <w:rPr>
                <w:b/>
                <w:sz w:val="24"/>
              </w:rPr>
            </w:pPr>
            <w:r w:rsidRPr="00DC6104">
              <w:rPr>
                <w:b/>
                <w:sz w:val="24"/>
              </w:rPr>
              <w:t>433,3</w:t>
            </w:r>
          </w:p>
        </w:tc>
      </w:tr>
    </w:tbl>
    <w:p w:rsidR="002A09C9" w:rsidRPr="0016055D" w:rsidRDefault="002A09C9" w:rsidP="00DC2302">
      <w:pPr>
        <w:ind w:firstLine="851"/>
        <w:jc w:val="both"/>
        <w:rPr>
          <w:szCs w:val="28"/>
        </w:rPr>
      </w:pPr>
    </w:p>
    <w:p w:rsidR="00B6293B" w:rsidRPr="0016055D" w:rsidRDefault="005755AD" w:rsidP="00DC6104">
      <w:pPr>
        <w:ind w:firstLine="709"/>
        <w:jc w:val="both"/>
        <w:rPr>
          <w:szCs w:val="28"/>
        </w:rPr>
      </w:pPr>
      <w:r w:rsidRPr="0016055D">
        <w:rPr>
          <w:szCs w:val="28"/>
        </w:rPr>
        <w:t>З</w:t>
      </w:r>
      <w:r w:rsidR="00B6293B" w:rsidRPr="0016055D">
        <w:rPr>
          <w:szCs w:val="28"/>
        </w:rPr>
        <w:t>а счет субсидий, выделенных на выполнение государственной услуги по реализации основных профессиональных образовательных программ среднего профессионального образования в сфере здравоохранения</w:t>
      </w:r>
      <w:r w:rsidR="00DC6104">
        <w:rPr>
          <w:szCs w:val="28"/>
        </w:rPr>
        <w:t>,</w:t>
      </w:r>
      <w:r w:rsidR="00B6293B" w:rsidRPr="0016055D">
        <w:rPr>
          <w:szCs w:val="28"/>
        </w:rPr>
        <w:t xml:space="preserve"> произведены расходы на социальную поддержку учащихся из числа детей-сирот, детей, оставшихся без попечения родителей на общую сумму 433,</w:t>
      </w:r>
      <w:r w:rsidR="0057765D" w:rsidRPr="0016055D">
        <w:rPr>
          <w:szCs w:val="28"/>
        </w:rPr>
        <w:t>3 тыс. рублей, из них на сумму 323,2</w:t>
      </w:r>
      <w:r w:rsidR="00B6293B" w:rsidRPr="0016055D">
        <w:rPr>
          <w:szCs w:val="28"/>
        </w:rPr>
        <w:t xml:space="preserve"> тыс. рублей произведены денежные выплаты:</w:t>
      </w:r>
    </w:p>
    <w:p w:rsidR="00B6293B" w:rsidRPr="0016055D" w:rsidRDefault="0057765D" w:rsidP="00A84A24">
      <w:pPr>
        <w:ind w:firstLine="709"/>
        <w:jc w:val="both"/>
        <w:rPr>
          <w:szCs w:val="28"/>
        </w:rPr>
      </w:pPr>
      <w:r w:rsidRPr="0016055D">
        <w:rPr>
          <w:szCs w:val="28"/>
        </w:rPr>
        <w:t>социальной стипендии - на сумму 199,9 тыс. рублей (КГОБУ СПО "Уссурийский медицинский колледж");</w:t>
      </w:r>
    </w:p>
    <w:p w:rsidR="00F4669B" w:rsidRPr="0016055D" w:rsidRDefault="0057765D" w:rsidP="005755AD">
      <w:pPr>
        <w:ind w:firstLine="709"/>
        <w:jc w:val="both"/>
        <w:rPr>
          <w:szCs w:val="28"/>
        </w:rPr>
      </w:pPr>
      <w:r w:rsidRPr="0016055D">
        <w:rPr>
          <w:szCs w:val="28"/>
        </w:rPr>
        <w:t>компенсации на проезд, а также на проезд к месту жительства и обратно к месту учебы</w:t>
      </w:r>
      <w:r w:rsidR="00CF729C" w:rsidRPr="0016055D">
        <w:rPr>
          <w:szCs w:val="28"/>
        </w:rPr>
        <w:t xml:space="preserve"> </w:t>
      </w:r>
      <w:r w:rsidR="00DC6104">
        <w:rPr>
          <w:szCs w:val="28"/>
        </w:rPr>
        <w:t xml:space="preserve">- </w:t>
      </w:r>
      <w:r w:rsidR="00CF729C" w:rsidRPr="0016055D">
        <w:rPr>
          <w:szCs w:val="28"/>
        </w:rPr>
        <w:t>в сумме 123,3 тыс. рублей (КГОБ</w:t>
      </w:r>
      <w:r w:rsidRPr="0016055D">
        <w:rPr>
          <w:szCs w:val="28"/>
        </w:rPr>
        <w:t>У СПО "Владивостокский базовый медицинский колледж").</w:t>
      </w:r>
    </w:p>
    <w:p w:rsidR="0028234A" w:rsidRPr="0016055D" w:rsidRDefault="00DC2302" w:rsidP="006D2CB6">
      <w:pPr>
        <w:ind w:firstLine="709"/>
        <w:jc w:val="both"/>
        <w:rPr>
          <w:szCs w:val="28"/>
        </w:rPr>
      </w:pPr>
      <w:r w:rsidRPr="0016055D">
        <w:rPr>
          <w:b/>
          <w:i/>
          <w:szCs w:val="28"/>
        </w:rPr>
        <w:t>2</w:t>
      </w:r>
      <w:r w:rsidR="00EC79F0" w:rsidRPr="0016055D">
        <w:rPr>
          <w:b/>
          <w:i/>
          <w:szCs w:val="28"/>
        </w:rPr>
        <w:t>.1.3.</w:t>
      </w:r>
      <w:r w:rsidR="00DC6104">
        <w:rPr>
          <w:b/>
          <w:i/>
          <w:szCs w:val="28"/>
        </w:rPr>
        <w:t xml:space="preserve"> </w:t>
      </w:r>
      <w:r w:rsidR="00D256CB" w:rsidRPr="0016055D">
        <w:rPr>
          <w:szCs w:val="28"/>
        </w:rPr>
        <w:t>Полномочия</w:t>
      </w:r>
      <w:r w:rsidR="00D256CB" w:rsidRPr="0016055D">
        <w:rPr>
          <w:i/>
          <w:szCs w:val="28"/>
        </w:rPr>
        <w:t xml:space="preserve"> д</w:t>
      </w:r>
      <w:r w:rsidR="00EC79F0" w:rsidRPr="0016055D">
        <w:rPr>
          <w:i/>
          <w:szCs w:val="28"/>
        </w:rPr>
        <w:t>епартамент</w:t>
      </w:r>
      <w:r w:rsidR="00D256CB" w:rsidRPr="0016055D">
        <w:rPr>
          <w:i/>
          <w:szCs w:val="28"/>
        </w:rPr>
        <w:t>а</w:t>
      </w:r>
      <w:r w:rsidR="00EC79F0" w:rsidRPr="0016055D">
        <w:rPr>
          <w:i/>
          <w:szCs w:val="28"/>
        </w:rPr>
        <w:t xml:space="preserve"> образования и науки Приморского края </w:t>
      </w:r>
      <w:r w:rsidR="00CD1CBE" w:rsidRPr="0016055D">
        <w:rPr>
          <w:szCs w:val="28"/>
        </w:rPr>
        <w:t>по исполнению публичных обязатель</w:t>
      </w:r>
      <w:proofErr w:type="gramStart"/>
      <w:r w:rsidR="00CD1CBE" w:rsidRPr="0016055D">
        <w:rPr>
          <w:szCs w:val="28"/>
        </w:rPr>
        <w:t>ств</w:t>
      </w:r>
      <w:r w:rsidR="00D256CB" w:rsidRPr="0016055D">
        <w:rPr>
          <w:szCs w:val="28"/>
        </w:rPr>
        <w:t xml:space="preserve"> Пр</w:t>
      </w:r>
      <w:proofErr w:type="gramEnd"/>
      <w:r w:rsidR="00D256CB" w:rsidRPr="0016055D">
        <w:rPr>
          <w:szCs w:val="28"/>
        </w:rPr>
        <w:t>иморского края</w:t>
      </w:r>
      <w:r w:rsidR="00CD1CBE" w:rsidRPr="0016055D">
        <w:rPr>
          <w:szCs w:val="28"/>
        </w:rPr>
        <w:t xml:space="preserve"> </w:t>
      </w:r>
      <w:r w:rsidRPr="0016055D">
        <w:rPr>
          <w:szCs w:val="28"/>
        </w:rPr>
        <w:t xml:space="preserve">возложены </w:t>
      </w:r>
      <w:r w:rsidRPr="0016055D">
        <w:rPr>
          <w:szCs w:val="28"/>
        </w:rPr>
        <w:lastRenderedPageBreak/>
        <w:t xml:space="preserve">на </w:t>
      </w:r>
      <w:r w:rsidR="00EC79F0" w:rsidRPr="0016055D">
        <w:rPr>
          <w:szCs w:val="28"/>
        </w:rPr>
        <w:t xml:space="preserve">41 </w:t>
      </w:r>
      <w:r w:rsidR="005755AD" w:rsidRPr="0016055D">
        <w:rPr>
          <w:szCs w:val="28"/>
        </w:rPr>
        <w:t xml:space="preserve">подведомственное </w:t>
      </w:r>
      <w:r w:rsidR="00D256CB" w:rsidRPr="0016055D">
        <w:rPr>
          <w:szCs w:val="28"/>
        </w:rPr>
        <w:t>учреждение</w:t>
      </w:r>
      <w:r w:rsidR="00CD1CBE" w:rsidRPr="0016055D">
        <w:rPr>
          <w:szCs w:val="28"/>
        </w:rPr>
        <w:t xml:space="preserve"> начального и среднег</w:t>
      </w:r>
      <w:r w:rsidR="00B36C60" w:rsidRPr="0016055D">
        <w:rPr>
          <w:szCs w:val="28"/>
        </w:rPr>
        <w:t>о профессионального образования.</w:t>
      </w:r>
      <w:r w:rsidR="006D2CB6" w:rsidRPr="0016055D">
        <w:rPr>
          <w:szCs w:val="28"/>
        </w:rPr>
        <w:t xml:space="preserve"> </w:t>
      </w:r>
      <w:r w:rsidR="0028234A" w:rsidRPr="0016055D">
        <w:rPr>
          <w:szCs w:val="28"/>
        </w:rPr>
        <w:t>Согласно данным, представленным Контрольно-счетной палате 26 учреждениями, подведомственными департаменту образования и науки Приморского края, финансовое обеспечение расходов, связанных с социальной поддержкой учащихся, осуществлялось за счет источников, приведенных в таблице.</w:t>
      </w:r>
    </w:p>
    <w:p w:rsidR="004418F7" w:rsidRPr="0016055D" w:rsidRDefault="004418F7" w:rsidP="004418F7">
      <w:pPr>
        <w:jc w:val="right"/>
        <w:rPr>
          <w:szCs w:val="28"/>
        </w:rPr>
      </w:pPr>
      <w:r w:rsidRPr="0016055D">
        <w:rPr>
          <w:szCs w:val="28"/>
        </w:rPr>
        <w:t>(тыс. рублей)</w:t>
      </w:r>
    </w:p>
    <w:tbl>
      <w:tblPr>
        <w:tblStyle w:val="a7"/>
        <w:tblW w:w="10490" w:type="dxa"/>
        <w:tblInd w:w="-743" w:type="dxa"/>
        <w:tblLayout w:type="fixed"/>
        <w:tblLook w:val="04A0" w:firstRow="1" w:lastRow="0" w:firstColumn="1" w:lastColumn="0" w:noHBand="0" w:noVBand="1"/>
      </w:tblPr>
      <w:tblGrid>
        <w:gridCol w:w="6663"/>
        <w:gridCol w:w="1275"/>
        <w:gridCol w:w="1276"/>
        <w:gridCol w:w="1276"/>
      </w:tblGrid>
      <w:tr w:rsidR="004418F7" w:rsidRPr="00DC6104" w:rsidTr="00B36C60">
        <w:tc>
          <w:tcPr>
            <w:tcW w:w="6663" w:type="dxa"/>
            <w:vMerge w:val="restart"/>
          </w:tcPr>
          <w:p w:rsidR="004418F7" w:rsidRPr="00DC6104" w:rsidRDefault="004418F7" w:rsidP="008759BD">
            <w:pPr>
              <w:ind w:left="-108" w:right="-108"/>
              <w:jc w:val="center"/>
              <w:rPr>
                <w:sz w:val="24"/>
              </w:rPr>
            </w:pPr>
            <w:r w:rsidRPr="00DC6104">
              <w:rPr>
                <w:sz w:val="24"/>
              </w:rPr>
              <w:t>Наименование расходов</w:t>
            </w:r>
          </w:p>
        </w:tc>
        <w:tc>
          <w:tcPr>
            <w:tcW w:w="3827" w:type="dxa"/>
            <w:gridSpan w:val="3"/>
          </w:tcPr>
          <w:p w:rsidR="004418F7" w:rsidRPr="00DC6104" w:rsidRDefault="00DC6104" w:rsidP="008759BD">
            <w:pPr>
              <w:ind w:left="-120" w:right="-35"/>
              <w:jc w:val="center"/>
              <w:rPr>
                <w:sz w:val="24"/>
              </w:rPr>
            </w:pPr>
            <w:r>
              <w:rPr>
                <w:sz w:val="24"/>
              </w:rPr>
              <w:t>И</w:t>
            </w:r>
            <w:r w:rsidR="004418F7" w:rsidRPr="00DC6104">
              <w:rPr>
                <w:sz w:val="24"/>
              </w:rPr>
              <w:t>сточники финансирования</w:t>
            </w:r>
          </w:p>
        </w:tc>
      </w:tr>
      <w:tr w:rsidR="004418F7" w:rsidRPr="00DC6104" w:rsidTr="00B36C60">
        <w:tc>
          <w:tcPr>
            <w:tcW w:w="6663" w:type="dxa"/>
            <w:vMerge/>
          </w:tcPr>
          <w:p w:rsidR="004418F7" w:rsidRPr="00DC6104" w:rsidRDefault="004418F7" w:rsidP="008759BD">
            <w:pPr>
              <w:ind w:left="-108"/>
              <w:jc w:val="both"/>
              <w:rPr>
                <w:sz w:val="24"/>
              </w:rPr>
            </w:pPr>
          </w:p>
        </w:tc>
        <w:tc>
          <w:tcPr>
            <w:tcW w:w="1275" w:type="dxa"/>
          </w:tcPr>
          <w:p w:rsidR="00B36C60" w:rsidRPr="00DC6104" w:rsidRDefault="00B36C60" w:rsidP="00B36C60">
            <w:pPr>
              <w:ind w:left="-120" w:right="-108"/>
              <w:jc w:val="center"/>
              <w:rPr>
                <w:sz w:val="24"/>
              </w:rPr>
            </w:pPr>
            <w:r w:rsidRPr="00DC6104">
              <w:rPr>
                <w:sz w:val="24"/>
              </w:rPr>
              <w:t>целевая статья</w:t>
            </w:r>
          </w:p>
          <w:p w:rsidR="00B36C60" w:rsidRPr="00DC6104" w:rsidRDefault="00B36C60" w:rsidP="00B36C60">
            <w:pPr>
              <w:ind w:left="-120" w:right="-108"/>
              <w:jc w:val="center"/>
              <w:rPr>
                <w:sz w:val="24"/>
              </w:rPr>
            </w:pPr>
            <w:r w:rsidRPr="00DC6104">
              <w:rPr>
                <w:sz w:val="24"/>
              </w:rPr>
              <w:t>5058700</w:t>
            </w:r>
          </w:p>
          <w:p w:rsidR="004418F7" w:rsidRPr="00DC6104" w:rsidRDefault="00B36C60" w:rsidP="00B36C60">
            <w:pPr>
              <w:ind w:right="-108"/>
              <w:jc w:val="center"/>
              <w:rPr>
                <w:sz w:val="24"/>
              </w:rPr>
            </w:pPr>
            <w:r w:rsidRPr="00DC6104">
              <w:rPr>
                <w:sz w:val="24"/>
              </w:rPr>
              <w:t>(публичные обязательства Прим. края)</w:t>
            </w:r>
          </w:p>
        </w:tc>
        <w:tc>
          <w:tcPr>
            <w:tcW w:w="1276" w:type="dxa"/>
          </w:tcPr>
          <w:p w:rsidR="004418F7" w:rsidRPr="00DC6104" w:rsidRDefault="004418F7" w:rsidP="008759BD">
            <w:pPr>
              <w:ind w:left="-94" w:right="-108"/>
              <w:jc w:val="both"/>
              <w:rPr>
                <w:sz w:val="24"/>
              </w:rPr>
            </w:pPr>
            <w:r w:rsidRPr="00DC6104">
              <w:rPr>
                <w:sz w:val="24"/>
              </w:rPr>
              <w:t>субсидии на  выполнение</w:t>
            </w:r>
          </w:p>
          <w:p w:rsidR="004418F7" w:rsidRPr="00DC6104" w:rsidRDefault="004418F7" w:rsidP="008759BD">
            <w:pPr>
              <w:ind w:left="-94" w:right="-108"/>
              <w:jc w:val="both"/>
              <w:rPr>
                <w:sz w:val="24"/>
              </w:rPr>
            </w:pPr>
            <w:r w:rsidRPr="00DC6104">
              <w:rPr>
                <w:sz w:val="24"/>
              </w:rPr>
              <w:t>гос. задания</w:t>
            </w:r>
          </w:p>
        </w:tc>
        <w:tc>
          <w:tcPr>
            <w:tcW w:w="1276" w:type="dxa"/>
          </w:tcPr>
          <w:p w:rsidR="004418F7" w:rsidRPr="00DC6104" w:rsidRDefault="004418F7" w:rsidP="008759BD">
            <w:pPr>
              <w:ind w:left="-94" w:right="-108"/>
              <w:jc w:val="both"/>
              <w:rPr>
                <w:sz w:val="24"/>
              </w:rPr>
            </w:pPr>
            <w:proofErr w:type="spellStart"/>
            <w:r w:rsidRPr="00DC6104">
              <w:rPr>
                <w:sz w:val="24"/>
              </w:rPr>
              <w:t>внебюджет</w:t>
            </w:r>
            <w:proofErr w:type="spellEnd"/>
            <w:r w:rsidRPr="00DC6104">
              <w:rPr>
                <w:sz w:val="24"/>
              </w:rPr>
              <w:t>-</w:t>
            </w:r>
          </w:p>
          <w:p w:rsidR="004418F7" w:rsidRPr="00DC6104" w:rsidRDefault="004418F7" w:rsidP="008759BD">
            <w:pPr>
              <w:ind w:left="-94" w:right="-108"/>
              <w:jc w:val="both"/>
              <w:rPr>
                <w:sz w:val="24"/>
              </w:rPr>
            </w:pPr>
            <w:proofErr w:type="spellStart"/>
            <w:r w:rsidRPr="00DC6104">
              <w:rPr>
                <w:sz w:val="24"/>
              </w:rPr>
              <w:t>ные</w:t>
            </w:r>
            <w:proofErr w:type="spellEnd"/>
            <w:r w:rsidRPr="00DC6104">
              <w:rPr>
                <w:sz w:val="24"/>
              </w:rPr>
              <w:t xml:space="preserve"> средства</w:t>
            </w:r>
          </w:p>
        </w:tc>
      </w:tr>
      <w:tr w:rsidR="004418F7" w:rsidRPr="00DC6104" w:rsidTr="00B36C60">
        <w:tc>
          <w:tcPr>
            <w:tcW w:w="6663" w:type="dxa"/>
          </w:tcPr>
          <w:p w:rsidR="004418F7" w:rsidRPr="00DC6104" w:rsidRDefault="004418F7" w:rsidP="008759BD">
            <w:pPr>
              <w:ind w:left="-108"/>
              <w:jc w:val="both"/>
              <w:rPr>
                <w:sz w:val="24"/>
              </w:rPr>
            </w:pPr>
            <w:r w:rsidRPr="00DC6104">
              <w:rPr>
                <w:sz w:val="24"/>
              </w:rPr>
              <w:t>социальная стипендия (с учетом районного коэффициента)</w:t>
            </w:r>
          </w:p>
        </w:tc>
        <w:tc>
          <w:tcPr>
            <w:tcW w:w="1275" w:type="dxa"/>
          </w:tcPr>
          <w:p w:rsidR="004418F7" w:rsidRPr="00DC6104" w:rsidRDefault="00D35CF3" w:rsidP="008759BD">
            <w:pPr>
              <w:jc w:val="center"/>
              <w:rPr>
                <w:sz w:val="24"/>
              </w:rPr>
            </w:pPr>
            <w:r w:rsidRPr="00DC6104">
              <w:rPr>
                <w:sz w:val="24"/>
              </w:rPr>
              <w:t>8</w:t>
            </w:r>
            <w:r w:rsidR="008E3CE1" w:rsidRPr="00DC6104">
              <w:rPr>
                <w:sz w:val="24"/>
              </w:rPr>
              <w:t> </w:t>
            </w:r>
            <w:r w:rsidRPr="00DC6104">
              <w:rPr>
                <w:sz w:val="24"/>
              </w:rPr>
              <w:t>977</w:t>
            </w:r>
            <w:r w:rsidR="004418F7" w:rsidRPr="00DC6104">
              <w:rPr>
                <w:sz w:val="24"/>
              </w:rPr>
              <w:t>,</w:t>
            </w:r>
            <w:r w:rsidRPr="00DC6104">
              <w:rPr>
                <w:sz w:val="24"/>
              </w:rPr>
              <w:t>6</w:t>
            </w:r>
          </w:p>
        </w:tc>
        <w:tc>
          <w:tcPr>
            <w:tcW w:w="1276" w:type="dxa"/>
          </w:tcPr>
          <w:p w:rsidR="004418F7" w:rsidRPr="00DC6104" w:rsidRDefault="008E3CE1" w:rsidP="008759BD">
            <w:pPr>
              <w:jc w:val="both"/>
              <w:rPr>
                <w:sz w:val="24"/>
              </w:rPr>
            </w:pPr>
            <w:r w:rsidRPr="00DC6104">
              <w:rPr>
                <w:sz w:val="24"/>
              </w:rPr>
              <w:t>805,1</w:t>
            </w:r>
          </w:p>
        </w:tc>
        <w:tc>
          <w:tcPr>
            <w:tcW w:w="1276" w:type="dxa"/>
          </w:tcPr>
          <w:p w:rsidR="004418F7" w:rsidRPr="00DC6104" w:rsidRDefault="008E3CE1" w:rsidP="008759BD">
            <w:pPr>
              <w:jc w:val="both"/>
              <w:rPr>
                <w:sz w:val="24"/>
              </w:rPr>
            </w:pPr>
            <w:r w:rsidRPr="00DC6104">
              <w:rPr>
                <w:sz w:val="24"/>
              </w:rPr>
              <w:t>47,5</w:t>
            </w:r>
          </w:p>
        </w:tc>
      </w:tr>
      <w:tr w:rsidR="004418F7" w:rsidRPr="00DC6104" w:rsidTr="00B36C60">
        <w:tc>
          <w:tcPr>
            <w:tcW w:w="6663" w:type="dxa"/>
          </w:tcPr>
          <w:p w:rsidR="004418F7" w:rsidRPr="00DC6104" w:rsidRDefault="004418F7" w:rsidP="008759BD">
            <w:pPr>
              <w:ind w:left="-108"/>
              <w:jc w:val="both"/>
              <w:rPr>
                <w:sz w:val="24"/>
              </w:rPr>
            </w:pPr>
            <w:r w:rsidRPr="00DC6104">
              <w:rPr>
                <w:sz w:val="24"/>
              </w:rPr>
              <w:t>ежегодное пособие на приобретение учебной литературы и письменных принадлежностей (с учетом районного коэффициента)</w:t>
            </w:r>
          </w:p>
        </w:tc>
        <w:tc>
          <w:tcPr>
            <w:tcW w:w="1275" w:type="dxa"/>
          </w:tcPr>
          <w:p w:rsidR="004418F7" w:rsidRPr="00DC6104" w:rsidRDefault="00D35CF3" w:rsidP="008759BD">
            <w:pPr>
              <w:jc w:val="center"/>
              <w:rPr>
                <w:sz w:val="24"/>
              </w:rPr>
            </w:pPr>
            <w:r w:rsidRPr="00DC6104">
              <w:rPr>
                <w:sz w:val="24"/>
              </w:rPr>
              <w:t>1</w:t>
            </w:r>
            <w:r w:rsidR="008E3CE1" w:rsidRPr="00DC6104">
              <w:rPr>
                <w:sz w:val="24"/>
              </w:rPr>
              <w:t> </w:t>
            </w:r>
            <w:r w:rsidRPr="00DC6104">
              <w:rPr>
                <w:sz w:val="24"/>
              </w:rPr>
              <w:t>923</w:t>
            </w:r>
            <w:r w:rsidR="004418F7" w:rsidRPr="00DC6104">
              <w:rPr>
                <w:sz w:val="24"/>
              </w:rPr>
              <w:t>,</w:t>
            </w:r>
            <w:r w:rsidRPr="00DC6104">
              <w:rPr>
                <w:sz w:val="24"/>
              </w:rPr>
              <w:t>5</w:t>
            </w:r>
          </w:p>
        </w:tc>
        <w:tc>
          <w:tcPr>
            <w:tcW w:w="1276" w:type="dxa"/>
          </w:tcPr>
          <w:p w:rsidR="004418F7" w:rsidRPr="00DC6104" w:rsidRDefault="008E3CE1" w:rsidP="008759BD">
            <w:pPr>
              <w:jc w:val="both"/>
              <w:rPr>
                <w:sz w:val="24"/>
              </w:rPr>
            </w:pPr>
            <w:r w:rsidRPr="00DC6104">
              <w:rPr>
                <w:sz w:val="24"/>
              </w:rPr>
              <w:t>89,6</w:t>
            </w:r>
          </w:p>
        </w:tc>
        <w:tc>
          <w:tcPr>
            <w:tcW w:w="1276" w:type="dxa"/>
          </w:tcPr>
          <w:p w:rsidR="004418F7" w:rsidRPr="00DC6104" w:rsidRDefault="008E3CE1" w:rsidP="008759BD">
            <w:pPr>
              <w:jc w:val="both"/>
              <w:rPr>
                <w:sz w:val="24"/>
              </w:rPr>
            </w:pPr>
            <w:r w:rsidRPr="00DC6104">
              <w:rPr>
                <w:sz w:val="24"/>
              </w:rPr>
              <w:t>0</w:t>
            </w:r>
          </w:p>
        </w:tc>
      </w:tr>
      <w:tr w:rsidR="004418F7" w:rsidRPr="00DC6104" w:rsidTr="00B36C60">
        <w:tc>
          <w:tcPr>
            <w:tcW w:w="6663" w:type="dxa"/>
          </w:tcPr>
          <w:p w:rsidR="004418F7" w:rsidRPr="00DC6104" w:rsidRDefault="004418F7" w:rsidP="00DC6104">
            <w:pPr>
              <w:ind w:left="-108"/>
              <w:jc w:val="both"/>
              <w:rPr>
                <w:sz w:val="24"/>
              </w:rPr>
            </w:pPr>
            <w:r w:rsidRPr="00DC6104">
              <w:rPr>
                <w:sz w:val="24"/>
              </w:rPr>
              <w:t>денежное обеспечение питанием</w:t>
            </w:r>
          </w:p>
        </w:tc>
        <w:tc>
          <w:tcPr>
            <w:tcW w:w="1275" w:type="dxa"/>
          </w:tcPr>
          <w:p w:rsidR="004418F7" w:rsidRPr="00DC6104" w:rsidRDefault="00D35CF3" w:rsidP="008759BD">
            <w:pPr>
              <w:jc w:val="center"/>
              <w:rPr>
                <w:sz w:val="24"/>
              </w:rPr>
            </w:pPr>
            <w:r w:rsidRPr="00DC6104">
              <w:rPr>
                <w:sz w:val="24"/>
              </w:rPr>
              <w:t>11</w:t>
            </w:r>
            <w:r w:rsidR="008E3CE1" w:rsidRPr="00DC6104">
              <w:rPr>
                <w:sz w:val="24"/>
              </w:rPr>
              <w:t> </w:t>
            </w:r>
            <w:r w:rsidRPr="00DC6104">
              <w:rPr>
                <w:sz w:val="24"/>
              </w:rPr>
              <w:t>475</w:t>
            </w:r>
            <w:r w:rsidR="004418F7" w:rsidRPr="00DC6104">
              <w:rPr>
                <w:sz w:val="24"/>
              </w:rPr>
              <w:t>,</w:t>
            </w:r>
            <w:r w:rsidRPr="00DC6104">
              <w:rPr>
                <w:sz w:val="24"/>
              </w:rPr>
              <w:t>4</w:t>
            </w:r>
          </w:p>
        </w:tc>
        <w:tc>
          <w:tcPr>
            <w:tcW w:w="1276" w:type="dxa"/>
          </w:tcPr>
          <w:p w:rsidR="004418F7" w:rsidRPr="00DC6104" w:rsidRDefault="008E3CE1" w:rsidP="008759BD">
            <w:pPr>
              <w:jc w:val="both"/>
              <w:rPr>
                <w:sz w:val="24"/>
              </w:rPr>
            </w:pPr>
            <w:r w:rsidRPr="00DC6104">
              <w:rPr>
                <w:sz w:val="24"/>
              </w:rPr>
              <w:t>12 412,7</w:t>
            </w:r>
          </w:p>
        </w:tc>
        <w:tc>
          <w:tcPr>
            <w:tcW w:w="1276" w:type="dxa"/>
          </w:tcPr>
          <w:p w:rsidR="004418F7" w:rsidRPr="00DC6104" w:rsidRDefault="008E3CE1" w:rsidP="008759BD">
            <w:pPr>
              <w:jc w:val="both"/>
              <w:rPr>
                <w:sz w:val="24"/>
              </w:rPr>
            </w:pPr>
            <w:r w:rsidRPr="00DC6104">
              <w:rPr>
                <w:sz w:val="24"/>
              </w:rPr>
              <w:t>469,1</w:t>
            </w:r>
          </w:p>
        </w:tc>
      </w:tr>
      <w:tr w:rsidR="004418F7" w:rsidRPr="00DC6104" w:rsidTr="00B36C60">
        <w:tc>
          <w:tcPr>
            <w:tcW w:w="6663" w:type="dxa"/>
          </w:tcPr>
          <w:p w:rsidR="004418F7" w:rsidRPr="00DC6104" w:rsidRDefault="004418F7" w:rsidP="008759BD">
            <w:pPr>
              <w:ind w:left="-108" w:right="-108"/>
              <w:jc w:val="both"/>
              <w:rPr>
                <w:sz w:val="24"/>
              </w:rPr>
            </w:pPr>
            <w:proofErr w:type="gramStart"/>
            <w:r w:rsidRPr="00DC6104">
              <w:rPr>
                <w:sz w:val="24"/>
              </w:rPr>
              <w:t>обеспечение одеждой, обувью и мягким инвентарем обучающихся и воспитывающихся в государственных (краевых) образовательных учреждениях, вновь поступивших в государственные образовательные учреждения</w:t>
            </w:r>
            <w:proofErr w:type="gramEnd"/>
          </w:p>
        </w:tc>
        <w:tc>
          <w:tcPr>
            <w:tcW w:w="1275" w:type="dxa"/>
          </w:tcPr>
          <w:p w:rsidR="004418F7" w:rsidRPr="00DC6104" w:rsidRDefault="004418F7" w:rsidP="008759BD">
            <w:pPr>
              <w:jc w:val="center"/>
              <w:rPr>
                <w:sz w:val="24"/>
              </w:rPr>
            </w:pPr>
            <w:r w:rsidRPr="00DC6104">
              <w:rPr>
                <w:sz w:val="24"/>
              </w:rPr>
              <w:t>6</w:t>
            </w:r>
            <w:r w:rsidR="008E3CE1" w:rsidRPr="00DC6104">
              <w:rPr>
                <w:sz w:val="24"/>
              </w:rPr>
              <w:t> </w:t>
            </w:r>
            <w:r w:rsidR="00D35CF3" w:rsidRPr="00DC6104">
              <w:rPr>
                <w:sz w:val="24"/>
              </w:rPr>
              <w:t>678</w:t>
            </w:r>
            <w:r w:rsidRPr="00DC6104">
              <w:rPr>
                <w:sz w:val="24"/>
              </w:rPr>
              <w:t>,</w:t>
            </w:r>
            <w:r w:rsidR="00D35CF3" w:rsidRPr="00DC6104">
              <w:rPr>
                <w:sz w:val="24"/>
              </w:rPr>
              <w:t>4</w:t>
            </w:r>
          </w:p>
        </w:tc>
        <w:tc>
          <w:tcPr>
            <w:tcW w:w="1276" w:type="dxa"/>
          </w:tcPr>
          <w:p w:rsidR="004418F7" w:rsidRPr="00DC6104" w:rsidRDefault="008E3CE1" w:rsidP="008759BD">
            <w:pPr>
              <w:jc w:val="both"/>
              <w:rPr>
                <w:sz w:val="24"/>
              </w:rPr>
            </w:pPr>
            <w:r w:rsidRPr="00DC6104">
              <w:rPr>
                <w:sz w:val="24"/>
              </w:rPr>
              <w:t>3 431,9</w:t>
            </w:r>
          </w:p>
        </w:tc>
        <w:tc>
          <w:tcPr>
            <w:tcW w:w="1276" w:type="dxa"/>
          </w:tcPr>
          <w:p w:rsidR="004418F7" w:rsidRPr="00DC6104" w:rsidRDefault="008E3CE1" w:rsidP="008759BD">
            <w:pPr>
              <w:jc w:val="both"/>
              <w:rPr>
                <w:sz w:val="24"/>
              </w:rPr>
            </w:pPr>
            <w:r w:rsidRPr="00DC6104">
              <w:rPr>
                <w:sz w:val="24"/>
              </w:rPr>
              <w:t>0</w:t>
            </w:r>
          </w:p>
        </w:tc>
      </w:tr>
      <w:tr w:rsidR="004418F7" w:rsidRPr="00DC6104" w:rsidTr="00B36C60">
        <w:tc>
          <w:tcPr>
            <w:tcW w:w="6663" w:type="dxa"/>
          </w:tcPr>
          <w:p w:rsidR="004418F7" w:rsidRPr="00DC6104" w:rsidRDefault="004418F7" w:rsidP="008759BD">
            <w:pPr>
              <w:ind w:left="-108" w:right="-108"/>
              <w:jc w:val="both"/>
              <w:rPr>
                <w:sz w:val="24"/>
              </w:rPr>
            </w:pPr>
            <w:r w:rsidRPr="00DC6104">
              <w:rPr>
                <w:sz w:val="24"/>
              </w:rPr>
              <w:t>денежная компенсация взамен одежды, обуви, мягкого инвентаря и оборудования выпускника учреждения</w:t>
            </w:r>
          </w:p>
        </w:tc>
        <w:tc>
          <w:tcPr>
            <w:tcW w:w="1275" w:type="dxa"/>
          </w:tcPr>
          <w:p w:rsidR="004418F7" w:rsidRPr="00DC6104" w:rsidRDefault="00D35CF3" w:rsidP="008759BD">
            <w:pPr>
              <w:jc w:val="center"/>
              <w:rPr>
                <w:sz w:val="24"/>
              </w:rPr>
            </w:pPr>
            <w:r w:rsidRPr="00DC6104">
              <w:rPr>
                <w:sz w:val="24"/>
              </w:rPr>
              <w:t>16</w:t>
            </w:r>
            <w:r w:rsidR="008E3CE1" w:rsidRPr="00DC6104">
              <w:rPr>
                <w:sz w:val="24"/>
              </w:rPr>
              <w:t> </w:t>
            </w:r>
            <w:r w:rsidR="004418F7" w:rsidRPr="00DC6104">
              <w:rPr>
                <w:sz w:val="24"/>
              </w:rPr>
              <w:t>4</w:t>
            </w:r>
            <w:r w:rsidRPr="00DC6104">
              <w:rPr>
                <w:sz w:val="24"/>
              </w:rPr>
              <w:t>75</w:t>
            </w:r>
            <w:r w:rsidR="004418F7" w:rsidRPr="00DC6104">
              <w:rPr>
                <w:sz w:val="24"/>
              </w:rPr>
              <w:t>,4</w:t>
            </w:r>
          </w:p>
        </w:tc>
        <w:tc>
          <w:tcPr>
            <w:tcW w:w="1276" w:type="dxa"/>
          </w:tcPr>
          <w:p w:rsidR="004418F7" w:rsidRPr="00DC6104" w:rsidRDefault="008E3CE1" w:rsidP="008759BD">
            <w:pPr>
              <w:jc w:val="both"/>
              <w:rPr>
                <w:sz w:val="24"/>
              </w:rPr>
            </w:pPr>
            <w:r w:rsidRPr="00DC6104">
              <w:rPr>
                <w:sz w:val="24"/>
              </w:rPr>
              <w:t>0</w:t>
            </w:r>
          </w:p>
        </w:tc>
        <w:tc>
          <w:tcPr>
            <w:tcW w:w="1276" w:type="dxa"/>
          </w:tcPr>
          <w:p w:rsidR="004418F7" w:rsidRPr="00DC6104" w:rsidRDefault="008E3CE1" w:rsidP="008759BD">
            <w:pPr>
              <w:jc w:val="both"/>
              <w:rPr>
                <w:sz w:val="24"/>
              </w:rPr>
            </w:pPr>
            <w:r w:rsidRPr="00DC6104">
              <w:rPr>
                <w:sz w:val="24"/>
              </w:rPr>
              <w:t>0</w:t>
            </w:r>
          </w:p>
        </w:tc>
      </w:tr>
      <w:tr w:rsidR="004418F7" w:rsidRPr="00DC6104" w:rsidTr="00B36C60">
        <w:tc>
          <w:tcPr>
            <w:tcW w:w="6663" w:type="dxa"/>
          </w:tcPr>
          <w:p w:rsidR="004418F7" w:rsidRPr="00DC6104" w:rsidRDefault="004418F7" w:rsidP="008759BD">
            <w:pPr>
              <w:ind w:left="-108" w:right="-108"/>
              <w:jc w:val="both"/>
              <w:rPr>
                <w:sz w:val="24"/>
              </w:rPr>
            </w:pPr>
            <w:r w:rsidRPr="00DC6104">
              <w:rPr>
                <w:sz w:val="24"/>
              </w:rPr>
              <w:t xml:space="preserve">единовременное денежное пособие при выпуске </w:t>
            </w:r>
          </w:p>
        </w:tc>
        <w:tc>
          <w:tcPr>
            <w:tcW w:w="1275" w:type="dxa"/>
          </w:tcPr>
          <w:p w:rsidR="004418F7" w:rsidRPr="00DC6104" w:rsidRDefault="008E3CE1" w:rsidP="008759BD">
            <w:pPr>
              <w:jc w:val="center"/>
              <w:rPr>
                <w:sz w:val="24"/>
              </w:rPr>
            </w:pPr>
            <w:r w:rsidRPr="00DC6104">
              <w:rPr>
                <w:sz w:val="24"/>
              </w:rPr>
              <w:t>8</w:t>
            </w:r>
            <w:r w:rsidR="00D35CF3" w:rsidRPr="00DC6104">
              <w:rPr>
                <w:sz w:val="24"/>
              </w:rPr>
              <w:t>46</w:t>
            </w:r>
            <w:r w:rsidRPr="00DC6104">
              <w:rPr>
                <w:sz w:val="24"/>
              </w:rPr>
              <w:t>,0</w:t>
            </w:r>
          </w:p>
        </w:tc>
        <w:tc>
          <w:tcPr>
            <w:tcW w:w="1276" w:type="dxa"/>
          </w:tcPr>
          <w:p w:rsidR="004418F7" w:rsidRPr="00DC6104" w:rsidRDefault="008E3CE1" w:rsidP="008759BD">
            <w:pPr>
              <w:jc w:val="both"/>
              <w:rPr>
                <w:sz w:val="24"/>
              </w:rPr>
            </w:pPr>
            <w:r w:rsidRPr="00DC6104">
              <w:rPr>
                <w:sz w:val="24"/>
              </w:rPr>
              <w:t>0</w:t>
            </w:r>
          </w:p>
        </w:tc>
        <w:tc>
          <w:tcPr>
            <w:tcW w:w="1276" w:type="dxa"/>
          </w:tcPr>
          <w:p w:rsidR="004418F7" w:rsidRPr="00DC6104" w:rsidRDefault="008E3CE1" w:rsidP="008759BD">
            <w:pPr>
              <w:jc w:val="both"/>
              <w:rPr>
                <w:sz w:val="24"/>
              </w:rPr>
            </w:pPr>
            <w:r w:rsidRPr="00DC6104">
              <w:rPr>
                <w:sz w:val="24"/>
              </w:rPr>
              <w:t>0</w:t>
            </w:r>
          </w:p>
        </w:tc>
      </w:tr>
      <w:tr w:rsidR="004418F7" w:rsidRPr="00DC6104" w:rsidTr="00B36C60">
        <w:tc>
          <w:tcPr>
            <w:tcW w:w="6663" w:type="dxa"/>
          </w:tcPr>
          <w:p w:rsidR="004418F7" w:rsidRPr="00DC6104" w:rsidRDefault="004418F7" w:rsidP="008759BD">
            <w:pPr>
              <w:ind w:left="-108" w:right="-108"/>
              <w:jc w:val="both"/>
              <w:rPr>
                <w:sz w:val="24"/>
              </w:rPr>
            </w:pPr>
            <w:r w:rsidRPr="00DC6104">
              <w:rPr>
                <w:sz w:val="24"/>
              </w:rPr>
              <w:t>компенсация за проезд</w:t>
            </w:r>
          </w:p>
        </w:tc>
        <w:tc>
          <w:tcPr>
            <w:tcW w:w="1275" w:type="dxa"/>
          </w:tcPr>
          <w:p w:rsidR="004418F7" w:rsidRPr="00DC6104" w:rsidRDefault="00D35CF3" w:rsidP="008759BD">
            <w:pPr>
              <w:jc w:val="center"/>
              <w:rPr>
                <w:sz w:val="24"/>
              </w:rPr>
            </w:pPr>
            <w:r w:rsidRPr="00DC6104">
              <w:rPr>
                <w:sz w:val="24"/>
              </w:rPr>
              <w:t>921,</w:t>
            </w:r>
            <w:r w:rsidR="008E3CE1" w:rsidRPr="00DC6104">
              <w:rPr>
                <w:sz w:val="24"/>
              </w:rPr>
              <w:t>9</w:t>
            </w:r>
          </w:p>
        </w:tc>
        <w:tc>
          <w:tcPr>
            <w:tcW w:w="1276" w:type="dxa"/>
          </w:tcPr>
          <w:p w:rsidR="004418F7" w:rsidRPr="00DC6104" w:rsidRDefault="008E3CE1" w:rsidP="008759BD">
            <w:pPr>
              <w:jc w:val="both"/>
              <w:rPr>
                <w:sz w:val="24"/>
              </w:rPr>
            </w:pPr>
            <w:r w:rsidRPr="00DC6104">
              <w:rPr>
                <w:sz w:val="24"/>
              </w:rPr>
              <w:t>0</w:t>
            </w:r>
          </w:p>
        </w:tc>
        <w:tc>
          <w:tcPr>
            <w:tcW w:w="1276" w:type="dxa"/>
          </w:tcPr>
          <w:p w:rsidR="004418F7" w:rsidRPr="00DC6104" w:rsidRDefault="008E3CE1" w:rsidP="008759BD">
            <w:pPr>
              <w:jc w:val="both"/>
              <w:rPr>
                <w:sz w:val="24"/>
              </w:rPr>
            </w:pPr>
            <w:r w:rsidRPr="00DC6104">
              <w:rPr>
                <w:sz w:val="24"/>
              </w:rPr>
              <w:t>0</w:t>
            </w:r>
          </w:p>
        </w:tc>
      </w:tr>
      <w:tr w:rsidR="004418F7" w:rsidRPr="00DC6104" w:rsidTr="00B36C60">
        <w:tc>
          <w:tcPr>
            <w:tcW w:w="6663" w:type="dxa"/>
          </w:tcPr>
          <w:p w:rsidR="004418F7" w:rsidRPr="00DC6104" w:rsidRDefault="004418F7" w:rsidP="00DC6104">
            <w:pPr>
              <w:jc w:val="both"/>
              <w:rPr>
                <w:b/>
                <w:sz w:val="24"/>
              </w:rPr>
            </w:pPr>
            <w:r w:rsidRPr="00DC6104">
              <w:rPr>
                <w:b/>
                <w:sz w:val="24"/>
              </w:rPr>
              <w:t>Итого</w:t>
            </w:r>
          </w:p>
        </w:tc>
        <w:tc>
          <w:tcPr>
            <w:tcW w:w="1275" w:type="dxa"/>
          </w:tcPr>
          <w:p w:rsidR="004418F7" w:rsidRPr="00DC6104" w:rsidRDefault="00D35CF3" w:rsidP="008759BD">
            <w:pPr>
              <w:jc w:val="center"/>
              <w:rPr>
                <w:b/>
                <w:sz w:val="24"/>
              </w:rPr>
            </w:pPr>
            <w:r w:rsidRPr="00DC6104">
              <w:rPr>
                <w:b/>
                <w:sz w:val="24"/>
              </w:rPr>
              <w:t>47 298</w:t>
            </w:r>
            <w:r w:rsidR="008E3CE1" w:rsidRPr="00DC6104">
              <w:rPr>
                <w:b/>
                <w:sz w:val="24"/>
              </w:rPr>
              <w:t>,</w:t>
            </w:r>
            <w:r w:rsidRPr="00DC6104">
              <w:rPr>
                <w:b/>
                <w:sz w:val="24"/>
              </w:rPr>
              <w:t>2</w:t>
            </w:r>
          </w:p>
        </w:tc>
        <w:tc>
          <w:tcPr>
            <w:tcW w:w="1276" w:type="dxa"/>
          </w:tcPr>
          <w:p w:rsidR="004418F7" w:rsidRPr="00DC6104" w:rsidRDefault="008E3CE1" w:rsidP="008759BD">
            <w:pPr>
              <w:jc w:val="both"/>
              <w:rPr>
                <w:b/>
                <w:sz w:val="24"/>
              </w:rPr>
            </w:pPr>
            <w:r w:rsidRPr="00DC6104">
              <w:rPr>
                <w:b/>
                <w:sz w:val="24"/>
              </w:rPr>
              <w:t>16 739,3</w:t>
            </w:r>
          </w:p>
        </w:tc>
        <w:tc>
          <w:tcPr>
            <w:tcW w:w="1276" w:type="dxa"/>
          </w:tcPr>
          <w:p w:rsidR="004418F7" w:rsidRPr="00DC6104" w:rsidRDefault="008E3CE1" w:rsidP="008759BD">
            <w:pPr>
              <w:jc w:val="both"/>
              <w:rPr>
                <w:b/>
                <w:sz w:val="24"/>
              </w:rPr>
            </w:pPr>
            <w:r w:rsidRPr="00DC6104">
              <w:rPr>
                <w:b/>
                <w:sz w:val="24"/>
              </w:rPr>
              <w:t>516,6</w:t>
            </w:r>
          </w:p>
        </w:tc>
      </w:tr>
    </w:tbl>
    <w:p w:rsidR="00DC2302" w:rsidRPr="0016055D" w:rsidRDefault="00DC2302" w:rsidP="006D2CB6">
      <w:pPr>
        <w:ind w:firstLine="709"/>
        <w:jc w:val="both"/>
        <w:rPr>
          <w:szCs w:val="28"/>
        </w:rPr>
      </w:pPr>
    </w:p>
    <w:p w:rsidR="0057765D" w:rsidRPr="0016055D" w:rsidRDefault="0028234A" w:rsidP="006D2CB6">
      <w:pPr>
        <w:ind w:firstLine="709"/>
        <w:jc w:val="both"/>
        <w:rPr>
          <w:szCs w:val="28"/>
        </w:rPr>
      </w:pPr>
      <w:r w:rsidRPr="0016055D">
        <w:rPr>
          <w:szCs w:val="28"/>
        </w:rPr>
        <w:t>З</w:t>
      </w:r>
      <w:r w:rsidR="008759BD" w:rsidRPr="0016055D">
        <w:rPr>
          <w:szCs w:val="28"/>
        </w:rPr>
        <w:t>а счет субсидий, выделенных на выполнение государственных услуг, произведены расходы на социальное обеспечение вышеуказанной категории учащихся</w:t>
      </w:r>
      <w:r w:rsidR="00DC6104">
        <w:rPr>
          <w:szCs w:val="28"/>
        </w:rPr>
        <w:t xml:space="preserve"> </w:t>
      </w:r>
      <w:r w:rsidR="008759BD" w:rsidRPr="0016055D">
        <w:rPr>
          <w:szCs w:val="28"/>
        </w:rPr>
        <w:t xml:space="preserve"> на сумму 16 739,3 тыс. руб</w:t>
      </w:r>
      <w:r w:rsidR="00586A75" w:rsidRPr="0016055D">
        <w:rPr>
          <w:szCs w:val="28"/>
        </w:rPr>
        <w:t>лей, из них на сумму 894,7 тыс. рублей</w:t>
      </w:r>
      <w:r w:rsidRPr="0016055D">
        <w:rPr>
          <w:szCs w:val="28"/>
        </w:rPr>
        <w:t xml:space="preserve"> произведены </w:t>
      </w:r>
      <w:r w:rsidR="002A09C9" w:rsidRPr="0016055D">
        <w:rPr>
          <w:szCs w:val="28"/>
        </w:rPr>
        <w:t xml:space="preserve">денежные </w:t>
      </w:r>
      <w:r w:rsidRPr="0016055D">
        <w:rPr>
          <w:szCs w:val="28"/>
        </w:rPr>
        <w:t>выплаты</w:t>
      </w:r>
      <w:r w:rsidR="008759BD" w:rsidRPr="0016055D">
        <w:rPr>
          <w:szCs w:val="28"/>
        </w:rPr>
        <w:t>:</w:t>
      </w:r>
    </w:p>
    <w:p w:rsidR="008759BD" w:rsidRPr="0016055D" w:rsidRDefault="008759BD" w:rsidP="00A84A24">
      <w:pPr>
        <w:ind w:firstLine="709"/>
        <w:jc w:val="both"/>
        <w:rPr>
          <w:szCs w:val="28"/>
        </w:rPr>
      </w:pPr>
      <w:r w:rsidRPr="0016055D">
        <w:rPr>
          <w:szCs w:val="28"/>
        </w:rPr>
        <w:t>социальной стипендии - на сумму 805,1 тыс.</w:t>
      </w:r>
      <w:r w:rsidR="00DC2302" w:rsidRPr="0016055D">
        <w:rPr>
          <w:szCs w:val="28"/>
        </w:rPr>
        <w:t xml:space="preserve"> рублей (КГОАУ НПО "ПУ         </w:t>
      </w:r>
      <w:r w:rsidRPr="0016055D">
        <w:rPr>
          <w:szCs w:val="28"/>
        </w:rPr>
        <w:t>№ 31" - 186,4 тыс. рублей, КГОБУ НПО "</w:t>
      </w:r>
      <w:proofErr w:type="gramStart"/>
      <w:r w:rsidRPr="0016055D">
        <w:rPr>
          <w:szCs w:val="28"/>
        </w:rPr>
        <w:t>ПЛ</w:t>
      </w:r>
      <w:proofErr w:type="gramEnd"/>
      <w:r w:rsidRPr="0016055D">
        <w:rPr>
          <w:szCs w:val="28"/>
        </w:rPr>
        <w:t xml:space="preserve"> № 32" - </w:t>
      </w:r>
      <w:r w:rsidR="00586A75" w:rsidRPr="0016055D">
        <w:rPr>
          <w:szCs w:val="28"/>
        </w:rPr>
        <w:t>159,7 тыс. рублей, КГОБУ НПО "ПУ № 52" - 146,2</w:t>
      </w:r>
      <w:r w:rsidRPr="0016055D">
        <w:rPr>
          <w:szCs w:val="28"/>
        </w:rPr>
        <w:t xml:space="preserve"> тыс. рублей</w:t>
      </w:r>
      <w:r w:rsidR="00586A75" w:rsidRPr="0016055D">
        <w:rPr>
          <w:szCs w:val="28"/>
        </w:rPr>
        <w:t>, КГБОУ СПО "ППК" - 312,8 тыс. рублей</w:t>
      </w:r>
      <w:r w:rsidRPr="0016055D">
        <w:rPr>
          <w:szCs w:val="28"/>
        </w:rPr>
        <w:t>);</w:t>
      </w:r>
    </w:p>
    <w:p w:rsidR="00077B1E" w:rsidRPr="0016055D" w:rsidRDefault="00586A75" w:rsidP="006D2CB6">
      <w:pPr>
        <w:ind w:firstLine="709"/>
        <w:jc w:val="both"/>
        <w:rPr>
          <w:szCs w:val="28"/>
        </w:rPr>
      </w:pPr>
      <w:r w:rsidRPr="0016055D">
        <w:rPr>
          <w:szCs w:val="28"/>
        </w:rPr>
        <w:t>ежегодное пособие на приобретение учебной литературы и письменных принадлежностей - на сумму 89,6 тыс. рублей</w:t>
      </w:r>
      <w:r w:rsidR="00DC2302" w:rsidRPr="0016055D">
        <w:rPr>
          <w:szCs w:val="28"/>
        </w:rPr>
        <w:t xml:space="preserve"> (КГОБУ НПО "</w:t>
      </w:r>
      <w:proofErr w:type="gramStart"/>
      <w:r w:rsidR="00DC2302" w:rsidRPr="0016055D">
        <w:rPr>
          <w:szCs w:val="28"/>
        </w:rPr>
        <w:t>ПЛ</w:t>
      </w:r>
      <w:proofErr w:type="gramEnd"/>
      <w:r w:rsidR="00DC2302" w:rsidRPr="0016055D">
        <w:rPr>
          <w:szCs w:val="28"/>
        </w:rPr>
        <w:t xml:space="preserve"> № 32" - </w:t>
      </w:r>
      <w:r w:rsidRPr="0016055D">
        <w:rPr>
          <w:szCs w:val="28"/>
        </w:rPr>
        <w:t>17,1 тыс. рублей, КГОАУ СПО "Дальневосточный судостроительный колле</w:t>
      </w:r>
      <w:r w:rsidR="0028234A" w:rsidRPr="0016055D">
        <w:rPr>
          <w:szCs w:val="28"/>
        </w:rPr>
        <w:t>дж" - в сумме 72,5 тыс. рублей).</w:t>
      </w:r>
    </w:p>
    <w:p w:rsidR="00CB2005" w:rsidRPr="00DC6104" w:rsidRDefault="00DC2302" w:rsidP="00A84A24">
      <w:pPr>
        <w:ind w:firstLine="709"/>
        <w:jc w:val="both"/>
        <w:rPr>
          <w:b/>
          <w:i/>
          <w:szCs w:val="28"/>
        </w:rPr>
      </w:pPr>
      <w:r w:rsidRPr="00DC6104">
        <w:rPr>
          <w:b/>
          <w:szCs w:val="28"/>
        </w:rPr>
        <w:t>2</w:t>
      </w:r>
      <w:r w:rsidR="00CB2005" w:rsidRPr="00DC6104">
        <w:rPr>
          <w:b/>
          <w:szCs w:val="28"/>
        </w:rPr>
        <w:t>.2.</w:t>
      </w:r>
      <w:r w:rsidR="00DC6104">
        <w:rPr>
          <w:b/>
          <w:szCs w:val="28"/>
        </w:rPr>
        <w:t xml:space="preserve"> </w:t>
      </w:r>
      <w:r w:rsidR="00CB2005" w:rsidRPr="00DC6104">
        <w:rPr>
          <w:b/>
          <w:i/>
          <w:szCs w:val="28"/>
        </w:rPr>
        <w:t>2013 год</w:t>
      </w:r>
    </w:p>
    <w:p w:rsidR="00077B1E" w:rsidRPr="0016055D" w:rsidRDefault="00923065" w:rsidP="00491E53">
      <w:pPr>
        <w:ind w:firstLine="709"/>
        <w:jc w:val="both"/>
        <w:rPr>
          <w:szCs w:val="28"/>
        </w:rPr>
      </w:pPr>
      <w:r w:rsidRPr="0016055D">
        <w:rPr>
          <w:szCs w:val="28"/>
        </w:rPr>
        <w:t>Законом Приморского края от 20</w:t>
      </w:r>
      <w:r w:rsidR="00DC6104">
        <w:rPr>
          <w:szCs w:val="28"/>
        </w:rPr>
        <w:t>.12.</w:t>
      </w:r>
      <w:r w:rsidRPr="0016055D">
        <w:rPr>
          <w:szCs w:val="28"/>
        </w:rPr>
        <w:t>2012 № 143-КЗ "О краевом бюджете на 2013</w:t>
      </w:r>
      <w:r w:rsidR="00CB2005" w:rsidRPr="0016055D">
        <w:rPr>
          <w:szCs w:val="28"/>
        </w:rPr>
        <w:t xml:space="preserve"> год</w:t>
      </w:r>
      <w:r w:rsidRPr="0016055D">
        <w:rPr>
          <w:szCs w:val="28"/>
        </w:rPr>
        <w:t xml:space="preserve"> и плановый период 2014 и 2015 годов</w:t>
      </w:r>
      <w:r w:rsidR="00CB2005" w:rsidRPr="0016055D">
        <w:rPr>
          <w:szCs w:val="28"/>
        </w:rPr>
        <w:t xml:space="preserve">" </w:t>
      </w:r>
      <w:r w:rsidR="00491E53" w:rsidRPr="0016055D">
        <w:rPr>
          <w:szCs w:val="28"/>
        </w:rPr>
        <w:t>на п</w:t>
      </w:r>
      <w:r w:rsidR="00CB2005" w:rsidRPr="0016055D">
        <w:rPr>
          <w:szCs w:val="28"/>
        </w:rPr>
        <w:t>убличные обязательства Приморского края</w:t>
      </w:r>
      <w:r w:rsidR="00491E53" w:rsidRPr="0016055D">
        <w:rPr>
          <w:szCs w:val="28"/>
        </w:rPr>
        <w:t>,</w:t>
      </w:r>
      <w:r w:rsidR="00CB2005" w:rsidRPr="0016055D">
        <w:rPr>
          <w:szCs w:val="28"/>
        </w:rPr>
        <w:t xml:space="preserve"> подлежащие исполнению кр</w:t>
      </w:r>
      <w:r w:rsidR="001D203E" w:rsidRPr="0016055D">
        <w:rPr>
          <w:szCs w:val="28"/>
        </w:rPr>
        <w:t>аевыми государственными учреждения</w:t>
      </w:r>
      <w:r w:rsidR="00CB2005" w:rsidRPr="0016055D">
        <w:rPr>
          <w:szCs w:val="28"/>
        </w:rPr>
        <w:t>м</w:t>
      </w:r>
      <w:r w:rsidR="001D203E" w:rsidRPr="0016055D">
        <w:rPr>
          <w:szCs w:val="28"/>
        </w:rPr>
        <w:t>и</w:t>
      </w:r>
      <w:r w:rsidR="00CB2005" w:rsidRPr="0016055D">
        <w:rPr>
          <w:szCs w:val="28"/>
        </w:rPr>
        <w:t xml:space="preserve"> от имени органа исполнительной власти </w:t>
      </w:r>
      <w:r w:rsidR="00CB2005" w:rsidRPr="0016055D">
        <w:rPr>
          <w:szCs w:val="28"/>
        </w:rPr>
        <w:lastRenderedPageBreak/>
        <w:t>Приморского края</w:t>
      </w:r>
      <w:r w:rsidR="00491E53" w:rsidRPr="0016055D">
        <w:rPr>
          <w:szCs w:val="28"/>
        </w:rPr>
        <w:t>,</w:t>
      </w:r>
      <w:r w:rsidR="00CB2005" w:rsidRPr="0016055D">
        <w:rPr>
          <w:szCs w:val="28"/>
        </w:rPr>
        <w:t xml:space="preserve"> предусмотрены бюджетные ассигнования</w:t>
      </w:r>
      <w:r w:rsidRPr="0016055D">
        <w:rPr>
          <w:szCs w:val="28"/>
        </w:rPr>
        <w:t xml:space="preserve"> </w:t>
      </w:r>
      <w:r w:rsidR="00491E53" w:rsidRPr="0016055D">
        <w:rPr>
          <w:szCs w:val="28"/>
        </w:rPr>
        <w:t>в объемах, приведенных в таблице</w:t>
      </w:r>
      <w:r w:rsidR="00CB2005" w:rsidRPr="0016055D">
        <w:rPr>
          <w:szCs w:val="28"/>
        </w:rPr>
        <w:t>.</w:t>
      </w:r>
    </w:p>
    <w:p w:rsidR="002A09C9" w:rsidRPr="0016055D" w:rsidRDefault="002A09C9" w:rsidP="00491E53">
      <w:pPr>
        <w:ind w:firstLine="709"/>
        <w:jc w:val="both"/>
        <w:rPr>
          <w:szCs w:val="28"/>
        </w:rPr>
      </w:pPr>
    </w:p>
    <w:p w:rsidR="00CB2005" w:rsidRPr="0016055D" w:rsidRDefault="00CB2005" w:rsidP="00CB2005">
      <w:pPr>
        <w:ind w:firstLine="709"/>
        <w:jc w:val="right"/>
        <w:rPr>
          <w:szCs w:val="28"/>
        </w:rPr>
      </w:pPr>
      <w:r w:rsidRPr="0016055D">
        <w:rPr>
          <w:szCs w:val="28"/>
        </w:rPr>
        <w:t>(тыс. рублей)</w:t>
      </w:r>
    </w:p>
    <w:tbl>
      <w:tblPr>
        <w:tblStyle w:val="a7"/>
        <w:tblW w:w="11056" w:type="dxa"/>
        <w:tblInd w:w="-1026" w:type="dxa"/>
        <w:tblLayout w:type="fixed"/>
        <w:tblLook w:val="04A0" w:firstRow="1" w:lastRow="0" w:firstColumn="1" w:lastColumn="0" w:noHBand="0" w:noVBand="1"/>
      </w:tblPr>
      <w:tblGrid>
        <w:gridCol w:w="5103"/>
        <w:gridCol w:w="1134"/>
        <w:gridCol w:w="992"/>
        <w:gridCol w:w="992"/>
        <w:gridCol w:w="851"/>
        <w:gridCol w:w="992"/>
        <w:gridCol w:w="992"/>
      </w:tblGrid>
      <w:tr w:rsidR="00CB2005" w:rsidRPr="00DC6104" w:rsidTr="00CB2005">
        <w:tc>
          <w:tcPr>
            <w:tcW w:w="5103" w:type="dxa"/>
            <w:vMerge w:val="restart"/>
          </w:tcPr>
          <w:p w:rsidR="00CB2005" w:rsidRPr="00DC6104" w:rsidRDefault="00DC6104" w:rsidP="00CB2005">
            <w:pPr>
              <w:ind w:left="-108" w:right="-124"/>
              <w:jc w:val="center"/>
              <w:rPr>
                <w:sz w:val="24"/>
              </w:rPr>
            </w:pPr>
            <w:r w:rsidRPr="00DC6104">
              <w:rPr>
                <w:sz w:val="24"/>
              </w:rPr>
              <w:t>Р</w:t>
            </w:r>
            <w:r w:rsidR="00CB2005" w:rsidRPr="00DC6104">
              <w:rPr>
                <w:sz w:val="24"/>
              </w:rPr>
              <w:t>аздел/подраздел; целевая статья</w:t>
            </w:r>
          </w:p>
          <w:p w:rsidR="00CB2005" w:rsidRPr="00DC6104" w:rsidRDefault="00CB2005" w:rsidP="00CB2005">
            <w:pPr>
              <w:ind w:left="-108" w:right="-124"/>
              <w:jc w:val="center"/>
              <w:rPr>
                <w:sz w:val="24"/>
              </w:rPr>
            </w:pPr>
            <w:r w:rsidRPr="00DC6104">
              <w:rPr>
                <w:sz w:val="24"/>
              </w:rPr>
              <w:t>вид расходов</w:t>
            </w:r>
          </w:p>
        </w:tc>
        <w:tc>
          <w:tcPr>
            <w:tcW w:w="5953" w:type="dxa"/>
            <w:gridSpan w:val="6"/>
          </w:tcPr>
          <w:p w:rsidR="00CB2005" w:rsidRPr="00DC6104" w:rsidRDefault="00DC6104" w:rsidP="00CB2005">
            <w:pPr>
              <w:jc w:val="both"/>
              <w:rPr>
                <w:sz w:val="24"/>
              </w:rPr>
            </w:pPr>
            <w:r w:rsidRPr="00DC6104">
              <w:rPr>
                <w:sz w:val="24"/>
              </w:rPr>
              <w:t>Н</w:t>
            </w:r>
            <w:r w:rsidR="00CB2005" w:rsidRPr="00DC6104">
              <w:rPr>
                <w:sz w:val="24"/>
              </w:rPr>
              <w:t>аименование департамента Приморского края</w:t>
            </w:r>
          </w:p>
        </w:tc>
      </w:tr>
      <w:tr w:rsidR="00CB2005" w:rsidRPr="00DC6104" w:rsidTr="00CB2005">
        <w:tc>
          <w:tcPr>
            <w:tcW w:w="5103" w:type="dxa"/>
            <w:vMerge/>
          </w:tcPr>
          <w:p w:rsidR="00CB2005" w:rsidRPr="00DC6104" w:rsidRDefault="00CB2005" w:rsidP="00CB2005">
            <w:pPr>
              <w:ind w:left="-108"/>
              <w:jc w:val="both"/>
              <w:rPr>
                <w:sz w:val="24"/>
              </w:rPr>
            </w:pPr>
          </w:p>
        </w:tc>
        <w:tc>
          <w:tcPr>
            <w:tcW w:w="2126" w:type="dxa"/>
            <w:gridSpan w:val="2"/>
          </w:tcPr>
          <w:p w:rsidR="00CB2005" w:rsidRPr="00DC6104" w:rsidRDefault="00CB2005" w:rsidP="00CB2005">
            <w:pPr>
              <w:ind w:left="-108" w:right="-108"/>
              <w:jc w:val="center"/>
              <w:rPr>
                <w:sz w:val="24"/>
              </w:rPr>
            </w:pPr>
            <w:r w:rsidRPr="00DC6104">
              <w:rPr>
                <w:sz w:val="24"/>
              </w:rPr>
              <w:t>департамент образования и науки</w:t>
            </w:r>
          </w:p>
        </w:tc>
        <w:tc>
          <w:tcPr>
            <w:tcW w:w="1843" w:type="dxa"/>
            <w:gridSpan w:val="2"/>
          </w:tcPr>
          <w:p w:rsidR="00CB2005" w:rsidRPr="00DC6104" w:rsidRDefault="00CB2005" w:rsidP="00CB2005">
            <w:pPr>
              <w:ind w:left="-108" w:right="-108"/>
              <w:jc w:val="center"/>
              <w:rPr>
                <w:sz w:val="24"/>
              </w:rPr>
            </w:pPr>
            <w:r w:rsidRPr="00DC6104">
              <w:rPr>
                <w:sz w:val="24"/>
              </w:rPr>
              <w:t xml:space="preserve">департамент здравоохранения </w:t>
            </w:r>
          </w:p>
        </w:tc>
        <w:tc>
          <w:tcPr>
            <w:tcW w:w="1984" w:type="dxa"/>
            <w:gridSpan w:val="2"/>
          </w:tcPr>
          <w:p w:rsidR="00CB2005" w:rsidRPr="00DC6104" w:rsidRDefault="00CB2005" w:rsidP="00CB2005">
            <w:pPr>
              <w:jc w:val="center"/>
              <w:rPr>
                <w:sz w:val="24"/>
              </w:rPr>
            </w:pPr>
            <w:r w:rsidRPr="00DC6104">
              <w:rPr>
                <w:sz w:val="24"/>
              </w:rPr>
              <w:t>департамент культуры</w:t>
            </w:r>
          </w:p>
        </w:tc>
      </w:tr>
      <w:tr w:rsidR="00CB2005" w:rsidRPr="00DC6104" w:rsidTr="00CB2005">
        <w:tc>
          <w:tcPr>
            <w:tcW w:w="5103" w:type="dxa"/>
            <w:vMerge/>
          </w:tcPr>
          <w:p w:rsidR="00CB2005" w:rsidRPr="00DC6104" w:rsidRDefault="00CB2005" w:rsidP="00CB2005">
            <w:pPr>
              <w:jc w:val="both"/>
              <w:rPr>
                <w:sz w:val="24"/>
              </w:rPr>
            </w:pPr>
          </w:p>
        </w:tc>
        <w:tc>
          <w:tcPr>
            <w:tcW w:w="1134" w:type="dxa"/>
          </w:tcPr>
          <w:p w:rsidR="00CB2005" w:rsidRPr="00DC6104" w:rsidRDefault="00CB2005" w:rsidP="00CB2005">
            <w:pPr>
              <w:jc w:val="center"/>
              <w:rPr>
                <w:sz w:val="24"/>
              </w:rPr>
            </w:pPr>
            <w:proofErr w:type="spellStart"/>
            <w:r w:rsidRPr="00DC6104">
              <w:rPr>
                <w:sz w:val="24"/>
              </w:rPr>
              <w:t>утверж</w:t>
            </w:r>
            <w:proofErr w:type="spellEnd"/>
          </w:p>
          <w:p w:rsidR="00CB2005" w:rsidRPr="00DC6104" w:rsidRDefault="00DD3CA5" w:rsidP="00CB2005">
            <w:pPr>
              <w:ind w:right="-91"/>
              <w:jc w:val="center"/>
              <w:rPr>
                <w:sz w:val="24"/>
              </w:rPr>
            </w:pPr>
            <w:r w:rsidRPr="00DC6104">
              <w:rPr>
                <w:sz w:val="24"/>
              </w:rPr>
              <w:t>денно</w:t>
            </w:r>
          </w:p>
          <w:p w:rsidR="00DD3CA5" w:rsidRPr="00DC6104" w:rsidRDefault="00DD3CA5" w:rsidP="00CB2005">
            <w:pPr>
              <w:ind w:right="-91"/>
              <w:jc w:val="center"/>
              <w:rPr>
                <w:sz w:val="24"/>
              </w:rPr>
            </w:pPr>
            <w:r w:rsidRPr="00DC6104">
              <w:rPr>
                <w:sz w:val="24"/>
              </w:rPr>
              <w:t>(на 2013г.)</w:t>
            </w:r>
          </w:p>
        </w:tc>
        <w:tc>
          <w:tcPr>
            <w:tcW w:w="992" w:type="dxa"/>
          </w:tcPr>
          <w:p w:rsidR="00CB2005" w:rsidRPr="00DC6104" w:rsidRDefault="00CB2005" w:rsidP="00CB2005">
            <w:pPr>
              <w:ind w:left="-125" w:right="-91"/>
              <w:jc w:val="center"/>
              <w:rPr>
                <w:sz w:val="24"/>
              </w:rPr>
            </w:pPr>
            <w:proofErr w:type="spellStart"/>
            <w:r w:rsidRPr="00DC6104">
              <w:rPr>
                <w:sz w:val="24"/>
              </w:rPr>
              <w:t>испол</w:t>
            </w:r>
            <w:proofErr w:type="spellEnd"/>
          </w:p>
          <w:p w:rsidR="00CB2005" w:rsidRPr="00DC6104" w:rsidRDefault="00CB2005" w:rsidP="00CB2005">
            <w:pPr>
              <w:ind w:left="-125" w:right="-91"/>
              <w:jc w:val="center"/>
              <w:rPr>
                <w:sz w:val="24"/>
              </w:rPr>
            </w:pPr>
            <w:proofErr w:type="spellStart"/>
            <w:r w:rsidRPr="00DC6104">
              <w:rPr>
                <w:sz w:val="24"/>
              </w:rPr>
              <w:t>нено</w:t>
            </w:r>
            <w:proofErr w:type="spellEnd"/>
          </w:p>
          <w:p w:rsidR="00DD3CA5" w:rsidRPr="00DC6104" w:rsidRDefault="00DD3CA5" w:rsidP="00CB2005">
            <w:pPr>
              <w:ind w:left="-125" w:right="-91"/>
              <w:jc w:val="center"/>
              <w:rPr>
                <w:sz w:val="24"/>
              </w:rPr>
            </w:pPr>
            <w:r w:rsidRPr="00DC6104">
              <w:rPr>
                <w:sz w:val="24"/>
              </w:rPr>
              <w:t>(1 кв. 2013)</w:t>
            </w:r>
          </w:p>
        </w:tc>
        <w:tc>
          <w:tcPr>
            <w:tcW w:w="992" w:type="dxa"/>
          </w:tcPr>
          <w:p w:rsidR="00CB2005" w:rsidRPr="00DC6104" w:rsidRDefault="00CB2005" w:rsidP="00CB2005">
            <w:pPr>
              <w:ind w:left="-108" w:right="-108"/>
              <w:jc w:val="center"/>
              <w:rPr>
                <w:sz w:val="24"/>
              </w:rPr>
            </w:pPr>
            <w:proofErr w:type="spellStart"/>
            <w:r w:rsidRPr="00DC6104">
              <w:rPr>
                <w:sz w:val="24"/>
              </w:rPr>
              <w:t>утверж</w:t>
            </w:r>
            <w:proofErr w:type="spellEnd"/>
          </w:p>
          <w:p w:rsidR="00CB2005" w:rsidRPr="00DC6104" w:rsidRDefault="00DD3CA5" w:rsidP="00CB2005">
            <w:pPr>
              <w:ind w:left="-108" w:right="-108"/>
              <w:jc w:val="center"/>
              <w:rPr>
                <w:sz w:val="24"/>
              </w:rPr>
            </w:pPr>
            <w:r w:rsidRPr="00DC6104">
              <w:rPr>
                <w:sz w:val="24"/>
              </w:rPr>
              <w:t>денно</w:t>
            </w:r>
          </w:p>
          <w:p w:rsidR="00DD3CA5" w:rsidRPr="00DC6104" w:rsidRDefault="00DD3CA5" w:rsidP="00CB2005">
            <w:pPr>
              <w:ind w:left="-108" w:right="-108"/>
              <w:jc w:val="center"/>
              <w:rPr>
                <w:sz w:val="24"/>
              </w:rPr>
            </w:pPr>
            <w:r w:rsidRPr="00DC6104">
              <w:rPr>
                <w:sz w:val="24"/>
              </w:rPr>
              <w:t>(на 2013 г)</w:t>
            </w:r>
          </w:p>
        </w:tc>
        <w:tc>
          <w:tcPr>
            <w:tcW w:w="851" w:type="dxa"/>
          </w:tcPr>
          <w:p w:rsidR="00CB2005" w:rsidRPr="00DC6104" w:rsidRDefault="00CB2005" w:rsidP="00491E53">
            <w:pPr>
              <w:ind w:left="-108" w:right="-108"/>
              <w:jc w:val="center"/>
              <w:rPr>
                <w:sz w:val="24"/>
              </w:rPr>
            </w:pPr>
            <w:proofErr w:type="spellStart"/>
            <w:r w:rsidRPr="00DC6104">
              <w:rPr>
                <w:sz w:val="24"/>
              </w:rPr>
              <w:t>испол</w:t>
            </w:r>
            <w:proofErr w:type="spellEnd"/>
          </w:p>
          <w:p w:rsidR="00CB2005" w:rsidRPr="00DC6104" w:rsidRDefault="00CB2005" w:rsidP="00491E53">
            <w:pPr>
              <w:ind w:left="-108" w:right="-108"/>
              <w:jc w:val="center"/>
              <w:rPr>
                <w:sz w:val="24"/>
              </w:rPr>
            </w:pPr>
            <w:proofErr w:type="spellStart"/>
            <w:r w:rsidRPr="00DC6104">
              <w:rPr>
                <w:sz w:val="24"/>
              </w:rPr>
              <w:t>нено</w:t>
            </w:r>
            <w:proofErr w:type="spellEnd"/>
          </w:p>
          <w:p w:rsidR="00DD3CA5" w:rsidRPr="00DC6104" w:rsidRDefault="00DD3CA5" w:rsidP="00491E53">
            <w:pPr>
              <w:ind w:left="-108" w:right="-108"/>
              <w:jc w:val="center"/>
              <w:rPr>
                <w:sz w:val="24"/>
              </w:rPr>
            </w:pPr>
            <w:r w:rsidRPr="00DC6104">
              <w:rPr>
                <w:sz w:val="24"/>
              </w:rPr>
              <w:t>(1 кв. 2013)</w:t>
            </w:r>
          </w:p>
        </w:tc>
        <w:tc>
          <w:tcPr>
            <w:tcW w:w="992" w:type="dxa"/>
          </w:tcPr>
          <w:p w:rsidR="00CB2005" w:rsidRPr="00DC6104" w:rsidRDefault="00CB2005" w:rsidP="00CB2005">
            <w:pPr>
              <w:ind w:left="-108" w:right="-108"/>
              <w:jc w:val="center"/>
              <w:rPr>
                <w:sz w:val="24"/>
              </w:rPr>
            </w:pPr>
            <w:proofErr w:type="spellStart"/>
            <w:r w:rsidRPr="00DC6104">
              <w:rPr>
                <w:sz w:val="24"/>
              </w:rPr>
              <w:t>утверж</w:t>
            </w:r>
            <w:proofErr w:type="spellEnd"/>
          </w:p>
          <w:p w:rsidR="00CB2005" w:rsidRPr="00DC6104" w:rsidRDefault="00DD3CA5" w:rsidP="00CB2005">
            <w:pPr>
              <w:ind w:left="-108" w:right="-108"/>
              <w:jc w:val="center"/>
              <w:rPr>
                <w:sz w:val="24"/>
              </w:rPr>
            </w:pPr>
            <w:r w:rsidRPr="00DC6104">
              <w:rPr>
                <w:sz w:val="24"/>
              </w:rPr>
              <w:t>денно</w:t>
            </w:r>
          </w:p>
          <w:p w:rsidR="00DD3CA5" w:rsidRPr="00DC6104" w:rsidRDefault="00DD3CA5" w:rsidP="00CB2005">
            <w:pPr>
              <w:ind w:left="-108" w:right="-108"/>
              <w:jc w:val="center"/>
              <w:rPr>
                <w:sz w:val="24"/>
              </w:rPr>
            </w:pPr>
            <w:r w:rsidRPr="00DC6104">
              <w:rPr>
                <w:sz w:val="24"/>
              </w:rPr>
              <w:t>(на 2013г)</w:t>
            </w:r>
          </w:p>
        </w:tc>
        <w:tc>
          <w:tcPr>
            <w:tcW w:w="992" w:type="dxa"/>
          </w:tcPr>
          <w:p w:rsidR="00CB2005" w:rsidRPr="00DC6104" w:rsidRDefault="00CB2005" w:rsidP="00CB2005">
            <w:pPr>
              <w:jc w:val="center"/>
              <w:rPr>
                <w:sz w:val="24"/>
              </w:rPr>
            </w:pPr>
            <w:proofErr w:type="spellStart"/>
            <w:r w:rsidRPr="00DC6104">
              <w:rPr>
                <w:sz w:val="24"/>
              </w:rPr>
              <w:t>испол</w:t>
            </w:r>
            <w:proofErr w:type="spellEnd"/>
          </w:p>
          <w:p w:rsidR="00CB2005" w:rsidRPr="00DC6104" w:rsidRDefault="00CB2005" w:rsidP="00CB2005">
            <w:pPr>
              <w:jc w:val="center"/>
              <w:rPr>
                <w:sz w:val="24"/>
              </w:rPr>
            </w:pPr>
            <w:proofErr w:type="spellStart"/>
            <w:r w:rsidRPr="00DC6104">
              <w:rPr>
                <w:sz w:val="24"/>
              </w:rPr>
              <w:t>нено</w:t>
            </w:r>
            <w:proofErr w:type="spellEnd"/>
          </w:p>
          <w:p w:rsidR="00DD3CA5" w:rsidRPr="00DC6104" w:rsidRDefault="00DD3CA5" w:rsidP="00DD3CA5">
            <w:pPr>
              <w:ind w:left="-107" w:right="-109"/>
              <w:jc w:val="center"/>
              <w:rPr>
                <w:sz w:val="24"/>
              </w:rPr>
            </w:pPr>
            <w:r w:rsidRPr="00DC6104">
              <w:rPr>
                <w:sz w:val="24"/>
              </w:rPr>
              <w:t>(1 кв. 2013)</w:t>
            </w:r>
          </w:p>
        </w:tc>
      </w:tr>
      <w:tr w:rsidR="00CB2005" w:rsidRPr="00DC6104" w:rsidTr="00CB2005">
        <w:tc>
          <w:tcPr>
            <w:tcW w:w="5103" w:type="dxa"/>
          </w:tcPr>
          <w:p w:rsidR="00CB2005" w:rsidRPr="00DC6104" w:rsidRDefault="00CB2005" w:rsidP="00CB2005">
            <w:pPr>
              <w:jc w:val="both"/>
              <w:rPr>
                <w:b/>
                <w:i/>
                <w:sz w:val="24"/>
              </w:rPr>
            </w:pPr>
            <w:r w:rsidRPr="00DC6104">
              <w:rPr>
                <w:b/>
                <w:i/>
                <w:sz w:val="24"/>
              </w:rPr>
              <w:t>0703 "Начальное профобразование"</w:t>
            </w:r>
          </w:p>
        </w:tc>
        <w:tc>
          <w:tcPr>
            <w:tcW w:w="1134" w:type="dxa"/>
          </w:tcPr>
          <w:p w:rsidR="00CB2005" w:rsidRPr="00DC6104" w:rsidRDefault="00723A2E" w:rsidP="00CB2005">
            <w:pPr>
              <w:jc w:val="center"/>
              <w:rPr>
                <w:b/>
                <w:sz w:val="24"/>
              </w:rPr>
            </w:pPr>
            <w:r w:rsidRPr="00DC6104">
              <w:rPr>
                <w:b/>
                <w:sz w:val="24"/>
              </w:rPr>
              <w:t>49 131,</w:t>
            </w:r>
            <w:r w:rsidR="00077B1E" w:rsidRPr="00DC6104">
              <w:rPr>
                <w:b/>
                <w:sz w:val="24"/>
              </w:rPr>
              <w:t>0</w:t>
            </w:r>
          </w:p>
        </w:tc>
        <w:tc>
          <w:tcPr>
            <w:tcW w:w="992" w:type="dxa"/>
          </w:tcPr>
          <w:p w:rsidR="00CB2005" w:rsidRPr="00DC6104" w:rsidRDefault="00723A2E" w:rsidP="00CB2005">
            <w:pPr>
              <w:ind w:left="-108" w:right="-109"/>
              <w:jc w:val="center"/>
              <w:rPr>
                <w:b/>
                <w:sz w:val="24"/>
              </w:rPr>
            </w:pPr>
            <w:r w:rsidRPr="00DC6104">
              <w:rPr>
                <w:b/>
                <w:sz w:val="24"/>
              </w:rPr>
              <w:t>3 </w:t>
            </w:r>
            <w:r w:rsidR="00CB2005" w:rsidRPr="00DC6104">
              <w:rPr>
                <w:b/>
                <w:sz w:val="24"/>
              </w:rPr>
              <w:t>9</w:t>
            </w:r>
            <w:r w:rsidRPr="00DC6104">
              <w:rPr>
                <w:b/>
                <w:sz w:val="24"/>
              </w:rPr>
              <w:t>79,3</w:t>
            </w:r>
          </w:p>
        </w:tc>
        <w:tc>
          <w:tcPr>
            <w:tcW w:w="992" w:type="dxa"/>
          </w:tcPr>
          <w:p w:rsidR="00CB2005" w:rsidRPr="00DC6104" w:rsidRDefault="00CB2005" w:rsidP="00CB2005">
            <w:pPr>
              <w:jc w:val="center"/>
              <w:rPr>
                <w:b/>
                <w:sz w:val="24"/>
              </w:rPr>
            </w:pPr>
            <w:r w:rsidRPr="00DC6104">
              <w:rPr>
                <w:b/>
                <w:sz w:val="24"/>
              </w:rPr>
              <w:t>0</w:t>
            </w:r>
          </w:p>
        </w:tc>
        <w:tc>
          <w:tcPr>
            <w:tcW w:w="851" w:type="dxa"/>
          </w:tcPr>
          <w:p w:rsidR="00CB2005" w:rsidRPr="00DC6104" w:rsidRDefault="00CB2005" w:rsidP="00CB2005">
            <w:pPr>
              <w:jc w:val="center"/>
              <w:rPr>
                <w:b/>
                <w:sz w:val="24"/>
              </w:rPr>
            </w:pPr>
            <w:r w:rsidRPr="00DC6104">
              <w:rPr>
                <w:b/>
                <w:sz w:val="24"/>
              </w:rPr>
              <w:t>0</w:t>
            </w:r>
          </w:p>
        </w:tc>
        <w:tc>
          <w:tcPr>
            <w:tcW w:w="992" w:type="dxa"/>
          </w:tcPr>
          <w:p w:rsidR="00CB2005" w:rsidRPr="00DC6104" w:rsidRDefault="00CB2005" w:rsidP="00CB2005">
            <w:pPr>
              <w:jc w:val="center"/>
              <w:rPr>
                <w:b/>
                <w:sz w:val="24"/>
              </w:rPr>
            </w:pPr>
            <w:r w:rsidRPr="00DC6104">
              <w:rPr>
                <w:b/>
                <w:sz w:val="24"/>
              </w:rPr>
              <w:t>0</w:t>
            </w:r>
          </w:p>
        </w:tc>
        <w:tc>
          <w:tcPr>
            <w:tcW w:w="992" w:type="dxa"/>
          </w:tcPr>
          <w:p w:rsidR="00CB2005" w:rsidRPr="00DC6104" w:rsidRDefault="00CB2005" w:rsidP="00CB2005">
            <w:pPr>
              <w:jc w:val="center"/>
              <w:rPr>
                <w:b/>
                <w:sz w:val="24"/>
              </w:rPr>
            </w:pPr>
            <w:r w:rsidRPr="00DC6104">
              <w:rPr>
                <w:b/>
                <w:sz w:val="24"/>
              </w:rPr>
              <w:t>0</w:t>
            </w:r>
          </w:p>
        </w:tc>
      </w:tr>
      <w:tr w:rsidR="00CB2005" w:rsidRPr="00DC6104" w:rsidTr="00CB2005">
        <w:tc>
          <w:tcPr>
            <w:tcW w:w="5103" w:type="dxa"/>
          </w:tcPr>
          <w:p w:rsidR="00CB2005" w:rsidRPr="00DC6104" w:rsidRDefault="00CB2005" w:rsidP="00CB2005">
            <w:pPr>
              <w:jc w:val="both"/>
              <w:rPr>
                <w:sz w:val="24"/>
              </w:rPr>
            </w:pPr>
            <w:r w:rsidRPr="00DC6104">
              <w:rPr>
                <w:sz w:val="24"/>
              </w:rPr>
              <w:t>5058701</w:t>
            </w:r>
          </w:p>
          <w:p w:rsidR="00CB2005" w:rsidRPr="00DC6104" w:rsidRDefault="00CB2005" w:rsidP="00CB2005">
            <w:pPr>
              <w:ind w:left="-108" w:right="-108"/>
              <w:jc w:val="both"/>
              <w:rPr>
                <w:sz w:val="24"/>
              </w:rPr>
            </w:pPr>
            <w:r w:rsidRPr="00DC6104">
              <w:rPr>
                <w:sz w:val="24"/>
              </w:rPr>
              <w:t xml:space="preserve">"Публичные обязательства Приморского края перед физическим лицом, подлежащие </w:t>
            </w:r>
            <w:proofErr w:type="spellStart"/>
            <w:r w:rsidRPr="00DC6104">
              <w:rPr>
                <w:sz w:val="24"/>
              </w:rPr>
              <w:t>исполне</w:t>
            </w:r>
            <w:proofErr w:type="spellEnd"/>
            <w:r w:rsidRPr="00DC6104">
              <w:rPr>
                <w:sz w:val="24"/>
              </w:rPr>
              <w:t>-</w:t>
            </w:r>
          </w:p>
          <w:p w:rsidR="00CB2005" w:rsidRPr="00DC6104" w:rsidRDefault="00CB2005" w:rsidP="00CB2005">
            <w:pPr>
              <w:ind w:left="-108" w:right="-108"/>
              <w:jc w:val="both"/>
              <w:rPr>
                <w:sz w:val="24"/>
              </w:rPr>
            </w:pPr>
            <w:proofErr w:type="spellStart"/>
            <w:r w:rsidRPr="00DC6104">
              <w:rPr>
                <w:sz w:val="24"/>
              </w:rPr>
              <w:t>нию</w:t>
            </w:r>
            <w:proofErr w:type="spellEnd"/>
            <w:r w:rsidRPr="00DC6104">
              <w:rPr>
                <w:sz w:val="24"/>
              </w:rPr>
              <w:t xml:space="preserve"> краевым государственным бюджетным учреждением от имени органа исполнительной власти Приморского края в денежной форме "</w:t>
            </w:r>
          </w:p>
        </w:tc>
        <w:tc>
          <w:tcPr>
            <w:tcW w:w="1134" w:type="dxa"/>
          </w:tcPr>
          <w:p w:rsidR="00CB2005" w:rsidRPr="00DC6104" w:rsidRDefault="00723A2E" w:rsidP="00CB2005">
            <w:pPr>
              <w:jc w:val="center"/>
              <w:rPr>
                <w:sz w:val="24"/>
              </w:rPr>
            </w:pPr>
            <w:r w:rsidRPr="00DC6104">
              <w:rPr>
                <w:sz w:val="24"/>
              </w:rPr>
              <w:t>28 749,</w:t>
            </w:r>
            <w:r w:rsidR="00077B1E" w:rsidRPr="00DC6104">
              <w:rPr>
                <w:sz w:val="24"/>
              </w:rPr>
              <w:t>0</w:t>
            </w:r>
          </w:p>
        </w:tc>
        <w:tc>
          <w:tcPr>
            <w:tcW w:w="992" w:type="dxa"/>
          </w:tcPr>
          <w:p w:rsidR="00CB2005" w:rsidRPr="00DC6104" w:rsidRDefault="00723A2E" w:rsidP="00CB2005">
            <w:pPr>
              <w:ind w:left="-108" w:right="-109"/>
              <w:jc w:val="center"/>
              <w:rPr>
                <w:sz w:val="24"/>
              </w:rPr>
            </w:pPr>
            <w:r w:rsidRPr="00DC6104">
              <w:rPr>
                <w:sz w:val="24"/>
              </w:rPr>
              <w:t>2 718,1</w:t>
            </w:r>
          </w:p>
        </w:tc>
        <w:tc>
          <w:tcPr>
            <w:tcW w:w="992" w:type="dxa"/>
          </w:tcPr>
          <w:p w:rsidR="00CB2005" w:rsidRPr="00DC6104" w:rsidRDefault="00CB2005" w:rsidP="00CB2005">
            <w:pPr>
              <w:jc w:val="center"/>
              <w:rPr>
                <w:sz w:val="24"/>
              </w:rPr>
            </w:pPr>
            <w:r w:rsidRPr="00DC6104">
              <w:rPr>
                <w:sz w:val="24"/>
              </w:rPr>
              <w:t>0</w:t>
            </w:r>
          </w:p>
        </w:tc>
        <w:tc>
          <w:tcPr>
            <w:tcW w:w="851" w:type="dxa"/>
          </w:tcPr>
          <w:p w:rsidR="00CB2005" w:rsidRPr="00DC6104" w:rsidRDefault="00CB2005" w:rsidP="00CB2005">
            <w:pPr>
              <w:jc w:val="center"/>
              <w:rPr>
                <w:sz w:val="24"/>
              </w:rPr>
            </w:pPr>
            <w:r w:rsidRPr="00DC6104">
              <w:rPr>
                <w:sz w:val="24"/>
              </w:rPr>
              <w:t>0</w:t>
            </w:r>
          </w:p>
        </w:tc>
        <w:tc>
          <w:tcPr>
            <w:tcW w:w="992" w:type="dxa"/>
          </w:tcPr>
          <w:p w:rsidR="00CB2005" w:rsidRPr="00DC6104" w:rsidRDefault="00CB2005" w:rsidP="00CB2005">
            <w:pPr>
              <w:jc w:val="center"/>
              <w:rPr>
                <w:sz w:val="24"/>
              </w:rPr>
            </w:pPr>
          </w:p>
        </w:tc>
        <w:tc>
          <w:tcPr>
            <w:tcW w:w="992" w:type="dxa"/>
          </w:tcPr>
          <w:p w:rsidR="00CB2005" w:rsidRPr="00DC6104" w:rsidRDefault="00CB2005" w:rsidP="00CB2005">
            <w:pPr>
              <w:jc w:val="center"/>
              <w:rPr>
                <w:sz w:val="24"/>
              </w:rPr>
            </w:pPr>
          </w:p>
        </w:tc>
      </w:tr>
      <w:tr w:rsidR="00CB2005" w:rsidRPr="00DC6104" w:rsidTr="00CB2005">
        <w:tc>
          <w:tcPr>
            <w:tcW w:w="5103" w:type="dxa"/>
          </w:tcPr>
          <w:p w:rsidR="00CB2005" w:rsidRPr="00DC6104" w:rsidRDefault="00CB2005" w:rsidP="00CB2005">
            <w:pPr>
              <w:jc w:val="both"/>
              <w:rPr>
                <w:sz w:val="24"/>
              </w:rPr>
            </w:pPr>
            <w:r w:rsidRPr="00DC6104">
              <w:rPr>
                <w:sz w:val="24"/>
              </w:rPr>
              <w:t>5058702</w:t>
            </w:r>
          </w:p>
          <w:p w:rsidR="00CB2005" w:rsidRPr="00DC6104" w:rsidRDefault="00CB2005" w:rsidP="00CB2005">
            <w:pPr>
              <w:ind w:left="-108" w:right="-124"/>
              <w:jc w:val="both"/>
              <w:rPr>
                <w:sz w:val="24"/>
              </w:rPr>
            </w:pPr>
            <w:r w:rsidRPr="00DC6104">
              <w:rPr>
                <w:sz w:val="24"/>
              </w:rPr>
              <w:t xml:space="preserve">"Публичные обязательства Приморского края перед физическим лицом, подлежащие </w:t>
            </w:r>
            <w:proofErr w:type="spellStart"/>
            <w:r w:rsidRPr="00DC6104">
              <w:rPr>
                <w:sz w:val="24"/>
              </w:rPr>
              <w:t>исполне</w:t>
            </w:r>
            <w:proofErr w:type="spellEnd"/>
            <w:r w:rsidRPr="00DC6104">
              <w:rPr>
                <w:sz w:val="24"/>
              </w:rPr>
              <w:t>-</w:t>
            </w:r>
          </w:p>
          <w:p w:rsidR="00CB2005" w:rsidRPr="00DC6104" w:rsidRDefault="00CB2005" w:rsidP="00CB2005">
            <w:pPr>
              <w:ind w:left="-108" w:right="-124"/>
              <w:jc w:val="both"/>
              <w:rPr>
                <w:sz w:val="24"/>
              </w:rPr>
            </w:pPr>
            <w:proofErr w:type="spellStart"/>
            <w:r w:rsidRPr="00DC6104">
              <w:rPr>
                <w:sz w:val="24"/>
              </w:rPr>
              <w:t>нию</w:t>
            </w:r>
            <w:proofErr w:type="spellEnd"/>
            <w:r w:rsidRPr="00DC6104">
              <w:rPr>
                <w:sz w:val="24"/>
              </w:rPr>
              <w:t xml:space="preserve"> краевым государственным автономным учреждением от имени органа исполнительной власти Приморского края в денежной форме "</w:t>
            </w:r>
          </w:p>
        </w:tc>
        <w:tc>
          <w:tcPr>
            <w:tcW w:w="1134" w:type="dxa"/>
          </w:tcPr>
          <w:p w:rsidR="00CB2005" w:rsidRPr="00DC6104" w:rsidRDefault="00723A2E" w:rsidP="00CB2005">
            <w:pPr>
              <w:jc w:val="center"/>
              <w:rPr>
                <w:sz w:val="24"/>
              </w:rPr>
            </w:pPr>
            <w:r w:rsidRPr="00DC6104">
              <w:rPr>
                <w:sz w:val="24"/>
              </w:rPr>
              <w:t>20 382</w:t>
            </w:r>
            <w:r w:rsidR="00CB2005" w:rsidRPr="00DC6104">
              <w:rPr>
                <w:sz w:val="24"/>
              </w:rPr>
              <w:t>,0</w:t>
            </w:r>
          </w:p>
        </w:tc>
        <w:tc>
          <w:tcPr>
            <w:tcW w:w="992" w:type="dxa"/>
          </w:tcPr>
          <w:p w:rsidR="00CB2005" w:rsidRPr="00DC6104" w:rsidRDefault="00723A2E" w:rsidP="00CB2005">
            <w:pPr>
              <w:ind w:left="-108" w:right="-109"/>
              <w:jc w:val="center"/>
              <w:rPr>
                <w:sz w:val="24"/>
              </w:rPr>
            </w:pPr>
            <w:r w:rsidRPr="00DC6104">
              <w:rPr>
                <w:sz w:val="24"/>
              </w:rPr>
              <w:t>1 261,2</w:t>
            </w:r>
          </w:p>
        </w:tc>
        <w:tc>
          <w:tcPr>
            <w:tcW w:w="992" w:type="dxa"/>
          </w:tcPr>
          <w:p w:rsidR="00CB2005" w:rsidRPr="00DC6104" w:rsidRDefault="00CB2005" w:rsidP="00CB2005">
            <w:pPr>
              <w:jc w:val="center"/>
              <w:rPr>
                <w:sz w:val="24"/>
              </w:rPr>
            </w:pPr>
            <w:r w:rsidRPr="00DC6104">
              <w:rPr>
                <w:sz w:val="24"/>
              </w:rPr>
              <w:t>0</w:t>
            </w:r>
          </w:p>
        </w:tc>
        <w:tc>
          <w:tcPr>
            <w:tcW w:w="851" w:type="dxa"/>
          </w:tcPr>
          <w:p w:rsidR="00CB2005" w:rsidRPr="00DC6104" w:rsidRDefault="00CB2005" w:rsidP="00CB2005">
            <w:pPr>
              <w:jc w:val="center"/>
              <w:rPr>
                <w:sz w:val="24"/>
              </w:rPr>
            </w:pPr>
            <w:r w:rsidRPr="00DC6104">
              <w:rPr>
                <w:sz w:val="24"/>
              </w:rPr>
              <w:t>0</w:t>
            </w:r>
          </w:p>
        </w:tc>
        <w:tc>
          <w:tcPr>
            <w:tcW w:w="992" w:type="dxa"/>
          </w:tcPr>
          <w:p w:rsidR="00CB2005" w:rsidRPr="00DC6104" w:rsidRDefault="00CB2005" w:rsidP="00CB2005">
            <w:pPr>
              <w:jc w:val="center"/>
              <w:rPr>
                <w:sz w:val="24"/>
              </w:rPr>
            </w:pPr>
            <w:r w:rsidRPr="00DC6104">
              <w:rPr>
                <w:sz w:val="24"/>
              </w:rPr>
              <w:t>0</w:t>
            </w:r>
          </w:p>
        </w:tc>
        <w:tc>
          <w:tcPr>
            <w:tcW w:w="992" w:type="dxa"/>
          </w:tcPr>
          <w:p w:rsidR="00CB2005" w:rsidRPr="00DC6104" w:rsidRDefault="00CB2005" w:rsidP="00CB2005">
            <w:pPr>
              <w:jc w:val="center"/>
              <w:rPr>
                <w:sz w:val="24"/>
              </w:rPr>
            </w:pPr>
            <w:r w:rsidRPr="00DC6104">
              <w:rPr>
                <w:sz w:val="24"/>
              </w:rPr>
              <w:t>0</w:t>
            </w:r>
          </w:p>
        </w:tc>
      </w:tr>
      <w:tr w:rsidR="00CB2005" w:rsidRPr="00DC6104" w:rsidTr="00CB2005">
        <w:tc>
          <w:tcPr>
            <w:tcW w:w="5103" w:type="dxa"/>
          </w:tcPr>
          <w:p w:rsidR="00CB2005" w:rsidRPr="00DC6104" w:rsidRDefault="00CB2005" w:rsidP="00CB2005">
            <w:pPr>
              <w:jc w:val="both"/>
              <w:rPr>
                <w:b/>
                <w:i/>
                <w:sz w:val="24"/>
              </w:rPr>
            </w:pPr>
            <w:r w:rsidRPr="00DC6104">
              <w:rPr>
                <w:b/>
                <w:i/>
                <w:sz w:val="24"/>
              </w:rPr>
              <w:t>0704 "Среднее профобразование"</w:t>
            </w:r>
          </w:p>
        </w:tc>
        <w:tc>
          <w:tcPr>
            <w:tcW w:w="1134" w:type="dxa"/>
          </w:tcPr>
          <w:p w:rsidR="00CB2005" w:rsidRPr="00DC6104" w:rsidRDefault="00723A2E" w:rsidP="00CB2005">
            <w:pPr>
              <w:jc w:val="center"/>
              <w:rPr>
                <w:b/>
                <w:sz w:val="24"/>
              </w:rPr>
            </w:pPr>
            <w:r w:rsidRPr="00DC6104">
              <w:rPr>
                <w:b/>
                <w:sz w:val="24"/>
              </w:rPr>
              <w:t>5</w:t>
            </w:r>
            <w:r w:rsidR="00DD3CA5" w:rsidRPr="00DC6104">
              <w:rPr>
                <w:b/>
                <w:sz w:val="24"/>
              </w:rPr>
              <w:t>5</w:t>
            </w:r>
            <w:r w:rsidRPr="00DC6104">
              <w:rPr>
                <w:b/>
                <w:sz w:val="24"/>
              </w:rPr>
              <w:t> </w:t>
            </w:r>
            <w:r w:rsidR="00DD3CA5" w:rsidRPr="00DC6104">
              <w:rPr>
                <w:b/>
                <w:sz w:val="24"/>
              </w:rPr>
              <w:t>881</w:t>
            </w:r>
            <w:r w:rsidRPr="00DC6104">
              <w:rPr>
                <w:b/>
                <w:sz w:val="24"/>
              </w:rPr>
              <w:t>,</w:t>
            </w:r>
            <w:r w:rsidR="00DD3CA5" w:rsidRPr="00DC6104">
              <w:rPr>
                <w:b/>
                <w:sz w:val="24"/>
              </w:rPr>
              <w:t>6</w:t>
            </w:r>
          </w:p>
        </w:tc>
        <w:tc>
          <w:tcPr>
            <w:tcW w:w="992" w:type="dxa"/>
          </w:tcPr>
          <w:p w:rsidR="00CB2005" w:rsidRPr="00DC6104" w:rsidRDefault="00723A2E" w:rsidP="00CB2005">
            <w:pPr>
              <w:ind w:left="-108" w:right="-109"/>
              <w:jc w:val="center"/>
              <w:rPr>
                <w:b/>
                <w:sz w:val="24"/>
              </w:rPr>
            </w:pPr>
            <w:r w:rsidRPr="00DC6104">
              <w:rPr>
                <w:b/>
                <w:sz w:val="24"/>
              </w:rPr>
              <w:t>7 311,4</w:t>
            </w:r>
          </w:p>
        </w:tc>
        <w:tc>
          <w:tcPr>
            <w:tcW w:w="992" w:type="dxa"/>
          </w:tcPr>
          <w:p w:rsidR="00CB2005" w:rsidRPr="00DC6104" w:rsidRDefault="00244BAE" w:rsidP="00CB2005">
            <w:pPr>
              <w:jc w:val="center"/>
              <w:rPr>
                <w:b/>
                <w:sz w:val="24"/>
              </w:rPr>
            </w:pPr>
            <w:r w:rsidRPr="00DC6104">
              <w:rPr>
                <w:b/>
                <w:sz w:val="24"/>
              </w:rPr>
              <w:t>6 108,8</w:t>
            </w:r>
          </w:p>
        </w:tc>
        <w:tc>
          <w:tcPr>
            <w:tcW w:w="851" w:type="dxa"/>
          </w:tcPr>
          <w:p w:rsidR="00CB2005" w:rsidRPr="00DC6104" w:rsidRDefault="006A07F7" w:rsidP="00CB2005">
            <w:pPr>
              <w:ind w:left="-107" w:right="-108"/>
              <w:jc w:val="center"/>
              <w:rPr>
                <w:b/>
                <w:sz w:val="24"/>
              </w:rPr>
            </w:pPr>
            <w:r w:rsidRPr="00DC6104">
              <w:rPr>
                <w:b/>
                <w:sz w:val="24"/>
              </w:rPr>
              <w:t>726,0</w:t>
            </w:r>
          </w:p>
        </w:tc>
        <w:tc>
          <w:tcPr>
            <w:tcW w:w="992" w:type="dxa"/>
          </w:tcPr>
          <w:p w:rsidR="00CB2005" w:rsidRPr="00DC6104" w:rsidRDefault="00923065" w:rsidP="00CB2005">
            <w:pPr>
              <w:jc w:val="center"/>
              <w:rPr>
                <w:b/>
                <w:sz w:val="24"/>
              </w:rPr>
            </w:pPr>
            <w:r w:rsidRPr="00DC6104">
              <w:rPr>
                <w:b/>
                <w:sz w:val="24"/>
              </w:rPr>
              <w:t>1819,5</w:t>
            </w:r>
          </w:p>
        </w:tc>
        <w:tc>
          <w:tcPr>
            <w:tcW w:w="992" w:type="dxa"/>
          </w:tcPr>
          <w:p w:rsidR="00CB2005" w:rsidRPr="00DC6104" w:rsidRDefault="00923065" w:rsidP="00CB2005">
            <w:pPr>
              <w:jc w:val="center"/>
              <w:rPr>
                <w:b/>
                <w:sz w:val="24"/>
              </w:rPr>
            </w:pPr>
            <w:r w:rsidRPr="00DC6104">
              <w:rPr>
                <w:b/>
                <w:sz w:val="24"/>
              </w:rPr>
              <w:t>335,5</w:t>
            </w:r>
          </w:p>
        </w:tc>
      </w:tr>
      <w:tr w:rsidR="00CB2005" w:rsidRPr="00DC6104" w:rsidTr="00CB2005">
        <w:tc>
          <w:tcPr>
            <w:tcW w:w="5103" w:type="dxa"/>
          </w:tcPr>
          <w:p w:rsidR="00CB2005" w:rsidRPr="00DC6104" w:rsidRDefault="00CB2005" w:rsidP="00CB2005">
            <w:pPr>
              <w:jc w:val="both"/>
              <w:rPr>
                <w:sz w:val="24"/>
              </w:rPr>
            </w:pPr>
            <w:r w:rsidRPr="00DC6104">
              <w:rPr>
                <w:sz w:val="24"/>
              </w:rPr>
              <w:t>5058701</w:t>
            </w:r>
          </w:p>
          <w:p w:rsidR="00CB2005" w:rsidRPr="00DC6104" w:rsidRDefault="00CB2005" w:rsidP="00CB2005">
            <w:pPr>
              <w:ind w:left="-108" w:right="-108"/>
              <w:jc w:val="both"/>
              <w:rPr>
                <w:sz w:val="24"/>
              </w:rPr>
            </w:pPr>
            <w:r w:rsidRPr="00DC6104">
              <w:rPr>
                <w:sz w:val="24"/>
              </w:rPr>
              <w:t xml:space="preserve">"Публичные обязательства Приморского края перед физическим лицом, подлежащие </w:t>
            </w:r>
            <w:proofErr w:type="spellStart"/>
            <w:proofErr w:type="gramStart"/>
            <w:r w:rsidRPr="00DC6104">
              <w:rPr>
                <w:sz w:val="24"/>
              </w:rPr>
              <w:t>исполне-нию</w:t>
            </w:r>
            <w:proofErr w:type="spellEnd"/>
            <w:proofErr w:type="gramEnd"/>
            <w:r w:rsidRPr="00DC6104">
              <w:rPr>
                <w:sz w:val="24"/>
              </w:rPr>
              <w:t xml:space="preserve"> краевым государственным бюджетным учреждением от имени органа исполнительной власти Приморского края в денежной форме "</w:t>
            </w:r>
          </w:p>
        </w:tc>
        <w:tc>
          <w:tcPr>
            <w:tcW w:w="1134" w:type="dxa"/>
          </w:tcPr>
          <w:p w:rsidR="00CB2005" w:rsidRPr="00DC6104" w:rsidRDefault="00723A2E" w:rsidP="00CB2005">
            <w:pPr>
              <w:jc w:val="center"/>
              <w:rPr>
                <w:sz w:val="24"/>
              </w:rPr>
            </w:pPr>
            <w:r w:rsidRPr="00DC6104">
              <w:rPr>
                <w:sz w:val="24"/>
              </w:rPr>
              <w:t>41 751,4</w:t>
            </w:r>
          </w:p>
        </w:tc>
        <w:tc>
          <w:tcPr>
            <w:tcW w:w="992" w:type="dxa"/>
          </w:tcPr>
          <w:p w:rsidR="00CB2005" w:rsidRPr="00DC6104" w:rsidRDefault="00723A2E" w:rsidP="00CB2005">
            <w:pPr>
              <w:ind w:left="-108" w:right="-109"/>
              <w:jc w:val="center"/>
              <w:rPr>
                <w:sz w:val="24"/>
              </w:rPr>
            </w:pPr>
            <w:r w:rsidRPr="00DC6104">
              <w:rPr>
                <w:sz w:val="24"/>
              </w:rPr>
              <w:t>5 524,9</w:t>
            </w:r>
          </w:p>
        </w:tc>
        <w:tc>
          <w:tcPr>
            <w:tcW w:w="992" w:type="dxa"/>
          </w:tcPr>
          <w:p w:rsidR="00CB2005" w:rsidRPr="00DC6104" w:rsidRDefault="00244BAE" w:rsidP="00CB2005">
            <w:pPr>
              <w:jc w:val="center"/>
              <w:rPr>
                <w:sz w:val="24"/>
              </w:rPr>
            </w:pPr>
            <w:r w:rsidRPr="00DC6104">
              <w:rPr>
                <w:sz w:val="24"/>
              </w:rPr>
              <w:t>6 108,8</w:t>
            </w:r>
          </w:p>
        </w:tc>
        <w:tc>
          <w:tcPr>
            <w:tcW w:w="851" w:type="dxa"/>
          </w:tcPr>
          <w:p w:rsidR="00CB2005" w:rsidRPr="00DC6104" w:rsidRDefault="006A07F7" w:rsidP="00CB2005">
            <w:pPr>
              <w:ind w:left="-107" w:right="-108"/>
              <w:jc w:val="center"/>
              <w:rPr>
                <w:sz w:val="24"/>
              </w:rPr>
            </w:pPr>
            <w:r w:rsidRPr="00DC6104">
              <w:rPr>
                <w:sz w:val="24"/>
              </w:rPr>
              <w:t>726,0</w:t>
            </w:r>
          </w:p>
        </w:tc>
        <w:tc>
          <w:tcPr>
            <w:tcW w:w="992" w:type="dxa"/>
          </w:tcPr>
          <w:p w:rsidR="00CB2005" w:rsidRPr="00DC6104" w:rsidRDefault="00CB2005" w:rsidP="00CB2005">
            <w:pPr>
              <w:jc w:val="center"/>
              <w:rPr>
                <w:sz w:val="24"/>
              </w:rPr>
            </w:pPr>
            <w:r w:rsidRPr="00DC6104">
              <w:rPr>
                <w:sz w:val="24"/>
              </w:rPr>
              <w:t>0</w:t>
            </w:r>
          </w:p>
        </w:tc>
        <w:tc>
          <w:tcPr>
            <w:tcW w:w="992" w:type="dxa"/>
          </w:tcPr>
          <w:p w:rsidR="00CB2005" w:rsidRPr="00DC6104" w:rsidRDefault="00CB2005" w:rsidP="00CB2005">
            <w:pPr>
              <w:jc w:val="center"/>
              <w:rPr>
                <w:sz w:val="24"/>
              </w:rPr>
            </w:pPr>
            <w:r w:rsidRPr="00DC6104">
              <w:rPr>
                <w:sz w:val="24"/>
              </w:rPr>
              <w:t>0</w:t>
            </w:r>
          </w:p>
        </w:tc>
      </w:tr>
      <w:tr w:rsidR="00923065" w:rsidRPr="00DC6104" w:rsidTr="00CB2005">
        <w:tc>
          <w:tcPr>
            <w:tcW w:w="5103" w:type="dxa"/>
          </w:tcPr>
          <w:p w:rsidR="00923065" w:rsidRPr="00DC6104" w:rsidRDefault="00923065" w:rsidP="00CB2005">
            <w:pPr>
              <w:jc w:val="both"/>
              <w:rPr>
                <w:sz w:val="24"/>
              </w:rPr>
            </w:pPr>
            <w:r w:rsidRPr="00DC6104">
              <w:rPr>
                <w:sz w:val="24"/>
              </w:rPr>
              <w:t>5058702</w:t>
            </w:r>
          </w:p>
          <w:p w:rsidR="00923065" w:rsidRPr="00DC6104" w:rsidRDefault="00923065" w:rsidP="00CB2005">
            <w:pPr>
              <w:ind w:left="-108" w:right="-108"/>
              <w:jc w:val="both"/>
              <w:rPr>
                <w:sz w:val="24"/>
              </w:rPr>
            </w:pPr>
            <w:r w:rsidRPr="00DC6104">
              <w:rPr>
                <w:sz w:val="24"/>
              </w:rPr>
              <w:t xml:space="preserve">"Публичные обязательства Приморского края перед физическим лицом, подлежащие </w:t>
            </w:r>
            <w:proofErr w:type="spellStart"/>
            <w:r w:rsidRPr="00DC6104">
              <w:rPr>
                <w:sz w:val="24"/>
              </w:rPr>
              <w:t>исполне</w:t>
            </w:r>
            <w:proofErr w:type="spellEnd"/>
            <w:r w:rsidRPr="00DC6104">
              <w:rPr>
                <w:sz w:val="24"/>
              </w:rPr>
              <w:t>-</w:t>
            </w:r>
          </w:p>
          <w:p w:rsidR="00923065" w:rsidRPr="00DC6104" w:rsidRDefault="00923065" w:rsidP="00CB2005">
            <w:pPr>
              <w:ind w:left="-108" w:right="-108"/>
              <w:jc w:val="both"/>
              <w:rPr>
                <w:sz w:val="24"/>
              </w:rPr>
            </w:pPr>
            <w:proofErr w:type="spellStart"/>
            <w:r w:rsidRPr="00DC6104">
              <w:rPr>
                <w:sz w:val="24"/>
              </w:rPr>
              <w:t>нию</w:t>
            </w:r>
            <w:proofErr w:type="spellEnd"/>
            <w:r w:rsidRPr="00DC6104">
              <w:rPr>
                <w:sz w:val="24"/>
              </w:rPr>
              <w:t xml:space="preserve"> краевым государственным автономным учреждением от имени органа исполнительной власти Приморского края в денежной форме "</w:t>
            </w:r>
          </w:p>
        </w:tc>
        <w:tc>
          <w:tcPr>
            <w:tcW w:w="1134" w:type="dxa"/>
          </w:tcPr>
          <w:p w:rsidR="00923065" w:rsidRPr="00DC6104" w:rsidRDefault="00DD3CA5" w:rsidP="00CB2005">
            <w:pPr>
              <w:jc w:val="center"/>
              <w:rPr>
                <w:sz w:val="24"/>
              </w:rPr>
            </w:pPr>
            <w:r w:rsidRPr="00DC6104">
              <w:rPr>
                <w:sz w:val="24"/>
              </w:rPr>
              <w:t>14</w:t>
            </w:r>
            <w:r w:rsidR="00723A2E" w:rsidRPr="00DC6104">
              <w:rPr>
                <w:sz w:val="24"/>
              </w:rPr>
              <w:t> </w:t>
            </w:r>
            <w:r w:rsidRPr="00DC6104">
              <w:rPr>
                <w:sz w:val="24"/>
              </w:rPr>
              <w:t>130</w:t>
            </w:r>
            <w:r w:rsidR="00723A2E" w:rsidRPr="00DC6104">
              <w:rPr>
                <w:sz w:val="24"/>
              </w:rPr>
              <w:t>,</w:t>
            </w:r>
            <w:r w:rsidRPr="00DC6104">
              <w:rPr>
                <w:sz w:val="24"/>
              </w:rPr>
              <w:t>2</w:t>
            </w:r>
          </w:p>
        </w:tc>
        <w:tc>
          <w:tcPr>
            <w:tcW w:w="992" w:type="dxa"/>
          </w:tcPr>
          <w:p w:rsidR="00923065" w:rsidRPr="00DC6104" w:rsidRDefault="00723A2E" w:rsidP="00CB2005">
            <w:pPr>
              <w:jc w:val="center"/>
              <w:rPr>
                <w:sz w:val="24"/>
              </w:rPr>
            </w:pPr>
            <w:r w:rsidRPr="00DC6104">
              <w:rPr>
                <w:sz w:val="24"/>
              </w:rPr>
              <w:t>1 </w:t>
            </w:r>
            <w:r w:rsidR="00923065" w:rsidRPr="00DC6104">
              <w:rPr>
                <w:sz w:val="24"/>
              </w:rPr>
              <w:t>7</w:t>
            </w:r>
            <w:r w:rsidRPr="00DC6104">
              <w:rPr>
                <w:sz w:val="24"/>
              </w:rPr>
              <w:t>86,5</w:t>
            </w:r>
          </w:p>
        </w:tc>
        <w:tc>
          <w:tcPr>
            <w:tcW w:w="992" w:type="dxa"/>
          </w:tcPr>
          <w:p w:rsidR="00923065" w:rsidRPr="00DC6104" w:rsidRDefault="00244BAE" w:rsidP="00CB2005">
            <w:pPr>
              <w:jc w:val="center"/>
              <w:rPr>
                <w:sz w:val="24"/>
              </w:rPr>
            </w:pPr>
            <w:r w:rsidRPr="00DC6104">
              <w:rPr>
                <w:sz w:val="24"/>
              </w:rPr>
              <w:t>0</w:t>
            </w:r>
          </w:p>
        </w:tc>
        <w:tc>
          <w:tcPr>
            <w:tcW w:w="851" w:type="dxa"/>
          </w:tcPr>
          <w:p w:rsidR="00923065" w:rsidRPr="00DC6104" w:rsidRDefault="00923065" w:rsidP="00CB2005">
            <w:pPr>
              <w:jc w:val="center"/>
              <w:rPr>
                <w:sz w:val="24"/>
              </w:rPr>
            </w:pPr>
            <w:r w:rsidRPr="00DC6104">
              <w:rPr>
                <w:sz w:val="24"/>
              </w:rPr>
              <w:t>0</w:t>
            </w:r>
          </w:p>
        </w:tc>
        <w:tc>
          <w:tcPr>
            <w:tcW w:w="992" w:type="dxa"/>
          </w:tcPr>
          <w:p w:rsidR="00923065" w:rsidRPr="00DC6104" w:rsidRDefault="00923065" w:rsidP="00551741">
            <w:pPr>
              <w:jc w:val="center"/>
              <w:rPr>
                <w:sz w:val="24"/>
              </w:rPr>
            </w:pPr>
            <w:r w:rsidRPr="00DC6104">
              <w:rPr>
                <w:sz w:val="24"/>
              </w:rPr>
              <w:t>1819,5</w:t>
            </w:r>
          </w:p>
        </w:tc>
        <w:tc>
          <w:tcPr>
            <w:tcW w:w="992" w:type="dxa"/>
          </w:tcPr>
          <w:p w:rsidR="00923065" w:rsidRPr="00DC6104" w:rsidRDefault="00923065" w:rsidP="00551741">
            <w:pPr>
              <w:jc w:val="center"/>
              <w:rPr>
                <w:sz w:val="24"/>
              </w:rPr>
            </w:pPr>
            <w:r w:rsidRPr="00DC6104">
              <w:rPr>
                <w:sz w:val="24"/>
              </w:rPr>
              <w:t>335,5</w:t>
            </w:r>
          </w:p>
        </w:tc>
      </w:tr>
      <w:tr w:rsidR="00923065" w:rsidRPr="00DC6104" w:rsidTr="00CB2005">
        <w:tc>
          <w:tcPr>
            <w:tcW w:w="5103" w:type="dxa"/>
          </w:tcPr>
          <w:p w:rsidR="00923065" w:rsidRPr="00DC6104" w:rsidRDefault="00923065" w:rsidP="00DC6104">
            <w:pPr>
              <w:jc w:val="both"/>
              <w:rPr>
                <w:b/>
                <w:sz w:val="24"/>
              </w:rPr>
            </w:pPr>
            <w:r w:rsidRPr="00DC6104">
              <w:rPr>
                <w:b/>
                <w:sz w:val="24"/>
              </w:rPr>
              <w:t>Итого</w:t>
            </w:r>
          </w:p>
        </w:tc>
        <w:tc>
          <w:tcPr>
            <w:tcW w:w="1134" w:type="dxa"/>
          </w:tcPr>
          <w:p w:rsidR="00923065" w:rsidRPr="00DC6104" w:rsidRDefault="00077B1E" w:rsidP="00DD3CA5">
            <w:pPr>
              <w:ind w:left="-108" w:right="-108"/>
              <w:jc w:val="center"/>
              <w:rPr>
                <w:b/>
                <w:sz w:val="24"/>
              </w:rPr>
            </w:pPr>
            <w:r w:rsidRPr="00DC6104">
              <w:rPr>
                <w:b/>
                <w:sz w:val="24"/>
              </w:rPr>
              <w:t>105 012</w:t>
            </w:r>
            <w:r w:rsidR="00DD3CA5" w:rsidRPr="00DC6104">
              <w:rPr>
                <w:b/>
                <w:sz w:val="24"/>
              </w:rPr>
              <w:t>,</w:t>
            </w:r>
            <w:r w:rsidRPr="00DC6104">
              <w:rPr>
                <w:b/>
                <w:sz w:val="24"/>
              </w:rPr>
              <w:t>6</w:t>
            </w:r>
          </w:p>
        </w:tc>
        <w:tc>
          <w:tcPr>
            <w:tcW w:w="992" w:type="dxa"/>
          </w:tcPr>
          <w:p w:rsidR="00923065" w:rsidRPr="00DC6104" w:rsidRDefault="00723A2E" w:rsidP="00CB2005">
            <w:pPr>
              <w:ind w:left="-108" w:right="-109"/>
              <w:jc w:val="center"/>
              <w:rPr>
                <w:b/>
                <w:sz w:val="24"/>
              </w:rPr>
            </w:pPr>
            <w:r w:rsidRPr="00DC6104">
              <w:rPr>
                <w:b/>
                <w:sz w:val="24"/>
              </w:rPr>
              <w:t>11 290,7</w:t>
            </w:r>
          </w:p>
        </w:tc>
        <w:tc>
          <w:tcPr>
            <w:tcW w:w="992" w:type="dxa"/>
          </w:tcPr>
          <w:p w:rsidR="00923065" w:rsidRPr="00DC6104" w:rsidRDefault="002052BD" w:rsidP="00CB2005">
            <w:pPr>
              <w:jc w:val="center"/>
              <w:rPr>
                <w:b/>
                <w:sz w:val="24"/>
              </w:rPr>
            </w:pPr>
            <w:r w:rsidRPr="00DC6104">
              <w:rPr>
                <w:b/>
                <w:sz w:val="24"/>
              </w:rPr>
              <w:t>6 108,8</w:t>
            </w:r>
          </w:p>
        </w:tc>
        <w:tc>
          <w:tcPr>
            <w:tcW w:w="851" w:type="dxa"/>
          </w:tcPr>
          <w:p w:rsidR="00923065" w:rsidRPr="00DC6104" w:rsidRDefault="006A07F7" w:rsidP="00CB2005">
            <w:pPr>
              <w:ind w:left="-107" w:right="-108"/>
              <w:jc w:val="center"/>
              <w:rPr>
                <w:b/>
                <w:sz w:val="24"/>
              </w:rPr>
            </w:pPr>
            <w:r w:rsidRPr="00DC6104">
              <w:rPr>
                <w:b/>
                <w:sz w:val="24"/>
              </w:rPr>
              <w:t>726,0</w:t>
            </w:r>
          </w:p>
        </w:tc>
        <w:tc>
          <w:tcPr>
            <w:tcW w:w="992" w:type="dxa"/>
          </w:tcPr>
          <w:p w:rsidR="00923065" w:rsidRPr="00DC6104" w:rsidRDefault="00923065" w:rsidP="00551741">
            <w:pPr>
              <w:jc w:val="center"/>
              <w:rPr>
                <w:b/>
                <w:sz w:val="24"/>
              </w:rPr>
            </w:pPr>
            <w:r w:rsidRPr="00DC6104">
              <w:rPr>
                <w:b/>
                <w:sz w:val="24"/>
              </w:rPr>
              <w:t>1819,5</w:t>
            </w:r>
          </w:p>
        </w:tc>
        <w:tc>
          <w:tcPr>
            <w:tcW w:w="992" w:type="dxa"/>
          </w:tcPr>
          <w:p w:rsidR="00923065" w:rsidRPr="00DC6104" w:rsidRDefault="00923065" w:rsidP="00551741">
            <w:pPr>
              <w:jc w:val="center"/>
              <w:rPr>
                <w:b/>
                <w:sz w:val="24"/>
              </w:rPr>
            </w:pPr>
            <w:r w:rsidRPr="00DC6104">
              <w:rPr>
                <w:b/>
                <w:sz w:val="24"/>
              </w:rPr>
              <w:t>335,5</w:t>
            </w:r>
          </w:p>
        </w:tc>
      </w:tr>
    </w:tbl>
    <w:p w:rsidR="00CB2005" w:rsidRPr="0016055D" w:rsidRDefault="00CB2005" w:rsidP="00A84A24">
      <w:pPr>
        <w:ind w:firstLine="709"/>
        <w:jc w:val="both"/>
        <w:rPr>
          <w:szCs w:val="28"/>
        </w:rPr>
      </w:pPr>
    </w:p>
    <w:p w:rsidR="00AA47C2" w:rsidRPr="0016055D" w:rsidRDefault="00077B1E" w:rsidP="009C1D96">
      <w:pPr>
        <w:ind w:right="-108" w:firstLine="709"/>
        <w:jc w:val="both"/>
        <w:rPr>
          <w:szCs w:val="28"/>
        </w:rPr>
      </w:pPr>
      <w:r w:rsidRPr="0016055D">
        <w:rPr>
          <w:szCs w:val="28"/>
        </w:rPr>
        <w:t>Изначально бюджетные ассигнования утверждены департаменту здравоохранения Приморского края</w:t>
      </w:r>
      <w:r w:rsidR="00AA47C2" w:rsidRPr="0016055D">
        <w:rPr>
          <w:szCs w:val="28"/>
        </w:rPr>
        <w:t>:</w:t>
      </w:r>
    </w:p>
    <w:p w:rsidR="00AA47C2" w:rsidRPr="0016055D" w:rsidRDefault="00AA47C2" w:rsidP="009C1D96">
      <w:pPr>
        <w:ind w:right="-108" w:firstLine="709"/>
        <w:jc w:val="both"/>
        <w:rPr>
          <w:szCs w:val="28"/>
        </w:rPr>
      </w:pPr>
      <w:r w:rsidRPr="0016055D">
        <w:rPr>
          <w:szCs w:val="28"/>
        </w:rPr>
        <w:t>на публичные обязательства Приморского края, подлежащие исполнению от имени органа исполнительной власти, краевым государственным бюджетным учреждением - в сумме 3 918,5 т</w:t>
      </w:r>
      <w:r w:rsidR="002B5923" w:rsidRPr="0016055D">
        <w:rPr>
          <w:szCs w:val="28"/>
        </w:rPr>
        <w:t>ыс. рублей (целевая статья 5058</w:t>
      </w:r>
      <w:r w:rsidRPr="0016055D">
        <w:rPr>
          <w:szCs w:val="28"/>
        </w:rPr>
        <w:t>701);</w:t>
      </w:r>
    </w:p>
    <w:p w:rsidR="00AA47C2" w:rsidRPr="0016055D" w:rsidRDefault="00AA47C2" w:rsidP="009C1D96">
      <w:pPr>
        <w:ind w:right="-108" w:firstLine="709"/>
        <w:jc w:val="both"/>
        <w:rPr>
          <w:szCs w:val="28"/>
        </w:rPr>
      </w:pPr>
      <w:r w:rsidRPr="0016055D">
        <w:rPr>
          <w:szCs w:val="28"/>
        </w:rPr>
        <w:t>на публичные обязательства Приморского края</w:t>
      </w:r>
      <w:r w:rsidR="00DC6104">
        <w:rPr>
          <w:szCs w:val="28"/>
        </w:rPr>
        <w:t>,</w:t>
      </w:r>
      <w:r w:rsidRPr="0016055D">
        <w:rPr>
          <w:szCs w:val="28"/>
        </w:rPr>
        <w:t xml:space="preserve"> подлежащие исполнению от имени органа исполнительной власти, краевым государственным автономным учреждением - в сумме 2 190,3 тыс. рублей (целевая статья 5058702).</w:t>
      </w:r>
    </w:p>
    <w:p w:rsidR="002B5923" w:rsidRPr="0016055D" w:rsidRDefault="009C1D96" w:rsidP="009C1D96">
      <w:pPr>
        <w:ind w:right="-108" w:firstLine="709"/>
        <w:jc w:val="both"/>
        <w:rPr>
          <w:szCs w:val="28"/>
        </w:rPr>
      </w:pPr>
      <w:proofErr w:type="gramStart"/>
      <w:r w:rsidRPr="0016055D">
        <w:rPr>
          <w:szCs w:val="28"/>
        </w:rPr>
        <w:lastRenderedPageBreak/>
        <w:t xml:space="preserve">В </w:t>
      </w:r>
      <w:r w:rsidR="00551741" w:rsidRPr="0016055D">
        <w:rPr>
          <w:szCs w:val="28"/>
        </w:rPr>
        <w:t xml:space="preserve">связи с отсутствием автономных учреждений среднего профессионального образования в составе подведомственной сети департамента здравоохранения Приморского края </w:t>
      </w:r>
      <w:r w:rsidR="002B5923" w:rsidRPr="0016055D">
        <w:rPr>
          <w:szCs w:val="28"/>
        </w:rPr>
        <w:t>в закон о краевом бюджете</w:t>
      </w:r>
      <w:proofErr w:type="gramEnd"/>
      <w:r w:rsidR="002B5923" w:rsidRPr="0016055D">
        <w:rPr>
          <w:szCs w:val="28"/>
        </w:rPr>
        <w:t xml:space="preserve"> на 2013 год и плановый период </w:t>
      </w:r>
      <w:r w:rsidR="00DC2302" w:rsidRPr="0016055D">
        <w:rPr>
          <w:szCs w:val="28"/>
        </w:rPr>
        <w:t xml:space="preserve">     </w:t>
      </w:r>
      <w:r w:rsidR="002B5923" w:rsidRPr="0016055D">
        <w:rPr>
          <w:szCs w:val="28"/>
        </w:rPr>
        <w:t>2014 и 2015 годов внесено изменение (от 01.04.2013 № 176-КЗ), согласно которому бюджетные ассигнования на публичные обязательства предусмотрены бюджетным учреждениям.</w:t>
      </w:r>
    </w:p>
    <w:p w:rsidR="00D447EC" w:rsidRPr="0016055D" w:rsidRDefault="002B5923" w:rsidP="00B608F2">
      <w:pPr>
        <w:ind w:right="-108" w:firstLine="709"/>
        <w:jc w:val="both"/>
        <w:rPr>
          <w:szCs w:val="28"/>
        </w:rPr>
      </w:pPr>
      <w:r w:rsidRPr="0016055D">
        <w:rPr>
          <w:szCs w:val="28"/>
        </w:rPr>
        <w:t>В течение первого квартала 2013 года</w:t>
      </w:r>
      <w:r w:rsidR="00DC6104">
        <w:rPr>
          <w:szCs w:val="28"/>
        </w:rPr>
        <w:t xml:space="preserve"> </w:t>
      </w:r>
      <w:r w:rsidR="00B608F2" w:rsidRPr="0016055D">
        <w:rPr>
          <w:szCs w:val="28"/>
        </w:rPr>
        <w:t xml:space="preserve"> до внесения изменений в краевой бюджет</w:t>
      </w:r>
      <w:r w:rsidRPr="0016055D">
        <w:rPr>
          <w:szCs w:val="28"/>
        </w:rPr>
        <w:t xml:space="preserve"> выплат</w:t>
      </w:r>
      <w:r w:rsidR="00B608F2" w:rsidRPr="0016055D">
        <w:rPr>
          <w:szCs w:val="28"/>
        </w:rPr>
        <w:t>а</w:t>
      </w:r>
      <w:r w:rsidRPr="0016055D">
        <w:rPr>
          <w:szCs w:val="28"/>
        </w:rPr>
        <w:t xml:space="preserve"> социальной стипендии </w:t>
      </w:r>
      <w:r w:rsidR="00B608F2" w:rsidRPr="0016055D">
        <w:rPr>
          <w:szCs w:val="28"/>
        </w:rPr>
        <w:t xml:space="preserve">учащимся осуществлялась </w:t>
      </w:r>
      <w:r w:rsidR="00551741" w:rsidRPr="0016055D">
        <w:rPr>
          <w:szCs w:val="28"/>
        </w:rPr>
        <w:t>за счет средств от предпринимательской и иной</w:t>
      </w:r>
      <w:r w:rsidR="00D447EC" w:rsidRPr="0016055D">
        <w:rPr>
          <w:szCs w:val="28"/>
        </w:rPr>
        <w:t xml:space="preserve">, приносящей доход деятельности, на общую сумму </w:t>
      </w:r>
      <w:r w:rsidR="00F77DCF" w:rsidRPr="0016055D">
        <w:rPr>
          <w:szCs w:val="28"/>
        </w:rPr>
        <w:t>187,8 тыс. рублей</w:t>
      </w:r>
      <w:r w:rsidR="00D447EC" w:rsidRPr="0016055D">
        <w:rPr>
          <w:szCs w:val="28"/>
        </w:rPr>
        <w:t>, а именно:</w:t>
      </w:r>
    </w:p>
    <w:p w:rsidR="00D447EC" w:rsidRPr="0016055D" w:rsidRDefault="00D447EC" w:rsidP="00D447EC">
      <w:pPr>
        <w:ind w:right="-108" w:firstLine="709"/>
        <w:jc w:val="both"/>
        <w:rPr>
          <w:szCs w:val="28"/>
        </w:rPr>
      </w:pPr>
      <w:r w:rsidRPr="0016055D">
        <w:rPr>
          <w:szCs w:val="28"/>
        </w:rPr>
        <w:t xml:space="preserve">на сумму 28,1 тыс. рублей - выплачено учащимся </w:t>
      </w:r>
      <w:r w:rsidR="00F77DCF" w:rsidRPr="0016055D">
        <w:rPr>
          <w:szCs w:val="28"/>
        </w:rPr>
        <w:t>КГОБУ СПО "У</w:t>
      </w:r>
      <w:r w:rsidRPr="0016055D">
        <w:rPr>
          <w:szCs w:val="28"/>
        </w:rPr>
        <w:t>ссурийский медицинский колледж";</w:t>
      </w:r>
    </w:p>
    <w:p w:rsidR="007F1E24" w:rsidRPr="0016055D" w:rsidRDefault="00D447EC" w:rsidP="00491E53">
      <w:pPr>
        <w:ind w:right="-108" w:firstLine="709"/>
        <w:jc w:val="both"/>
        <w:rPr>
          <w:szCs w:val="28"/>
        </w:rPr>
      </w:pPr>
      <w:r w:rsidRPr="0016055D">
        <w:rPr>
          <w:szCs w:val="28"/>
        </w:rPr>
        <w:t xml:space="preserve">на сумму 159,7 тыс. рублей </w:t>
      </w:r>
      <w:r w:rsidR="00244BAE" w:rsidRPr="0016055D">
        <w:rPr>
          <w:szCs w:val="28"/>
        </w:rPr>
        <w:t>-</w:t>
      </w:r>
      <w:r w:rsidRPr="0016055D">
        <w:rPr>
          <w:szCs w:val="28"/>
        </w:rPr>
        <w:t xml:space="preserve"> </w:t>
      </w:r>
      <w:r w:rsidR="00CF729C" w:rsidRPr="0016055D">
        <w:rPr>
          <w:szCs w:val="28"/>
        </w:rPr>
        <w:t>КГОБ</w:t>
      </w:r>
      <w:r w:rsidR="00F77DCF" w:rsidRPr="0016055D">
        <w:rPr>
          <w:szCs w:val="28"/>
        </w:rPr>
        <w:t>У СПО "Владивостокский базовый медицинский колледж".</w:t>
      </w:r>
    </w:p>
    <w:p w:rsidR="00491E53" w:rsidRPr="0016055D" w:rsidRDefault="00491E53" w:rsidP="00491E53">
      <w:pPr>
        <w:ind w:right="-108" w:firstLine="709"/>
        <w:jc w:val="both"/>
        <w:rPr>
          <w:szCs w:val="28"/>
        </w:rPr>
      </w:pPr>
    </w:p>
    <w:p w:rsidR="00491E53" w:rsidRPr="0016055D" w:rsidRDefault="00D56B2A" w:rsidP="00D56B2A">
      <w:pPr>
        <w:ind w:firstLine="709"/>
        <w:jc w:val="both"/>
        <w:rPr>
          <w:b/>
          <w:szCs w:val="28"/>
        </w:rPr>
      </w:pPr>
      <w:r w:rsidRPr="0016055D">
        <w:rPr>
          <w:b/>
          <w:szCs w:val="28"/>
        </w:rPr>
        <w:t>3</w:t>
      </w:r>
      <w:r w:rsidR="00CB2005" w:rsidRPr="0016055D">
        <w:rPr>
          <w:b/>
          <w:szCs w:val="28"/>
        </w:rPr>
        <w:t>.</w:t>
      </w:r>
      <w:r w:rsidR="006362EA">
        <w:rPr>
          <w:b/>
          <w:szCs w:val="28"/>
        </w:rPr>
        <w:t xml:space="preserve"> </w:t>
      </w:r>
      <w:r w:rsidR="00C578B0" w:rsidRPr="0016055D">
        <w:rPr>
          <w:b/>
          <w:szCs w:val="28"/>
        </w:rPr>
        <w:t>Анализ результатов контрольных мероприятий, проведенных в КГОАУ СПО "Приморский краевой колледж искусств", КГОБУ СПО "Владивостокский базовый медицинский колледж", КГОБУ СПО "Владивостокский судостроительный техникум"</w:t>
      </w:r>
    </w:p>
    <w:p w:rsidR="002A09C9" w:rsidRPr="0016055D" w:rsidRDefault="000B5F34" w:rsidP="00741E26">
      <w:pPr>
        <w:ind w:firstLine="709"/>
        <w:jc w:val="both"/>
        <w:rPr>
          <w:szCs w:val="28"/>
        </w:rPr>
      </w:pPr>
      <w:r w:rsidRPr="0016055D">
        <w:rPr>
          <w:szCs w:val="28"/>
        </w:rPr>
        <w:t xml:space="preserve">В результате </w:t>
      </w:r>
      <w:r w:rsidR="006B0E76" w:rsidRPr="0016055D">
        <w:rPr>
          <w:szCs w:val="28"/>
        </w:rPr>
        <w:t>контрольных мероприятий</w:t>
      </w:r>
      <w:r w:rsidR="006952B1" w:rsidRPr="0016055D">
        <w:rPr>
          <w:szCs w:val="28"/>
        </w:rPr>
        <w:t xml:space="preserve">, </w:t>
      </w:r>
      <w:r w:rsidR="006B0E76" w:rsidRPr="0016055D">
        <w:rPr>
          <w:szCs w:val="28"/>
        </w:rPr>
        <w:t>проведенных</w:t>
      </w:r>
      <w:r w:rsidR="00E0199F" w:rsidRPr="0016055D">
        <w:rPr>
          <w:szCs w:val="28"/>
        </w:rPr>
        <w:t xml:space="preserve"> в</w:t>
      </w:r>
      <w:r w:rsidR="00455096" w:rsidRPr="0016055D">
        <w:rPr>
          <w:szCs w:val="28"/>
        </w:rPr>
        <w:t xml:space="preserve"> указанных образовательных учреждениях</w:t>
      </w:r>
      <w:r w:rsidR="006362EA">
        <w:rPr>
          <w:szCs w:val="28"/>
        </w:rPr>
        <w:t xml:space="preserve">, </w:t>
      </w:r>
      <w:r w:rsidR="006B0E76" w:rsidRPr="0016055D">
        <w:rPr>
          <w:szCs w:val="28"/>
        </w:rPr>
        <w:t xml:space="preserve"> финансовых нарушений при осуществлении социальных выплат </w:t>
      </w:r>
      <w:r w:rsidR="00AD04E4" w:rsidRPr="0016055D">
        <w:rPr>
          <w:szCs w:val="28"/>
        </w:rPr>
        <w:t>учащимся не установлено.</w:t>
      </w:r>
    </w:p>
    <w:p w:rsidR="00A84A24" w:rsidRPr="0016055D" w:rsidRDefault="00A84A24" w:rsidP="00D56B2A">
      <w:pPr>
        <w:ind w:firstLine="709"/>
        <w:jc w:val="both"/>
        <w:rPr>
          <w:szCs w:val="28"/>
        </w:rPr>
      </w:pPr>
      <w:r w:rsidRPr="0016055D">
        <w:rPr>
          <w:szCs w:val="28"/>
        </w:rPr>
        <w:t>Выплата учащимся социальной стипендии производилась на основании документов, подтверждающих право на ее получение, а также в соответствии с Порядком установления, назначения и выплаты стипендий и ежегодных компенсационных выплат учащимся государственных образовательных учреждений начального и среднего профессионального образования, финансируемых из краевого бюджета, утвержденны</w:t>
      </w:r>
      <w:r w:rsidR="006362EA">
        <w:rPr>
          <w:szCs w:val="28"/>
        </w:rPr>
        <w:t>х</w:t>
      </w:r>
      <w:r w:rsidRPr="0016055D">
        <w:rPr>
          <w:szCs w:val="28"/>
        </w:rPr>
        <w:t xml:space="preserve"> постановлением Администрации Приморского края от 14</w:t>
      </w:r>
      <w:r w:rsidR="006362EA">
        <w:rPr>
          <w:szCs w:val="28"/>
        </w:rPr>
        <w:t>.03.</w:t>
      </w:r>
      <w:r w:rsidRPr="0016055D">
        <w:rPr>
          <w:szCs w:val="28"/>
        </w:rPr>
        <w:t>2005</w:t>
      </w:r>
      <w:r w:rsidR="006362EA">
        <w:rPr>
          <w:szCs w:val="28"/>
        </w:rPr>
        <w:t xml:space="preserve"> </w:t>
      </w:r>
      <w:r w:rsidRPr="0016055D">
        <w:rPr>
          <w:szCs w:val="28"/>
        </w:rPr>
        <w:t>№ 56-па.</w:t>
      </w:r>
    </w:p>
    <w:p w:rsidR="00A84A24" w:rsidRPr="0016055D" w:rsidRDefault="00A84A24" w:rsidP="00A84A24">
      <w:pPr>
        <w:ind w:firstLine="709"/>
        <w:jc w:val="both"/>
        <w:rPr>
          <w:szCs w:val="28"/>
        </w:rPr>
      </w:pPr>
      <w:r w:rsidRPr="0016055D">
        <w:rPr>
          <w:szCs w:val="28"/>
        </w:rPr>
        <w:t>Согласно указанному Порядку выплата социальной стипендии является обязательной и прекращается в случаях отчисления учащегося из образовательного учреждения и прекращением срока действия основания, по которому она осуществлялась.</w:t>
      </w:r>
    </w:p>
    <w:p w:rsidR="00A84A24" w:rsidRPr="0016055D" w:rsidRDefault="00A84A24" w:rsidP="00A84A24">
      <w:pPr>
        <w:ind w:firstLine="709"/>
        <w:jc w:val="both"/>
        <w:rPr>
          <w:szCs w:val="28"/>
        </w:rPr>
      </w:pPr>
      <w:r w:rsidRPr="0016055D">
        <w:rPr>
          <w:szCs w:val="28"/>
        </w:rPr>
        <w:t>В тоже время Порядок предусматривает приостановление выплаты государственной социальной стипендии учащимся при наличии задолженности по результатам экзаменационной сессии и после ликвидации задолженности, возобновление выплаты социальной стипендии</w:t>
      </w:r>
      <w:r w:rsidR="006E6655" w:rsidRPr="0016055D">
        <w:rPr>
          <w:szCs w:val="28"/>
        </w:rPr>
        <w:t xml:space="preserve"> с момента приостановления </w:t>
      </w:r>
      <w:r w:rsidRPr="0016055D">
        <w:rPr>
          <w:szCs w:val="28"/>
        </w:rPr>
        <w:t>(п</w:t>
      </w:r>
      <w:r w:rsidR="006362EA">
        <w:rPr>
          <w:szCs w:val="28"/>
        </w:rPr>
        <w:t>ункт</w:t>
      </w:r>
      <w:r w:rsidRPr="0016055D">
        <w:rPr>
          <w:szCs w:val="28"/>
        </w:rPr>
        <w:t xml:space="preserve"> 18, часть </w:t>
      </w:r>
      <w:r w:rsidRPr="0016055D">
        <w:rPr>
          <w:szCs w:val="28"/>
          <w:lang w:val="en-US"/>
        </w:rPr>
        <w:t>III</w:t>
      </w:r>
      <w:r w:rsidRPr="0016055D">
        <w:rPr>
          <w:szCs w:val="28"/>
        </w:rPr>
        <w:t>).</w:t>
      </w:r>
    </w:p>
    <w:p w:rsidR="00D23F60" w:rsidRPr="0016055D" w:rsidRDefault="00D23F60" w:rsidP="00DD1D71">
      <w:pPr>
        <w:ind w:firstLine="709"/>
        <w:jc w:val="both"/>
        <w:rPr>
          <w:szCs w:val="28"/>
        </w:rPr>
      </w:pPr>
      <w:r w:rsidRPr="0016055D">
        <w:rPr>
          <w:szCs w:val="28"/>
        </w:rPr>
        <w:t xml:space="preserve">В результате </w:t>
      </w:r>
      <w:r w:rsidR="00DD1D71" w:rsidRPr="0016055D">
        <w:rPr>
          <w:szCs w:val="28"/>
        </w:rPr>
        <w:t>учащей</w:t>
      </w:r>
      <w:r w:rsidRPr="0016055D">
        <w:rPr>
          <w:szCs w:val="28"/>
        </w:rPr>
        <w:t xml:space="preserve">ся </w:t>
      </w:r>
      <w:r w:rsidR="00DD1D71" w:rsidRPr="0016055D">
        <w:rPr>
          <w:szCs w:val="28"/>
        </w:rPr>
        <w:t xml:space="preserve">КГОАУ СПО "Приморский краевой колледж искусств" </w:t>
      </w:r>
      <w:r w:rsidR="0009415F" w:rsidRPr="0016055D">
        <w:rPr>
          <w:szCs w:val="28"/>
        </w:rPr>
        <w:t xml:space="preserve">выплата социальной стипендии приостанавливалась </w:t>
      </w:r>
      <w:r w:rsidR="00DD1D71" w:rsidRPr="0016055D">
        <w:rPr>
          <w:szCs w:val="28"/>
        </w:rPr>
        <w:t xml:space="preserve">на три месяца </w:t>
      </w:r>
      <w:r w:rsidRPr="0016055D">
        <w:rPr>
          <w:szCs w:val="28"/>
        </w:rPr>
        <w:t>до ликвидации академической задолженности</w:t>
      </w:r>
      <w:r w:rsidR="00DD1D71" w:rsidRPr="0016055D">
        <w:rPr>
          <w:szCs w:val="28"/>
        </w:rPr>
        <w:t xml:space="preserve"> </w:t>
      </w:r>
      <w:r w:rsidR="004B1AA5" w:rsidRPr="0016055D">
        <w:rPr>
          <w:szCs w:val="28"/>
        </w:rPr>
        <w:t>(</w:t>
      </w:r>
      <w:r w:rsidR="0009415F" w:rsidRPr="0016055D">
        <w:rPr>
          <w:szCs w:val="28"/>
        </w:rPr>
        <w:t xml:space="preserve">с </w:t>
      </w:r>
      <w:r w:rsidR="004B1AA5" w:rsidRPr="0016055D">
        <w:rPr>
          <w:szCs w:val="28"/>
        </w:rPr>
        <w:t>июля по сентябрь 2012 года)</w:t>
      </w:r>
      <w:r w:rsidR="00DD1D71" w:rsidRPr="0016055D">
        <w:rPr>
          <w:szCs w:val="28"/>
        </w:rPr>
        <w:t>.</w:t>
      </w:r>
    </w:p>
    <w:p w:rsidR="00E101DB" w:rsidRPr="0016055D" w:rsidRDefault="00E101DB" w:rsidP="00E101DB">
      <w:pPr>
        <w:ind w:firstLine="709"/>
        <w:jc w:val="both"/>
        <w:rPr>
          <w:szCs w:val="28"/>
        </w:rPr>
      </w:pPr>
      <w:r w:rsidRPr="0016055D">
        <w:rPr>
          <w:szCs w:val="28"/>
        </w:rPr>
        <w:t xml:space="preserve">Также, вышеназванным Порядком предусмотрено право учащегося на получение социальной стипендии при наличии справки, выдаваемой органами социальной защиты населения по месту жительства получателя, </w:t>
      </w:r>
      <w:r w:rsidRPr="0016055D">
        <w:rPr>
          <w:szCs w:val="28"/>
        </w:rPr>
        <w:lastRenderedPageBreak/>
        <w:t>при этом справка должна представляться учащимся в образовательное учреждение ежегодно.</w:t>
      </w:r>
    </w:p>
    <w:p w:rsidR="00D23F60" w:rsidRPr="0016055D" w:rsidRDefault="00E101DB" w:rsidP="00E101DB">
      <w:pPr>
        <w:ind w:firstLine="709"/>
        <w:jc w:val="both"/>
        <w:rPr>
          <w:szCs w:val="28"/>
        </w:rPr>
      </w:pPr>
      <w:r w:rsidRPr="0016055D">
        <w:rPr>
          <w:szCs w:val="28"/>
        </w:rPr>
        <w:t xml:space="preserve">В связи с тем, что учащиеся несвоевременно оформляют и представляют в образовательные учреждения </w:t>
      </w:r>
      <w:r w:rsidR="00AD04E4" w:rsidRPr="0016055D">
        <w:rPr>
          <w:szCs w:val="28"/>
        </w:rPr>
        <w:t>вышеуказанные справки, в отдельных случаях учащиеся</w:t>
      </w:r>
      <w:r w:rsidRPr="0016055D">
        <w:rPr>
          <w:szCs w:val="28"/>
        </w:rPr>
        <w:t>, не полу</w:t>
      </w:r>
      <w:r w:rsidR="00AD04E4" w:rsidRPr="0016055D">
        <w:rPr>
          <w:szCs w:val="28"/>
        </w:rPr>
        <w:t xml:space="preserve">чали социальную стипендию от </w:t>
      </w:r>
      <w:r w:rsidRPr="0016055D">
        <w:rPr>
          <w:szCs w:val="28"/>
        </w:rPr>
        <w:t>8 до 9 месяцев (</w:t>
      </w:r>
      <w:r w:rsidR="00FF0E8C" w:rsidRPr="0016055D">
        <w:rPr>
          <w:szCs w:val="28"/>
        </w:rPr>
        <w:t>трое обучающихся</w:t>
      </w:r>
      <w:r w:rsidR="00AD04E4" w:rsidRPr="0016055D">
        <w:rPr>
          <w:szCs w:val="28"/>
        </w:rPr>
        <w:t xml:space="preserve"> </w:t>
      </w:r>
      <w:r w:rsidRPr="0016055D">
        <w:rPr>
          <w:szCs w:val="28"/>
        </w:rPr>
        <w:t>КГОБУ СПО "Владивостокский базовый медицинский колледж").</w:t>
      </w:r>
    </w:p>
    <w:p w:rsidR="00D23F60" w:rsidRPr="0016055D" w:rsidRDefault="00E101DB" w:rsidP="00D23F60">
      <w:pPr>
        <w:ind w:firstLine="709"/>
        <w:jc w:val="both"/>
        <w:rPr>
          <w:szCs w:val="28"/>
        </w:rPr>
      </w:pPr>
      <w:r w:rsidRPr="0016055D">
        <w:rPr>
          <w:szCs w:val="28"/>
        </w:rPr>
        <w:t>По истечении</w:t>
      </w:r>
      <w:r w:rsidR="00D23F60" w:rsidRPr="0016055D">
        <w:rPr>
          <w:szCs w:val="28"/>
        </w:rPr>
        <w:t xml:space="preserve"> срока действия справок, подтверждающих право на социальные выплаты, </w:t>
      </w:r>
      <w:r w:rsidR="008B505E" w:rsidRPr="0016055D">
        <w:rPr>
          <w:szCs w:val="28"/>
        </w:rPr>
        <w:t xml:space="preserve">двум </w:t>
      </w:r>
      <w:r w:rsidR="00D23F60" w:rsidRPr="0016055D">
        <w:rPr>
          <w:szCs w:val="28"/>
        </w:rPr>
        <w:t xml:space="preserve">учащимся </w:t>
      </w:r>
      <w:r w:rsidR="008B505E" w:rsidRPr="0016055D">
        <w:rPr>
          <w:szCs w:val="28"/>
        </w:rPr>
        <w:t xml:space="preserve">КГОАУ СПО "Приморский краевой колледж искусств" </w:t>
      </w:r>
      <w:r w:rsidR="00D23F60" w:rsidRPr="0016055D">
        <w:rPr>
          <w:szCs w:val="28"/>
        </w:rPr>
        <w:t xml:space="preserve">с ноября 2012 года </w:t>
      </w:r>
      <w:r w:rsidR="00D468C9" w:rsidRPr="0016055D">
        <w:rPr>
          <w:szCs w:val="28"/>
        </w:rPr>
        <w:t xml:space="preserve">по настоящее время </w:t>
      </w:r>
      <w:r w:rsidR="00D23F60" w:rsidRPr="0016055D">
        <w:rPr>
          <w:szCs w:val="28"/>
        </w:rPr>
        <w:t>прекращены выплаты социальной стипендии и денежного обеспечения питанием.</w:t>
      </w:r>
    </w:p>
    <w:p w:rsidR="00D23F60" w:rsidRPr="0016055D" w:rsidRDefault="008B505E" w:rsidP="00D23F60">
      <w:pPr>
        <w:ind w:firstLine="709"/>
        <w:jc w:val="both"/>
        <w:rPr>
          <w:szCs w:val="28"/>
        </w:rPr>
      </w:pPr>
      <w:r w:rsidRPr="0016055D">
        <w:rPr>
          <w:szCs w:val="28"/>
        </w:rPr>
        <w:t>В</w:t>
      </w:r>
      <w:r w:rsidR="00D23F60" w:rsidRPr="0016055D">
        <w:rPr>
          <w:szCs w:val="28"/>
        </w:rPr>
        <w:t xml:space="preserve"> целях подтверждения обоснованности прекращения социальных выплат Контрольно-счетной палатой Приморского края направлены запросы в территориальный отдел опеки и попечительства департамента образования и науки Приморского края по административному территориальному управлению </w:t>
      </w:r>
      <w:proofErr w:type="spellStart"/>
      <w:r w:rsidR="00D23F60" w:rsidRPr="0016055D">
        <w:rPr>
          <w:szCs w:val="28"/>
        </w:rPr>
        <w:t>Первореченского</w:t>
      </w:r>
      <w:proofErr w:type="spellEnd"/>
      <w:r w:rsidR="00D23F60" w:rsidRPr="0016055D">
        <w:rPr>
          <w:szCs w:val="28"/>
        </w:rPr>
        <w:t xml:space="preserve"> района Владивостокского городского округа и отдел социальной защиты населения по </w:t>
      </w:r>
      <w:proofErr w:type="spellStart"/>
      <w:r w:rsidR="00D23F60" w:rsidRPr="0016055D">
        <w:rPr>
          <w:szCs w:val="28"/>
        </w:rPr>
        <w:t>Яковлевскому</w:t>
      </w:r>
      <w:proofErr w:type="spellEnd"/>
      <w:r w:rsidR="00D23F60" w:rsidRPr="0016055D">
        <w:rPr>
          <w:szCs w:val="28"/>
        </w:rPr>
        <w:t xml:space="preserve"> муниципальному району.</w:t>
      </w:r>
    </w:p>
    <w:p w:rsidR="00D23F60" w:rsidRPr="0016055D" w:rsidRDefault="00D23F60" w:rsidP="00D23F60">
      <w:pPr>
        <w:ind w:firstLine="709"/>
        <w:jc w:val="both"/>
        <w:rPr>
          <w:szCs w:val="28"/>
        </w:rPr>
      </w:pPr>
      <w:r w:rsidRPr="0016055D">
        <w:rPr>
          <w:szCs w:val="28"/>
        </w:rPr>
        <w:t>Информация о результатах рассмотрения запросов бу</w:t>
      </w:r>
      <w:r w:rsidR="008B505E" w:rsidRPr="0016055D">
        <w:rPr>
          <w:szCs w:val="28"/>
        </w:rPr>
        <w:t>дет представлена дополнительно.</w:t>
      </w:r>
    </w:p>
    <w:p w:rsidR="00D46D8F" w:rsidRPr="0016055D" w:rsidRDefault="00D46D8F" w:rsidP="003F65BA">
      <w:pPr>
        <w:jc w:val="both"/>
        <w:rPr>
          <w:szCs w:val="28"/>
        </w:rPr>
      </w:pPr>
    </w:p>
    <w:p w:rsidR="003F65BA" w:rsidRPr="0016055D" w:rsidRDefault="003F65BA" w:rsidP="00A83963">
      <w:pPr>
        <w:ind w:firstLine="709"/>
        <w:jc w:val="both"/>
        <w:rPr>
          <w:b/>
          <w:szCs w:val="28"/>
        </w:rPr>
      </w:pPr>
      <w:r w:rsidRPr="0016055D">
        <w:rPr>
          <w:b/>
          <w:szCs w:val="28"/>
        </w:rPr>
        <w:t>Выводы:</w:t>
      </w:r>
    </w:p>
    <w:p w:rsidR="00DF100C" w:rsidRPr="0016055D" w:rsidRDefault="008D667C" w:rsidP="00DF100C">
      <w:pPr>
        <w:ind w:firstLine="709"/>
        <w:jc w:val="both"/>
        <w:rPr>
          <w:szCs w:val="28"/>
        </w:rPr>
      </w:pPr>
      <w:r w:rsidRPr="0016055D">
        <w:rPr>
          <w:b/>
          <w:szCs w:val="28"/>
        </w:rPr>
        <w:t>1.</w:t>
      </w:r>
      <w:r w:rsidR="006362EA">
        <w:rPr>
          <w:b/>
          <w:szCs w:val="28"/>
        </w:rPr>
        <w:t xml:space="preserve"> </w:t>
      </w:r>
      <w:r w:rsidR="003E1A96" w:rsidRPr="0016055D">
        <w:rPr>
          <w:szCs w:val="28"/>
        </w:rPr>
        <w:t>В соответствии с Законом Приморского края от 29</w:t>
      </w:r>
      <w:r w:rsidR="006362EA">
        <w:rPr>
          <w:szCs w:val="28"/>
        </w:rPr>
        <w:t>.12.</w:t>
      </w:r>
      <w:r w:rsidR="003E1A96" w:rsidRPr="0016055D">
        <w:rPr>
          <w:szCs w:val="28"/>
        </w:rPr>
        <w:t>2004</w:t>
      </w:r>
      <w:r w:rsidR="006362EA">
        <w:rPr>
          <w:szCs w:val="28"/>
        </w:rPr>
        <w:t xml:space="preserve"> </w:t>
      </w:r>
      <w:r w:rsidR="003E1A96" w:rsidRPr="0016055D">
        <w:rPr>
          <w:szCs w:val="28"/>
        </w:rPr>
        <w:t xml:space="preserve"> № 202-КЗ "Об образовании в Приморском крае" с</w:t>
      </w:r>
      <w:r w:rsidR="00AD457F" w:rsidRPr="0016055D">
        <w:rPr>
          <w:szCs w:val="28"/>
        </w:rPr>
        <w:t>оциальная поддержка</w:t>
      </w:r>
      <w:r w:rsidRPr="0016055D">
        <w:rPr>
          <w:szCs w:val="28"/>
        </w:rPr>
        <w:t xml:space="preserve"> </w:t>
      </w:r>
      <w:r w:rsidR="00A247DE" w:rsidRPr="0016055D">
        <w:rPr>
          <w:szCs w:val="28"/>
        </w:rPr>
        <w:t>детей-сирот, детей, оставшихся без попечения родителей, а также лиц из их числа</w:t>
      </w:r>
      <w:r w:rsidR="002E7A09" w:rsidRPr="0016055D">
        <w:rPr>
          <w:szCs w:val="28"/>
        </w:rPr>
        <w:t xml:space="preserve"> при получении профессионального образования</w:t>
      </w:r>
      <w:r w:rsidR="00741E26" w:rsidRPr="0016055D">
        <w:rPr>
          <w:szCs w:val="28"/>
        </w:rPr>
        <w:t xml:space="preserve"> </w:t>
      </w:r>
      <w:r w:rsidR="00C343E7" w:rsidRPr="0016055D">
        <w:rPr>
          <w:szCs w:val="28"/>
        </w:rPr>
        <w:t>осуществляется</w:t>
      </w:r>
      <w:r w:rsidR="002C4B24" w:rsidRPr="0016055D">
        <w:rPr>
          <w:szCs w:val="28"/>
        </w:rPr>
        <w:t xml:space="preserve"> с </w:t>
      </w:r>
      <w:r w:rsidR="00C343E7" w:rsidRPr="0016055D">
        <w:rPr>
          <w:szCs w:val="28"/>
        </w:rPr>
        <w:t>учетом действующих</w:t>
      </w:r>
      <w:r w:rsidR="003B5593" w:rsidRPr="0016055D">
        <w:rPr>
          <w:szCs w:val="28"/>
        </w:rPr>
        <w:t xml:space="preserve"> </w:t>
      </w:r>
      <w:r w:rsidR="00C343E7" w:rsidRPr="0016055D">
        <w:rPr>
          <w:szCs w:val="28"/>
        </w:rPr>
        <w:t>норм</w:t>
      </w:r>
      <w:r w:rsidR="003A63A8" w:rsidRPr="0016055D">
        <w:rPr>
          <w:szCs w:val="28"/>
        </w:rPr>
        <w:t xml:space="preserve"> материального и</w:t>
      </w:r>
      <w:r w:rsidR="00AD001C" w:rsidRPr="0016055D">
        <w:rPr>
          <w:szCs w:val="28"/>
        </w:rPr>
        <w:t xml:space="preserve"> денежного обеспечения</w:t>
      </w:r>
      <w:r w:rsidR="00320647" w:rsidRPr="0016055D">
        <w:rPr>
          <w:szCs w:val="28"/>
        </w:rPr>
        <w:t>.</w:t>
      </w:r>
    </w:p>
    <w:p w:rsidR="003B5593" w:rsidRPr="0016055D" w:rsidRDefault="00320647" w:rsidP="00DF100C">
      <w:pPr>
        <w:ind w:firstLine="709"/>
        <w:jc w:val="both"/>
        <w:rPr>
          <w:szCs w:val="28"/>
        </w:rPr>
      </w:pPr>
      <w:r w:rsidRPr="0016055D">
        <w:rPr>
          <w:b/>
          <w:szCs w:val="28"/>
        </w:rPr>
        <w:t>1.1.</w:t>
      </w:r>
      <w:r w:rsidR="006362EA">
        <w:rPr>
          <w:b/>
          <w:szCs w:val="28"/>
        </w:rPr>
        <w:t xml:space="preserve"> </w:t>
      </w:r>
      <w:proofErr w:type="gramStart"/>
      <w:r w:rsidR="003B5593" w:rsidRPr="0016055D">
        <w:rPr>
          <w:szCs w:val="28"/>
        </w:rPr>
        <w:t>С 2013 года введена новая норма денежного обеспечения одеждой, обувью и мягким инвентарем указанной категории учащихся государственных краевых учреждени</w:t>
      </w:r>
      <w:r w:rsidR="006362EA">
        <w:rPr>
          <w:szCs w:val="28"/>
        </w:rPr>
        <w:t>й</w:t>
      </w:r>
      <w:r w:rsidR="003B5593" w:rsidRPr="0016055D">
        <w:rPr>
          <w:szCs w:val="28"/>
        </w:rPr>
        <w:t xml:space="preserve"> (ежегодное пополнение) - в размере 8,0 тыс. рублей (в год на одного человека)</w:t>
      </w:r>
      <w:r w:rsidR="00DF100C" w:rsidRPr="0016055D">
        <w:rPr>
          <w:szCs w:val="28"/>
        </w:rPr>
        <w:t>, а</w:t>
      </w:r>
      <w:r w:rsidR="003B5593" w:rsidRPr="0016055D">
        <w:rPr>
          <w:szCs w:val="28"/>
        </w:rPr>
        <w:t xml:space="preserve"> </w:t>
      </w:r>
      <w:r w:rsidR="00DF100C" w:rsidRPr="0016055D">
        <w:rPr>
          <w:szCs w:val="28"/>
        </w:rPr>
        <w:t>т</w:t>
      </w:r>
      <w:r w:rsidR="003B5593" w:rsidRPr="0016055D">
        <w:rPr>
          <w:szCs w:val="28"/>
        </w:rPr>
        <w:t xml:space="preserve">акже на 41,4 % увеличена норма денежного обеспечения питанием </w:t>
      </w:r>
      <w:r w:rsidR="00DF100C" w:rsidRPr="0016055D">
        <w:rPr>
          <w:szCs w:val="28"/>
        </w:rPr>
        <w:t xml:space="preserve">обучающихся </w:t>
      </w:r>
      <w:r w:rsidR="003B5593" w:rsidRPr="0016055D">
        <w:rPr>
          <w:szCs w:val="28"/>
        </w:rPr>
        <w:t>на время пребывания в образовательном учреждении (с 85 рублей до 120 рублей в день на одного человека)</w:t>
      </w:r>
      <w:r w:rsidR="00DF100C" w:rsidRPr="0016055D">
        <w:rPr>
          <w:szCs w:val="28"/>
        </w:rPr>
        <w:t>,</w:t>
      </w:r>
      <w:r w:rsidR="003B5593" w:rsidRPr="0016055D">
        <w:rPr>
          <w:szCs w:val="28"/>
        </w:rPr>
        <w:t xml:space="preserve"> при этом</w:t>
      </w:r>
      <w:proofErr w:type="gramEnd"/>
      <w:r w:rsidR="005140F8" w:rsidRPr="0016055D">
        <w:rPr>
          <w:szCs w:val="28"/>
        </w:rPr>
        <w:t xml:space="preserve"> денежное обеспечение</w:t>
      </w:r>
      <w:r w:rsidR="003B5593" w:rsidRPr="0016055D">
        <w:rPr>
          <w:szCs w:val="28"/>
        </w:rPr>
        <w:t xml:space="preserve"> питанием в в</w:t>
      </w:r>
      <w:r w:rsidR="005140F8" w:rsidRPr="0016055D">
        <w:rPr>
          <w:szCs w:val="28"/>
        </w:rPr>
        <w:t xml:space="preserve">ыходные и праздничные дни осталось неизменным </w:t>
      </w:r>
      <w:r w:rsidR="003B5593" w:rsidRPr="0016055D">
        <w:rPr>
          <w:szCs w:val="28"/>
        </w:rPr>
        <w:t>(112,78 рублей)</w:t>
      </w:r>
      <w:r w:rsidR="006362EA">
        <w:rPr>
          <w:szCs w:val="28"/>
        </w:rPr>
        <w:t>;</w:t>
      </w:r>
    </w:p>
    <w:p w:rsidR="00F4400C" w:rsidRPr="0016055D" w:rsidRDefault="00320647" w:rsidP="00741E26">
      <w:pPr>
        <w:ind w:firstLine="709"/>
        <w:jc w:val="both"/>
        <w:rPr>
          <w:szCs w:val="28"/>
        </w:rPr>
      </w:pPr>
      <w:r w:rsidRPr="0016055D">
        <w:rPr>
          <w:b/>
          <w:szCs w:val="28"/>
        </w:rPr>
        <w:t>1.2.</w:t>
      </w:r>
      <w:r w:rsidR="006362EA">
        <w:rPr>
          <w:b/>
          <w:szCs w:val="28"/>
        </w:rPr>
        <w:t xml:space="preserve"> </w:t>
      </w:r>
      <w:r w:rsidRPr="0016055D">
        <w:rPr>
          <w:szCs w:val="28"/>
        </w:rPr>
        <w:t>В тоже время</w:t>
      </w:r>
      <w:r w:rsidR="003A63A8" w:rsidRPr="0016055D">
        <w:rPr>
          <w:szCs w:val="28"/>
        </w:rPr>
        <w:t xml:space="preserve"> </w:t>
      </w:r>
      <w:proofErr w:type="gramStart"/>
      <w:r w:rsidR="00F4400C" w:rsidRPr="0016055D">
        <w:rPr>
          <w:szCs w:val="28"/>
        </w:rPr>
        <w:t xml:space="preserve">отдельные </w:t>
      </w:r>
      <w:r w:rsidR="00DF100C" w:rsidRPr="0016055D">
        <w:rPr>
          <w:szCs w:val="28"/>
        </w:rPr>
        <w:t xml:space="preserve">действующие </w:t>
      </w:r>
      <w:r w:rsidRPr="0016055D">
        <w:rPr>
          <w:szCs w:val="28"/>
        </w:rPr>
        <w:t>денежные нормы</w:t>
      </w:r>
      <w:r w:rsidR="00DF100C" w:rsidRPr="0016055D">
        <w:rPr>
          <w:szCs w:val="28"/>
        </w:rPr>
        <w:t xml:space="preserve"> </w:t>
      </w:r>
      <w:r w:rsidR="00F4400C" w:rsidRPr="0016055D">
        <w:rPr>
          <w:szCs w:val="28"/>
        </w:rPr>
        <w:t>не достигают</w:t>
      </w:r>
      <w:proofErr w:type="gramEnd"/>
      <w:r w:rsidR="00F4400C" w:rsidRPr="0016055D">
        <w:rPr>
          <w:szCs w:val="28"/>
        </w:rPr>
        <w:t xml:space="preserve"> размера выплат, предусмотренных за счет средств федерального бюджета в </w:t>
      </w:r>
      <w:r w:rsidRPr="0016055D">
        <w:rPr>
          <w:szCs w:val="28"/>
        </w:rPr>
        <w:t xml:space="preserve">  </w:t>
      </w:r>
      <w:r w:rsidR="00F4400C" w:rsidRPr="0016055D">
        <w:rPr>
          <w:szCs w:val="28"/>
        </w:rPr>
        <w:t>2010 году:</w:t>
      </w:r>
    </w:p>
    <w:p w:rsidR="00F4400C" w:rsidRPr="0016055D" w:rsidRDefault="00F4400C" w:rsidP="00F4400C">
      <w:pPr>
        <w:ind w:firstLine="709"/>
        <w:jc w:val="both"/>
        <w:rPr>
          <w:szCs w:val="28"/>
        </w:rPr>
      </w:pPr>
      <w:r w:rsidRPr="0016055D">
        <w:rPr>
          <w:szCs w:val="28"/>
        </w:rPr>
        <w:t>на 17,4 % - обеспечение одеждой, обу</w:t>
      </w:r>
      <w:r w:rsidR="00320647" w:rsidRPr="0016055D">
        <w:rPr>
          <w:szCs w:val="28"/>
        </w:rPr>
        <w:t>вью и мягким инвентарем учащихся</w:t>
      </w:r>
      <w:r w:rsidRPr="0016055D">
        <w:rPr>
          <w:szCs w:val="28"/>
        </w:rPr>
        <w:t>, вновь поступивших в государственные образовательные учреждения;</w:t>
      </w:r>
    </w:p>
    <w:p w:rsidR="0064037C" w:rsidRPr="0016055D" w:rsidRDefault="00F4400C" w:rsidP="00F4400C">
      <w:pPr>
        <w:ind w:firstLine="709"/>
        <w:jc w:val="both"/>
        <w:rPr>
          <w:szCs w:val="28"/>
        </w:rPr>
      </w:pPr>
      <w:r w:rsidRPr="0016055D">
        <w:rPr>
          <w:szCs w:val="28"/>
        </w:rPr>
        <w:t>на 30,1 % - денежная компенсация взамен одежды, обуви, мягкого инвентаря выпускникам.</w:t>
      </w:r>
    </w:p>
    <w:p w:rsidR="000E2225" w:rsidRPr="0016055D" w:rsidRDefault="00320647" w:rsidP="000E2225">
      <w:pPr>
        <w:ind w:firstLine="709"/>
        <w:jc w:val="both"/>
        <w:rPr>
          <w:szCs w:val="28"/>
        </w:rPr>
      </w:pPr>
      <w:r w:rsidRPr="0016055D">
        <w:rPr>
          <w:b/>
          <w:szCs w:val="28"/>
        </w:rPr>
        <w:t>2</w:t>
      </w:r>
      <w:r w:rsidR="008D667C" w:rsidRPr="0016055D">
        <w:rPr>
          <w:b/>
          <w:szCs w:val="28"/>
        </w:rPr>
        <w:t>.</w:t>
      </w:r>
      <w:r w:rsidR="006362EA">
        <w:rPr>
          <w:b/>
          <w:szCs w:val="28"/>
        </w:rPr>
        <w:t xml:space="preserve"> </w:t>
      </w:r>
      <w:r w:rsidR="0078251B" w:rsidRPr="0016055D">
        <w:rPr>
          <w:szCs w:val="28"/>
        </w:rPr>
        <w:t xml:space="preserve">За проверяемый период </w:t>
      </w:r>
      <w:r w:rsidR="000E2225" w:rsidRPr="0016055D">
        <w:rPr>
          <w:szCs w:val="28"/>
        </w:rPr>
        <w:t>н</w:t>
      </w:r>
      <w:r w:rsidR="005413A9" w:rsidRPr="0016055D">
        <w:rPr>
          <w:szCs w:val="28"/>
        </w:rPr>
        <w:t xml:space="preserve">а публичные обязательства Приморского края перед физическим лицом, подлежащие исполнению краевыми </w:t>
      </w:r>
      <w:r w:rsidR="005413A9" w:rsidRPr="0016055D">
        <w:rPr>
          <w:szCs w:val="28"/>
        </w:rPr>
        <w:lastRenderedPageBreak/>
        <w:t>государственными</w:t>
      </w:r>
      <w:r w:rsidR="000E2225" w:rsidRPr="0016055D">
        <w:rPr>
          <w:szCs w:val="28"/>
        </w:rPr>
        <w:t xml:space="preserve"> образовательными</w:t>
      </w:r>
      <w:r w:rsidR="005413A9" w:rsidRPr="0016055D">
        <w:rPr>
          <w:szCs w:val="28"/>
        </w:rPr>
        <w:t xml:space="preserve"> учреждениями от имени органов исполни</w:t>
      </w:r>
      <w:r w:rsidR="00380DB4" w:rsidRPr="0016055D">
        <w:rPr>
          <w:szCs w:val="28"/>
        </w:rPr>
        <w:t>тельной власти Приморского края</w:t>
      </w:r>
      <w:r w:rsidR="006362EA">
        <w:rPr>
          <w:szCs w:val="28"/>
        </w:rPr>
        <w:t>,</w:t>
      </w:r>
      <w:r w:rsidR="00380DB4" w:rsidRPr="0016055D">
        <w:rPr>
          <w:szCs w:val="28"/>
        </w:rPr>
        <w:t xml:space="preserve"> </w:t>
      </w:r>
      <w:r w:rsidR="005413A9" w:rsidRPr="0016055D">
        <w:rPr>
          <w:szCs w:val="28"/>
        </w:rPr>
        <w:t>предусмотрены бюджетные ассигнования</w:t>
      </w:r>
      <w:r w:rsidR="00B30BEB" w:rsidRPr="0016055D">
        <w:rPr>
          <w:szCs w:val="28"/>
        </w:rPr>
        <w:t xml:space="preserve"> (целевая статья 5058700)</w:t>
      </w:r>
      <w:r w:rsidR="000E2225" w:rsidRPr="0016055D">
        <w:rPr>
          <w:szCs w:val="28"/>
        </w:rPr>
        <w:t>:</w:t>
      </w:r>
    </w:p>
    <w:p w:rsidR="006C76F9" w:rsidRPr="0016055D" w:rsidRDefault="006C76F9" w:rsidP="000E2225">
      <w:pPr>
        <w:ind w:firstLine="709"/>
        <w:jc w:val="both"/>
        <w:rPr>
          <w:szCs w:val="28"/>
        </w:rPr>
      </w:pPr>
      <w:r w:rsidRPr="0016055D">
        <w:rPr>
          <w:szCs w:val="28"/>
        </w:rPr>
        <w:t>департаменту образо</w:t>
      </w:r>
      <w:r w:rsidR="00EE7076" w:rsidRPr="0016055D">
        <w:rPr>
          <w:szCs w:val="28"/>
        </w:rPr>
        <w:t xml:space="preserve">вания и науки Приморского края: на </w:t>
      </w:r>
      <w:r w:rsidRPr="0016055D">
        <w:rPr>
          <w:szCs w:val="28"/>
        </w:rPr>
        <w:t>2012 год утверждено 74 448,1 тыс. рублей, освоен</w:t>
      </w:r>
      <w:r w:rsidR="00EE7076" w:rsidRPr="0016055D">
        <w:rPr>
          <w:szCs w:val="28"/>
        </w:rPr>
        <w:t>о 71 053,2 тыс. рублей (95,4 %); на</w:t>
      </w:r>
      <w:r w:rsidRPr="0016055D">
        <w:rPr>
          <w:szCs w:val="28"/>
        </w:rPr>
        <w:t xml:space="preserve"> </w:t>
      </w:r>
      <w:r w:rsidR="00B30BEB" w:rsidRPr="0016055D">
        <w:rPr>
          <w:szCs w:val="28"/>
        </w:rPr>
        <w:t xml:space="preserve">       </w:t>
      </w:r>
      <w:r w:rsidRPr="0016055D">
        <w:rPr>
          <w:szCs w:val="28"/>
        </w:rPr>
        <w:t xml:space="preserve">2013 год утверждено 105 012,6 тыс. рублей, </w:t>
      </w:r>
      <w:r w:rsidR="00EE7076" w:rsidRPr="0016055D">
        <w:rPr>
          <w:szCs w:val="28"/>
        </w:rPr>
        <w:t xml:space="preserve">за первый квартал 2013 года </w:t>
      </w:r>
      <w:r w:rsidRPr="0016055D">
        <w:rPr>
          <w:szCs w:val="28"/>
        </w:rPr>
        <w:t>освоено 11 290,7 тыс. рублей (</w:t>
      </w:r>
      <w:r w:rsidR="00EE7076" w:rsidRPr="0016055D">
        <w:rPr>
          <w:szCs w:val="28"/>
        </w:rPr>
        <w:t>10,7 %</w:t>
      </w:r>
      <w:r w:rsidRPr="0016055D">
        <w:rPr>
          <w:szCs w:val="28"/>
        </w:rPr>
        <w:t>)</w:t>
      </w:r>
      <w:r w:rsidR="00EE7076" w:rsidRPr="0016055D">
        <w:rPr>
          <w:szCs w:val="28"/>
        </w:rPr>
        <w:t>;</w:t>
      </w:r>
    </w:p>
    <w:p w:rsidR="00EE7076" w:rsidRPr="0016055D" w:rsidRDefault="00EE7076" w:rsidP="000E2225">
      <w:pPr>
        <w:ind w:firstLine="709"/>
        <w:jc w:val="both"/>
        <w:rPr>
          <w:szCs w:val="28"/>
        </w:rPr>
      </w:pPr>
      <w:r w:rsidRPr="0016055D">
        <w:rPr>
          <w:szCs w:val="28"/>
        </w:rPr>
        <w:t xml:space="preserve">департаменту культуры Приморского края: на 2012 год утверждено </w:t>
      </w:r>
      <w:r w:rsidR="00B30BEB" w:rsidRPr="0016055D">
        <w:rPr>
          <w:szCs w:val="28"/>
        </w:rPr>
        <w:t xml:space="preserve">         </w:t>
      </w:r>
      <w:r w:rsidRPr="0016055D">
        <w:rPr>
          <w:szCs w:val="28"/>
        </w:rPr>
        <w:t xml:space="preserve">460,2 тыс. рублей, освоено 351,6 тыс. рублей (76,4 %); на 2013 год утверждено 1819,5 тыс. рублей, за первый квартал 2013 года освоено 335,5 тыс. рублей </w:t>
      </w:r>
      <w:r w:rsidR="00036767" w:rsidRPr="0016055D">
        <w:rPr>
          <w:szCs w:val="28"/>
        </w:rPr>
        <w:t xml:space="preserve">        </w:t>
      </w:r>
      <w:r w:rsidRPr="0016055D">
        <w:rPr>
          <w:szCs w:val="28"/>
        </w:rPr>
        <w:t>(18,4 %)</w:t>
      </w:r>
      <w:r w:rsidR="002C09E6" w:rsidRPr="0016055D">
        <w:rPr>
          <w:szCs w:val="28"/>
        </w:rPr>
        <w:t>;</w:t>
      </w:r>
    </w:p>
    <w:p w:rsidR="002C09E6" w:rsidRPr="0016055D" w:rsidRDefault="002C09E6" w:rsidP="002C09E6">
      <w:pPr>
        <w:ind w:firstLine="709"/>
        <w:jc w:val="both"/>
        <w:rPr>
          <w:szCs w:val="28"/>
        </w:rPr>
      </w:pPr>
      <w:r w:rsidRPr="0016055D">
        <w:rPr>
          <w:szCs w:val="28"/>
        </w:rPr>
        <w:t>департаменту здравоохранения Приморского края: на 2012 год утверждено 5 698,5 тыс. рублей, освоено 4366,1</w:t>
      </w:r>
      <w:r w:rsidR="00B30BEB" w:rsidRPr="0016055D">
        <w:rPr>
          <w:szCs w:val="28"/>
        </w:rPr>
        <w:t xml:space="preserve"> тыс. рублей (76,6 %); на </w:t>
      </w:r>
      <w:r w:rsidRPr="0016055D">
        <w:rPr>
          <w:szCs w:val="28"/>
        </w:rPr>
        <w:t xml:space="preserve">2013 год утверждено 6 108,8 тыс. рублей, за первый квартал 2013 года освоено 726,0 тыс. рублей </w:t>
      </w:r>
      <w:r w:rsidR="00B30BEB" w:rsidRPr="0016055D">
        <w:rPr>
          <w:szCs w:val="28"/>
        </w:rPr>
        <w:t xml:space="preserve">       </w:t>
      </w:r>
      <w:r w:rsidRPr="0016055D">
        <w:rPr>
          <w:szCs w:val="28"/>
        </w:rPr>
        <w:t>(11,9 %).</w:t>
      </w:r>
    </w:p>
    <w:p w:rsidR="00B30BEB" w:rsidRPr="0016055D" w:rsidRDefault="00320647" w:rsidP="00BF015D">
      <w:pPr>
        <w:ind w:firstLine="709"/>
        <w:jc w:val="both"/>
        <w:rPr>
          <w:szCs w:val="28"/>
        </w:rPr>
      </w:pPr>
      <w:r w:rsidRPr="0016055D">
        <w:rPr>
          <w:b/>
          <w:szCs w:val="28"/>
        </w:rPr>
        <w:t>3</w:t>
      </w:r>
      <w:r w:rsidR="00B30BEB" w:rsidRPr="0016055D">
        <w:rPr>
          <w:b/>
          <w:szCs w:val="28"/>
        </w:rPr>
        <w:t>.</w:t>
      </w:r>
      <w:r w:rsidR="006362EA">
        <w:rPr>
          <w:b/>
          <w:szCs w:val="28"/>
        </w:rPr>
        <w:t xml:space="preserve"> </w:t>
      </w:r>
      <w:r w:rsidR="005D6E9A" w:rsidRPr="0016055D">
        <w:rPr>
          <w:szCs w:val="28"/>
        </w:rPr>
        <w:t>В ходе проведения контрольного мероприятия установлено</w:t>
      </w:r>
      <w:r w:rsidR="00B30BEB" w:rsidRPr="0016055D">
        <w:rPr>
          <w:szCs w:val="28"/>
        </w:rPr>
        <w:t xml:space="preserve">, что </w:t>
      </w:r>
      <w:r w:rsidR="00036767" w:rsidRPr="0016055D">
        <w:rPr>
          <w:szCs w:val="28"/>
        </w:rPr>
        <w:t xml:space="preserve">при наличии неосвоенных остатков бюджетных ассигнований на исполнение публичных обязательств за 2012 год (от 4,6 % до 23,6 %), </w:t>
      </w:r>
      <w:r w:rsidR="00B30BEB" w:rsidRPr="0016055D">
        <w:rPr>
          <w:szCs w:val="28"/>
        </w:rPr>
        <w:t>социальная поддержка учащихся в рамках публичных обязательств осуществлялась за счет средств</w:t>
      </w:r>
      <w:r w:rsidR="00CF0CBC" w:rsidRPr="0016055D">
        <w:rPr>
          <w:szCs w:val="28"/>
        </w:rPr>
        <w:t xml:space="preserve"> субсидий, предоставляемых</w:t>
      </w:r>
      <w:r w:rsidR="007767A1" w:rsidRPr="0016055D">
        <w:rPr>
          <w:szCs w:val="28"/>
        </w:rPr>
        <w:t xml:space="preserve"> образовательным учреждения</w:t>
      </w:r>
      <w:r w:rsidR="00B30BEB" w:rsidRPr="0016055D">
        <w:rPr>
          <w:szCs w:val="28"/>
        </w:rPr>
        <w:t>м на финансовое обеспечение государственного задания на оказание государственных услуг (выполнение работ).</w:t>
      </w:r>
    </w:p>
    <w:p w:rsidR="00C106F0" w:rsidRPr="0016055D" w:rsidRDefault="00B30BEB" w:rsidP="00C106F0">
      <w:pPr>
        <w:ind w:firstLine="709"/>
        <w:jc w:val="both"/>
        <w:rPr>
          <w:szCs w:val="28"/>
        </w:rPr>
      </w:pPr>
      <w:r w:rsidRPr="0016055D">
        <w:rPr>
          <w:szCs w:val="28"/>
        </w:rPr>
        <w:t>Всего за 2012 год за счет субсидий на выполнение государственного задания произведены расходы на социальную поддержку учащихся</w:t>
      </w:r>
      <w:r w:rsidR="0090220E" w:rsidRPr="0016055D">
        <w:rPr>
          <w:szCs w:val="28"/>
        </w:rPr>
        <w:t xml:space="preserve"> </w:t>
      </w:r>
      <w:r w:rsidRPr="0016055D">
        <w:rPr>
          <w:szCs w:val="28"/>
        </w:rPr>
        <w:t>на о</w:t>
      </w:r>
      <w:r w:rsidR="00036767" w:rsidRPr="0016055D">
        <w:rPr>
          <w:szCs w:val="28"/>
        </w:rPr>
        <w:t>бщую сумму 17 811,2 тыс. рублей</w:t>
      </w:r>
      <w:r w:rsidRPr="0016055D">
        <w:rPr>
          <w:szCs w:val="28"/>
        </w:rPr>
        <w:t xml:space="preserve"> </w:t>
      </w:r>
      <w:r w:rsidR="00036767" w:rsidRPr="0016055D">
        <w:rPr>
          <w:szCs w:val="28"/>
        </w:rPr>
        <w:t>(</w:t>
      </w:r>
      <w:r w:rsidRPr="0016055D">
        <w:rPr>
          <w:szCs w:val="28"/>
        </w:rPr>
        <w:t xml:space="preserve">из них: на сумму 1 403,5 тыс. рублей </w:t>
      </w:r>
      <w:r w:rsidR="00036767" w:rsidRPr="0016055D">
        <w:rPr>
          <w:szCs w:val="28"/>
        </w:rPr>
        <w:t xml:space="preserve">- </w:t>
      </w:r>
      <w:r w:rsidRPr="0016055D">
        <w:rPr>
          <w:szCs w:val="28"/>
        </w:rPr>
        <w:t>денежные выплаты учащимся</w:t>
      </w:r>
      <w:r w:rsidR="00036767" w:rsidRPr="0016055D">
        <w:rPr>
          <w:szCs w:val="28"/>
        </w:rPr>
        <w:t>)</w:t>
      </w:r>
      <w:r w:rsidRPr="0016055D">
        <w:rPr>
          <w:szCs w:val="28"/>
        </w:rPr>
        <w:t>, что не предусмотрено Методическим</w:t>
      </w:r>
      <w:r w:rsidR="00320647" w:rsidRPr="0016055D">
        <w:rPr>
          <w:szCs w:val="28"/>
        </w:rPr>
        <w:t>и</w:t>
      </w:r>
      <w:r w:rsidRPr="0016055D">
        <w:rPr>
          <w:szCs w:val="28"/>
        </w:rPr>
        <w:t xml:space="preserve"> рекомендациям</w:t>
      </w:r>
      <w:r w:rsidR="00320647" w:rsidRPr="0016055D">
        <w:rPr>
          <w:szCs w:val="28"/>
        </w:rPr>
        <w:t>и</w:t>
      </w:r>
      <w:r w:rsidRPr="0016055D">
        <w:rPr>
          <w:szCs w:val="28"/>
        </w:rPr>
        <w:t>, утвержденным</w:t>
      </w:r>
      <w:r w:rsidR="00320647" w:rsidRPr="0016055D">
        <w:rPr>
          <w:szCs w:val="28"/>
        </w:rPr>
        <w:t>и</w:t>
      </w:r>
      <w:r w:rsidRPr="0016055D">
        <w:rPr>
          <w:szCs w:val="28"/>
        </w:rPr>
        <w:t xml:space="preserve"> приказом департамента финансов Приморского края от 31</w:t>
      </w:r>
      <w:r w:rsidR="006362EA">
        <w:rPr>
          <w:szCs w:val="28"/>
        </w:rPr>
        <w:t>.05.</w:t>
      </w:r>
      <w:r w:rsidRPr="0016055D">
        <w:rPr>
          <w:szCs w:val="28"/>
        </w:rPr>
        <w:t>2011 № 28.</w:t>
      </w:r>
    </w:p>
    <w:p w:rsidR="00B30BEB" w:rsidRPr="0016055D" w:rsidRDefault="005D6E9A" w:rsidP="00B30BEB">
      <w:pPr>
        <w:ind w:firstLine="709"/>
        <w:jc w:val="both"/>
        <w:rPr>
          <w:szCs w:val="28"/>
        </w:rPr>
      </w:pPr>
      <w:r w:rsidRPr="0016055D">
        <w:rPr>
          <w:szCs w:val="28"/>
        </w:rPr>
        <w:t xml:space="preserve">В результате </w:t>
      </w:r>
      <w:r w:rsidR="00C106F0" w:rsidRPr="0016055D">
        <w:rPr>
          <w:szCs w:val="28"/>
        </w:rPr>
        <w:t xml:space="preserve">за 2012 год </w:t>
      </w:r>
      <w:r w:rsidRPr="0016055D">
        <w:rPr>
          <w:szCs w:val="28"/>
        </w:rPr>
        <w:t>в отчете об исполнении</w:t>
      </w:r>
      <w:r w:rsidR="00987EA6" w:rsidRPr="0016055D">
        <w:rPr>
          <w:szCs w:val="28"/>
        </w:rPr>
        <w:t xml:space="preserve"> краевого</w:t>
      </w:r>
      <w:r w:rsidRPr="0016055D">
        <w:rPr>
          <w:szCs w:val="28"/>
        </w:rPr>
        <w:t xml:space="preserve"> бюджета </w:t>
      </w:r>
      <w:r w:rsidR="00B30BEB" w:rsidRPr="0016055D">
        <w:rPr>
          <w:szCs w:val="28"/>
        </w:rPr>
        <w:t>занижена сумм</w:t>
      </w:r>
      <w:r w:rsidRPr="0016055D">
        <w:rPr>
          <w:szCs w:val="28"/>
        </w:rPr>
        <w:t>а бюджетных ассигнований</w:t>
      </w:r>
      <w:r w:rsidR="00B30BEB" w:rsidRPr="0016055D">
        <w:rPr>
          <w:szCs w:val="28"/>
        </w:rPr>
        <w:t xml:space="preserve"> на социальное обеспечение учащихся в рамках публичных обязатель</w:t>
      </w:r>
      <w:proofErr w:type="gramStart"/>
      <w:r w:rsidR="00B30BEB" w:rsidRPr="0016055D">
        <w:rPr>
          <w:szCs w:val="28"/>
        </w:rPr>
        <w:t>ств Пр</w:t>
      </w:r>
      <w:proofErr w:type="gramEnd"/>
      <w:r w:rsidR="00B30BEB" w:rsidRPr="0016055D">
        <w:rPr>
          <w:szCs w:val="28"/>
        </w:rPr>
        <w:t xml:space="preserve">иморского края </w:t>
      </w:r>
      <w:r w:rsidRPr="0016055D">
        <w:rPr>
          <w:szCs w:val="28"/>
        </w:rPr>
        <w:t xml:space="preserve">на 17 811,2 тыс. рублей </w:t>
      </w:r>
      <w:r w:rsidR="00B30BEB" w:rsidRPr="0016055D">
        <w:rPr>
          <w:szCs w:val="28"/>
        </w:rPr>
        <w:t>и на эту же сумму увеличен объем субсидий на оказание государственных услуг.</w:t>
      </w:r>
    </w:p>
    <w:p w:rsidR="00B30BEB" w:rsidRPr="0016055D" w:rsidRDefault="00D02331" w:rsidP="00BF015D">
      <w:pPr>
        <w:ind w:firstLine="709"/>
        <w:jc w:val="both"/>
        <w:rPr>
          <w:szCs w:val="28"/>
        </w:rPr>
      </w:pPr>
      <w:r w:rsidRPr="0016055D">
        <w:rPr>
          <w:b/>
          <w:szCs w:val="28"/>
        </w:rPr>
        <w:t>4</w:t>
      </w:r>
      <w:r w:rsidR="005D6E9A" w:rsidRPr="0016055D">
        <w:rPr>
          <w:b/>
          <w:szCs w:val="28"/>
        </w:rPr>
        <w:t>.</w:t>
      </w:r>
      <w:r w:rsidR="00667084">
        <w:rPr>
          <w:b/>
          <w:szCs w:val="28"/>
        </w:rPr>
        <w:t xml:space="preserve"> </w:t>
      </w:r>
      <w:proofErr w:type="gramStart"/>
      <w:r w:rsidR="00B30BEB" w:rsidRPr="0016055D">
        <w:rPr>
          <w:szCs w:val="28"/>
        </w:rPr>
        <w:t>В целях обеспечения контроля за полнотой и адресностью осуществления социальной поддержки детей-сирот, детей, оставшихся без попечения родителей, а также лиц из их числа, расходы на указанные цели следует осуществлять по целевой статье 5058700 "Публичные обязательства Приморского края перед физическим лицом, подлежащие исполнению краевым государственным учреждением от имени органа исполнительной власти Приморского края в денежной форме".</w:t>
      </w:r>
      <w:proofErr w:type="gramEnd"/>
    </w:p>
    <w:p w:rsidR="00987EA6" w:rsidRPr="0016055D" w:rsidRDefault="009F3A9E" w:rsidP="00BF015D">
      <w:pPr>
        <w:ind w:firstLine="709"/>
        <w:jc w:val="both"/>
        <w:rPr>
          <w:szCs w:val="28"/>
        </w:rPr>
      </w:pPr>
      <w:r w:rsidRPr="0016055D">
        <w:rPr>
          <w:b/>
          <w:szCs w:val="28"/>
        </w:rPr>
        <w:t>5</w:t>
      </w:r>
      <w:r w:rsidR="00987EA6" w:rsidRPr="0016055D">
        <w:rPr>
          <w:b/>
          <w:szCs w:val="28"/>
        </w:rPr>
        <w:t>.</w:t>
      </w:r>
      <w:r w:rsidR="00667084">
        <w:rPr>
          <w:b/>
          <w:szCs w:val="28"/>
        </w:rPr>
        <w:t xml:space="preserve"> </w:t>
      </w:r>
      <w:r w:rsidR="00987EA6" w:rsidRPr="0016055D">
        <w:rPr>
          <w:szCs w:val="28"/>
        </w:rPr>
        <w:t xml:space="preserve">В ходе контрольных мероприятий, проведенных в образовательных учреждениях (КГОАУ СПО "Приморский краевой колледж искусств", КГОБУ СПО "Владивостокский базовый медицинский колледж", КГОБУ СПО "Владивостокский судостроительный техникум") финансовых </w:t>
      </w:r>
      <w:r w:rsidR="00987EA6" w:rsidRPr="0016055D">
        <w:rPr>
          <w:szCs w:val="28"/>
        </w:rPr>
        <w:lastRenderedPageBreak/>
        <w:t>нарушений при осуществлении социальных выплат учащимся не установлено.</w:t>
      </w:r>
    </w:p>
    <w:p w:rsidR="00036767" w:rsidRPr="0016055D" w:rsidRDefault="009F3A9E" w:rsidP="00FF0E8C">
      <w:pPr>
        <w:ind w:firstLine="709"/>
        <w:jc w:val="both"/>
        <w:rPr>
          <w:szCs w:val="28"/>
        </w:rPr>
      </w:pPr>
      <w:r w:rsidRPr="0016055D">
        <w:rPr>
          <w:b/>
          <w:szCs w:val="28"/>
        </w:rPr>
        <w:t>6</w:t>
      </w:r>
      <w:r w:rsidR="00012E9B" w:rsidRPr="0016055D">
        <w:rPr>
          <w:b/>
          <w:szCs w:val="28"/>
        </w:rPr>
        <w:t>.</w:t>
      </w:r>
      <w:r w:rsidR="00667084">
        <w:rPr>
          <w:b/>
          <w:szCs w:val="28"/>
        </w:rPr>
        <w:t xml:space="preserve"> </w:t>
      </w:r>
      <w:r w:rsidR="00FF0E8C" w:rsidRPr="0016055D">
        <w:rPr>
          <w:szCs w:val="28"/>
        </w:rPr>
        <w:t>Порядок</w:t>
      </w:r>
      <w:r w:rsidR="00012E9B" w:rsidRPr="0016055D">
        <w:rPr>
          <w:szCs w:val="28"/>
        </w:rPr>
        <w:t>, утверж</w:t>
      </w:r>
      <w:r w:rsidR="00FF0E8C" w:rsidRPr="0016055D">
        <w:rPr>
          <w:szCs w:val="28"/>
        </w:rPr>
        <w:t>денный</w:t>
      </w:r>
      <w:r w:rsidR="00012E9B" w:rsidRPr="0016055D">
        <w:rPr>
          <w:szCs w:val="28"/>
        </w:rPr>
        <w:t xml:space="preserve"> постановлением Администрации Приморского края от 14</w:t>
      </w:r>
      <w:r w:rsidR="00667084">
        <w:rPr>
          <w:szCs w:val="28"/>
        </w:rPr>
        <w:t>.03.</w:t>
      </w:r>
      <w:r w:rsidR="00012E9B" w:rsidRPr="0016055D">
        <w:rPr>
          <w:szCs w:val="28"/>
        </w:rPr>
        <w:t>2005</w:t>
      </w:r>
      <w:r w:rsidR="00FF0E8C" w:rsidRPr="0016055D">
        <w:rPr>
          <w:szCs w:val="28"/>
        </w:rPr>
        <w:t xml:space="preserve">  № 56-па, предусматривает</w:t>
      </w:r>
      <w:r w:rsidR="00012E9B" w:rsidRPr="0016055D">
        <w:rPr>
          <w:szCs w:val="28"/>
        </w:rPr>
        <w:t xml:space="preserve"> право учащегося на получение социальной стипендии при наличии справки, выдаваемой органами социальной защиты населения по месту жительства получателя, при этом справка должна представляться учащимся в обра</w:t>
      </w:r>
      <w:r w:rsidR="00FF0E8C" w:rsidRPr="0016055D">
        <w:rPr>
          <w:szCs w:val="28"/>
        </w:rPr>
        <w:t>зовательное учреждение ежегодно.</w:t>
      </w:r>
    </w:p>
    <w:p w:rsidR="005D6E9A" w:rsidRPr="0016055D" w:rsidRDefault="00012E9B" w:rsidP="00036767">
      <w:pPr>
        <w:ind w:firstLine="709"/>
        <w:jc w:val="both"/>
        <w:rPr>
          <w:szCs w:val="28"/>
        </w:rPr>
      </w:pPr>
      <w:r w:rsidRPr="0016055D">
        <w:rPr>
          <w:szCs w:val="28"/>
        </w:rPr>
        <w:t>В связи несвоевременным оформлением и пред</w:t>
      </w:r>
      <w:r w:rsidR="00C77BE7" w:rsidRPr="0016055D">
        <w:rPr>
          <w:szCs w:val="28"/>
        </w:rPr>
        <w:t>ставлением</w:t>
      </w:r>
      <w:r w:rsidRPr="0016055D">
        <w:rPr>
          <w:szCs w:val="28"/>
        </w:rPr>
        <w:t xml:space="preserve"> в образовательные учреждения </w:t>
      </w:r>
      <w:r w:rsidR="00C77BE7" w:rsidRPr="0016055D">
        <w:rPr>
          <w:szCs w:val="28"/>
        </w:rPr>
        <w:t>вышеуказанных</w:t>
      </w:r>
      <w:r w:rsidRPr="0016055D">
        <w:rPr>
          <w:szCs w:val="28"/>
        </w:rPr>
        <w:t xml:space="preserve"> справ</w:t>
      </w:r>
      <w:r w:rsidR="00FF0E8C" w:rsidRPr="0016055D">
        <w:rPr>
          <w:szCs w:val="28"/>
        </w:rPr>
        <w:t xml:space="preserve">ок, отдельные </w:t>
      </w:r>
      <w:r w:rsidR="00C77BE7" w:rsidRPr="0016055D">
        <w:rPr>
          <w:szCs w:val="28"/>
        </w:rPr>
        <w:t>учащиеся</w:t>
      </w:r>
      <w:r w:rsidRPr="0016055D">
        <w:rPr>
          <w:szCs w:val="28"/>
        </w:rPr>
        <w:t xml:space="preserve"> не получали социальную стипендию от 8 до 9 месяцев</w:t>
      </w:r>
      <w:r w:rsidR="00FF0E8C" w:rsidRPr="0016055D">
        <w:rPr>
          <w:szCs w:val="28"/>
        </w:rPr>
        <w:t xml:space="preserve"> (три человека, обучающихся в КГОБУ СПО "Владивостокский базовый медицинский колледж")</w:t>
      </w:r>
      <w:r w:rsidR="00C77BE7" w:rsidRPr="0016055D">
        <w:rPr>
          <w:szCs w:val="28"/>
        </w:rPr>
        <w:t>.</w:t>
      </w:r>
    </w:p>
    <w:p w:rsidR="00FF0E8C" w:rsidRPr="0016055D" w:rsidRDefault="00FF0E8C" w:rsidP="00987EA6">
      <w:pPr>
        <w:ind w:firstLine="709"/>
        <w:jc w:val="both"/>
        <w:rPr>
          <w:szCs w:val="28"/>
        </w:rPr>
      </w:pPr>
      <w:r w:rsidRPr="0016055D">
        <w:rPr>
          <w:szCs w:val="28"/>
        </w:rPr>
        <w:t>По истечени</w:t>
      </w:r>
      <w:r w:rsidR="000074E5">
        <w:rPr>
          <w:szCs w:val="28"/>
        </w:rPr>
        <w:t>и</w:t>
      </w:r>
      <w:r w:rsidRPr="0016055D">
        <w:rPr>
          <w:szCs w:val="28"/>
        </w:rPr>
        <w:t xml:space="preserve"> срока действия справок, подтверждающих право на социальные выплаты, двум учащимся КГОАУ СПО "Приморский краевой колледж искусств" с ноября 2012 года по настоящее время прекращены выплаты социальной стипендии и денежного обеспечения питанием.</w:t>
      </w:r>
    </w:p>
    <w:p w:rsidR="0073442F" w:rsidRPr="0016055D" w:rsidRDefault="00291804" w:rsidP="00291804">
      <w:pPr>
        <w:ind w:firstLine="709"/>
        <w:jc w:val="both"/>
        <w:rPr>
          <w:szCs w:val="28"/>
        </w:rPr>
      </w:pPr>
      <w:r w:rsidRPr="0016055D">
        <w:rPr>
          <w:szCs w:val="28"/>
        </w:rPr>
        <w:t>Отчет о результатах контрольного мероприятия рассмотрен и утвержден на коллегии Контрольно-сче</w:t>
      </w:r>
      <w:r w:rsidR="00F95CFF" w:rsidRPr="0016055D">
        <w:rPr>
          <w:szCs w:val="28"/>
        </w:rPr>
        <w:t>тной палаты</w:t>
      </w:r>
      <w:r w:rsidR="00667084">
        <w:rPr>
          <w:szCs w:val="28"/>
        </w:rPr>
        <w:t xml:space="preserve"> </w:t>
      </w:r>
      <w:r w:rsidR="00F95CFF" w:rsidRPr="0016055D">
        <w:rPr>
          <w:szCs w:val="28"/>
        </w:rPr>
        <w:t>(</w:t>
      </w:r>
      <w:r w:rsidR="00835E93" w:rsidRPr="0016055D">
        <w:rPr>
          <w:szCs w:val="28"/>
        </w:rPr>
        <w:t>протокол от 27</w:t>
      </w:r>
      <w:r w:rsidR="00835E93">
        <w:rPr>
          <w:szCs w:val="28"/>
        </w:rPr>
        <w:t>.05.</w:t>
      </w:r>
      <w:r w:rsidR="00835E93" w:rsidRPr="0016055D">
        <w:rPr>
          <w:szCs w:val="28"/>
        </w:rPr>
        <w:t xml:space="preserve">2013  </w:t>
      </w:r>
      <w:r w:rsidR="00F95CFF" w:rsidRPr="0016055D">
        <w:rPr>
          <w:szCs w:val="28"/>
        </w:rPr>
        <w:t>№ 8</w:t>
      </w:r>
      <w:r w:rsidRPr="0016055D">
        <w:rPr>
          <w:szCs w:val="28"/>
        </w:rPr>
        <w:t>).</w:t>
      </w:r>
    </w:p>
    <w:p w:rsidR="00C77BE7" w:rsidRPr="0016055D" w:rsidRDefault="00C77BE7" w:rsidP="0073442F">
      <w:pPr>
        <w:pStyle w:val="ConsPlusNormal"/>
        <w:ind w:firstLine="0"/>
        <w:jc w:val="both"/>
        <w:rPr>
          <w:rFonts w:ascii="Times New Roman" w:hAnsi="Times New Roman" w:cs="Times New Roman"/>
          <w:sz w:val="28"/>
          <w:szCs w:val="28"/>
        </w:rPr>
      </w:pPr>
    </w:p>
    <w:p w:rsidR="00C77BE7" w:rsidRPr="0016055D" w:rsidRDefault="00C77BE7" w:rsidP="0073442F">
      <w:pPr>
        <w:pStyle w:val="ConsPlusNormal"/>
        <w:ind w:firstLine="0"/>
        <w:jc w:val="both"/>
        <w:rPr>
          <w:rFonts w:ascii="Times New Roman" w:hAnsi="Times New Roman" w:cs="Times New Roman"/>
          <w:sz w:val="28"/>
          <w:szCs w:val="28"/>
        </w:rPr>
      </w:pPr>
    </w:p>
    <w:p w:rsidR="0084601D" w:rsidRPr="0016055D" w:rsidRDefault="00D23F60" w:rsidP="0073442F">
      <w:pPr>
        <w:jc w:val="both"/>
        <w:rPr>
          <w:szCs w:val="28"/>
        </w:rPr>
      </w:pPr>
      <w:r w:rsidRPr="0016055D">
        <w:rPr>
          <w:szCs w:val="28"/>
        </w:rPr>
        <w:t>аудитор</w:t>
      </w:r>
    </w:p>
    <w:p w:rsidR="0073442F" w:rsidRPr="0016055D" w:rsidRDefault="0073442F" w:rsidP="0073442F">
      <w:pPr>
        <w:jc w:val="both"/>
        <w:rPr>
          <w:szCs w:val="28"/>
        </w:rPr>
      </w:pPr>
      <w:r w:rsidRPr="0016055D">
        <w:rPr>
          <w:szCs w:val="28"/>
        </w:rPr>
        <w:t>Контрольно-счетной палаты</w:t>
      </w:r>
    </w:p>
    <w:p w:rsidR="003447D6" w:rsidRPr="0016055D" w:rsidRDefault="0073442F" w:rsidP="003447D6">
      <w:pPr>
        <w:tabs>
          <w:tab w:val="left" w:pos="7200"/>
          <w:tab w:val="left" w:pos="7380"/>
          <w:tab w:val="left" w:pos="7560"/>
        </w:tabs>
        <w:jc w:val="both"/>
        <w:rPr>
          <w:szCs w:val="28"/>
        </w:rPr>
      </w:pPr>
      <w:r w:rsidRPr="0016055D">
        <w:rPr>
          <w:szCs w:val="28"/>
        </w:rPr>
        <w:t>Приморского края</w:t>
      </w:r>
      <w:r w:rsidR="00D23F60" w:rsidRPr="0016055D">
        <w:rPr>
          <w:szCs w:val="28"/>
        </w:rPr>
        <w:t xml:space="preserve">    </w:t>
      </w:r>
      <w:r w:rsidRPr="0016055D">
        <w:rPr>
          <w:szCs w:val="28"/>
        </w:rPr>
        <w:t xml:space="preserve">                                                                      В.В. Плыгунова</w:t>
      </w:r>
    </w:p>
    <w:sectPr w:rsidR="003447D6" w:rsidRPr="0016055D" w:rsidSect="006E78F6">
      <w:headerReference w:type="default" r:id="rId8"/>
      <w:pgSz w:w="11906" w:h="16838"/>
      <w:pgMar w:top="851" w:right="851"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4E5" w:rsidRDefault="000074E5" w:rsidP="00301B60">
      <w:r>
        <w:separator/>
      </w:r>
    </w:p>
  </w:endnote>
  <w:endnote w:type="continuationSeparator" w:id="0">
    <w:p w:rsidR="000074E5" w:rsidRDefault="000074E5" w:rsidP="00301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4E5" w:rsidRDefault="000074E5" w:rsidP="00301B60">
      <w:r>
        <w:separator/>
      </w:r>
    </w:p>
  </w:footnote>
  <w:footnote w:type="continuationSeparator" w:id="0">
    <w:p w:rsidR="000074E5" w:rsidRDefault="000074E5" w:rsidP="00301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3270"/>
      <w:docPartObj>
        <w:docPartGallery w:val="Page Numbers (Top of Page)"/>
        <w:docPartUnique/>
      </w:docPartObj>
    </w:sdtPr>
    <w:sdtEndPr/>
    <w:sdtContent>
      <w:p w:rsidR="000074E5" w:rsidRDefault="008571CF">
        <w:pPr>
          <w:pStyle w:val="a3"/>
          <w:jc w:val="right"/>
        </w:pPr>
        <w:r>
          <w:fldChar w:fldCharType="begin"/>
        </w:r>
        <w:r>
          <w:instrText xml:space="preserve"> PAGE   \* MERGEFORMAT </w:instrText>
        </w:r>
        <w:r>
          <w:fldChar w:fldCharType="separate"/>
        </w:r>
        <w:r>
          <w:rPr>
            <w:noProof/>
          </w:rPr>
          <w:t>2</w:t>
        </w:r>
        <w:r>
          <w:rPr>
            <w:noProof/>
          </w:rPr>
          <w:fldChar w:fldCharType="end"/>
        </w:r>
      </w:p>
    </w:sdtContent>
  </w:sdt>
  <w:p w:rsidR="000074E5" w:rsidRDefault="000074E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CAF"/>
    <w:rsid w:val="00003A01"/>
    <w:rsid w:val="00004F15"/>
    <w:rsid w:val="000059DD"/>
    <w:rsid w:val="000064A9"/>
    <w:rsid w:val="00006880"/>
    <w:rsid w:val="000074E5"/>
    <w:rsid w:val="000128F6"/>
    <w:rsid w:val="00012E9B"/>
    <w:rsid w:val="00014301"/>
    <w:rsid w:val="00015E80"/>
    <w:rsid w:val="00016587"/>
    <w:rsid w:val="00022C03"/>
    <w:rsid w:val="00023954"/>
    <w:rsid w:val="00025DEE"/>
    <w:rsid w:val="00026300"/>
    <w:rsid w:val="00031F79"/>
    <w:rsid w:val="00036767"/>
    <w:rsid w:val="00040FAA"/>
    <w:rsid w:val="00041167"/>
    <w:rsid w:val="00044C05"/>
    <w:rsid w:val="00045D6D"/>
    <w:rsid w:val="000728C3"/>
    <w:rsid w:val="0007631D"/>
    <w:rsid w:val="00077B1E"/>
    <w:rsid w:val="0008068A"/>
    <w:rsid w:val="00087A74"/>
    <w:rsid w:val="000909BE"/>
    <w:rsid w:val="000931F3"/>
    <w:rsid w:val="0009415F"/>
    <w:rsid w:val="000A0917"/>
    <w:rsid w:val="000A2E4D"/>
    <w:rsid w:val="000B193A"/>
    <w:rsid w:val="000B2313"/>
    <w:rsid w:val="000B5DC9"/>
    <w:rsid w:val="000B5EAE"/>
    <w:rsid w:val="000B5F34"/>
    <w:rsid w:val="000C0DB3"/>
    <w:rsid w:val="000C16FC"/>
    <w:rsid w:val="000C1B7C"/>
    <w:rsid w:val="000C1C2C"/>
    <w:rsid w:val="000C6381"/>
    <w:rsid w:val="000D3AD5"/>
    <w:rsid w:val="000D5246"/>
    <w:rsid w:val="000E2225"/>
    <w:rsid w:val="000E4BA4"/>
    <w:rsid w:val="000E5D67"/>
    <w:rsid w:val="000F1D87"/>
    <w:rsid w:val="000F5B09"/>
    <w:rsid w:val="000F79AA"/>
    <w:rsid w:val="000F7A49"/>
    <w:rsid w:val="001006E7"/>
    <w:rsid w:val="00101F7B"/>
    <w:rsid w:val="001020E3"/>
    <w:rsid w:val="00104E3C"/>
    <w:rsid w:val="0010608B"/>
    <w:rsid w:val="00110EB8"/>
    <w:rsid w:val="0012237B"/>
    <w:rsid w:val="00127487"/>
    <w:rsid w:val="00130F56"/>
    <w:rsid w:val="00131D77"/>
    <w:rsid w:val="00142966"/>
    <w:rsid w:val="001455F4"/>
    <w:rsid w:val="0014716C"/>
    <w:rsid w:val="001517C3"/>
    <w:rsid w:val="001519AF"/>
    <w:rsid w:val="00152A0D"/>
    <w:rsid w:val="00156ED1"/>
    <w:rsid w:val="0016055D"/>
    <w:rsid w:val="00164D45"/>
    <w:rsid w:val="001668E7"/>
    <w:rsid w:val="00171553"/>
    <w:rsid w:val="001740B8"/>
    <w:rsid w:val="0018356E"/>
    <w:rsid w:val="0018649A"/>
    <w:rsid w:val="00190864"/>
    <w:rsid w:val="00192B17"/>
    <w:rsid w:val="0019314F"/>
    <w:rsid w:val="00193497"/>
    <w:rsid w:val="00195FB1"/>
    <w:rsid w:val="00197BC8"/>
    <w:rsid w:val="001B256D"/>
    <w:rsid w:val="001B4760"/>
    <w:rsid w:val="001C2609"/>
    <w:rsid w:val="001D203E"/>
    <w:rsid w:val="001D2BE6"/>
    <w:rsid w:val="001D51DC"/>
    <w:rsid w:val="001D547A"/>
    <w:rsid w:val="001D5D8A"/>
    <w:rsid w:val="001D6CFC"/>
    <w:rsid w:val="001E0EFB"/>
    <w:rsid w:val="001E1032"/>
    <w:rsid w:val="001E1C69"/>
    <w:rsid w:val="001E3E61"/>
    <w:rsid w:val="001E6EFC"/>
    <w:rsid w:val="001F2B35"/>
    <w:rsid w:val="001F5AD9"/>
    <w:rsid w:val="001F5C3E"/>
    <w:rsid w:val="001F6331"/>
    <w:rsid w:val="0020146C"/>
    <w:rsid w:val="0020413D"/>
    <w:rsid w:val="002052BD"/>
    <w:rsid w:val="00207DD0"/>
    <w:rsid w:val="00212F74"/>
    <w:rsid w:val="00212FBF"/>
    <w:rsid w:val="0022601E"/>
    <w:rsid w:val="00231572"/>
    <w:rsid w:val="00232D10"/>
    <w:rsid w:val="00240AC2"/>
    <w:rsid w:val="0024384C"/>
    <w:rsid w:val="00244BAE"/>
    <w:rsid w:val="00247911"/>
    <w:rsid w:val="0025065A"/>
    <w:rsid w:val="002558C1"/>
    <w:rsid w:val="00257854"/>
    <w:rsid w:val="00280075"/>
    <w:rsid w:val="0028234A"/>
    <w:rsid w:val="00282A29"/>
    <w:rsid w:val="0028390A"/>
    <w:rsid w:val="0029169E"/>
    <w:rsid w:val="00291804"/>
    <w:rsid w:val="002949D2"/>
    <w:rsid w:val="002A09C9"/>
    <w:rsid w:val="002A1EE6"/>
    <w:rsid w:val="002A4EAE"/>
    <w:rsid w:val="002A5E14"/>
    <w:rsid w:val="002B032B"/>
    <w:rsid w:val="002B35BC"/>
    <w:rsid w:val="002B3F50"/>
    <w:rsid w:val="002B5923"/>
    <w:rsid w:val="002B5C4E"/>
    <w:rsid w:val="002C09E6"/>
    <w:rsid w:val="002C1EB1"/>
    <w:rsid w:val="002C4B24"/>
    <w:rsid w:val="002C4BFF"/>
    <w:rsid w:val="002D1845"/>
    <w:rsid w:val="002D6EE8"/>
    <w:rsid w:val="002E0199"/>
    <w:rsid w:val="002E7A09"/>
    <w:rsid w:val="002F38BF"/>
    <w:rsid w:val="002F6094"/>
    <w:rsid w:val="002F6F31"/>
    <w:rsid w:val="00301625"/>
    <w:rsid w:val="00301B60"/>
    <w:rsid w:val="0030212F"/>
    <w:rsid w:val="00306521"/>
    <w:rsid w:val="0031072B"/>
    <w:rsid w:val="003133F1"/>
    <w:rsid w:val="00320647"/>
    <w:rsid w:val="00321A9F"/>
    <w:rsid w:val="00321DA4"/>
    <w:rsid w:val="003220BC"/>
    <w:rsid w:val="0032319F"/>
    <w:rsid w:val="003239DC"/>
    <w:rsid w:val="00324F2E"/>
    <w:rsid w:val="0032786E"/>
    <w:rsid w:val="00331A40"/>
    <w:rsid w:val="00332FF6"/>
    <w:rsid w:val="00333694"/>
    <w:rsid w:val="00334077"/>
    <w:rsid w:val="003373B4"/>
    <w:rsid w:val="003429FD"/>
    <w:rsid w:val="003441DF"/>
    <w:rsid w:val="003447D6"/>
    <w:rsid w:val="0035213D"/>
    <w:rsid w:val="00354646"/>
    <w:rsid w:val="00360DBA"/>
    <w:rsid w:val="00361485"/>
    <w:rsid w:val="00370504"/>
    <w:rsid w:val="00374389"/>
    <w:rsid w:val="003745B2"/>
    <w:rsid w:val="003775BC"/>
    <w:rsid w:val="00380DB4"/>
    <w:rsid w:val="00382438"/>
    <w:rsid w:val="00384542"/>
    <w:rsid w:val="00384CB6"/>
    <w:rsid w:val="003952D4"/>
    <w:rsid w:val="003A402E"/>
    <w:rsid w:val="003A63A8"/>
    <w:rsid w:val="003A6D36"/>
    <w:rsid w:val="003B3CD7"/>
    <w:rsid w:val="003B3F6C"/>
    <w:rsid w:val="003B5593"/>
    <w:rsid w:val="003B74A6"/>
    <w:rsid w:val="003C4BE5"/>
    <w:rsid w:val="003C5B42"/>
    <w:rsid w:val="003D0BA8"/>
    <w:rsid w:val="003D49DB"/>
    <w:rsid w:val="003E1505"/>
    <w:rsid w:val="003E1A96"/>
    <w:rsid w:val="003E3BA5"/>
    <w:rsid w:val="003F0859"/>
    <w:rsid w:val="003F1A37"/>
    <w:rsid w:val="003F37F5"/>
    <w:rsid w:val="003F4ABD"/>
    <w:rsid w:val="003F5BCC"/>
    <w:rsid w:val="003F65BA"/>
    <w:rsid w:val="00400C27"/>
    <w:rsid w:val="004012B7"/>
    <w:rsid w:val="00401FAE"/>
    <w:rsid w:val="004102AA"/>
    <w:rsid w:val="004122BA"/>
    <w:rsid w:val="00421843"/>
    <w:rsid w:val="0042443D"/>
    <w:rsid w:val="00427A8E"/>
    <w:rsid w:val="00433FCC"/>
    <w:rsid w:val="004418F7"/>
    <w:rsid w:val="00442F66"/>
    <w:rsid w:val="00446771"/>
    <w:rsid w:val="00447337"/>
    <w:rsid w:val="0045139B"/>
    <w:rsid w:val="00455096"/>
    <w:rsid w:val="00455B84"/>
    <w:rsid w:val="00461559"/>
    <w:rsid w:val="00461E20"/>
    <w:rsid w:val="004640DE"/>
    <w:rsid w:val="00465374"/>
    <w:rsid w:val="004714C0"/>
    <w:rsid w:val="00476891"/>
    <w:rsid w:val="0048087A"/>
    <w:rsid w:val="00481015"/>
    <w:rsid w:val="00484C5D"/>
    <w:rsid w:val="00485810"/>
    <w:rsid w:val="004916C4"/>
    <w:rsid w:val="00491D32"/>
    <w:rsid w:val="00491E53"/>
    <w:rsid w:val="004966E6"/>
    <w:rsid w:val="004A0824"/>
    <w:rsid w:val="004A22D6"/>
    <w:rsid w:val="004B1AA5"/>
    <w:rsid w:val="004B4220"/>
    <w:rsid w:val="004B6BA6"/>
    <w:rsid w:val="004C2CDC"/>
    <w:rsid w:val="004C326A"/>
    <w:rsid w:val="004C7380"/>
    <w:rsid w:val="004D1CB4"/>
    <w:rsid w:val="004D32E5"/>
    <w:rsid w:val="004E3034"/>
    <w:rsid w:val="004F0448"/>
    <w:rsid w:val="004F20AF"/>
    <w:rsid w:val="004F744D"/>
    <w:rsid w:val="005037A1"/>
    <w:rsid w:val="0050605B"/>
    <w:rsid w:val="005076FB"/>
    <w:rsid w:val="005140F8"/>
    <w:rsid w:val="00515501"/>
    <w:rsid w:val="0052383D"/>
    <w:rsid w:val="00523D2F"/>
    <w:rsid w:val="0053066A"/>
    <w:rsid w:val="00535772"/>
    <w:rsid w:val="00540C27"/>
    <w:rsid w:val="005413A9"/>
    <w:rsid w:val="005447C9"/>
    <w:rsid w:val="00550319"/>
    <w:rsid w:val="00551741"/>
    <w:rsid w:val="00552491"/>
    <w:rsid w:val="00556405"/>
    <w:rsid w:val="00560947"/>
    <w:rsid w:val="00561F49"/>
    <w:rsid w:val="00562DD7"/>
    <w:rsid w:val="0057121D"/>
    <w:rsid w:val="0057290E"/>
    <w:rsid w:val="00572A8A"/>
    <w:rsid w:val="005754E1"/>
    <w:rsid w:val="005755AD"/>
    <w:rsid w:val="005773E4"/>
    <w:rsid w:val="0057765D"/>
    <w:rsid w:val="00580EE2"/>
    <w:rsid w:val="00584893"/>
    <w:rsid w:val="00586A75"/>
    <w:rsid w:val="00586A7D"/>
    <w:rsid w:val="00592EC0"/>
    <w:rsid w:val="005A2842"/>
    <w:rsid w:val="005A2AF8"/>
    <w:rsid w:val="005A6FED"/>
    <w:rsid w:val="005B527C"/>
    <w:rsid w:val="005C0100"/>
    <w:rsid w:val="005C2BF6"/>
    <w:rsid w:val="005C7D1E"/>
    <w:rsid w:val="005D0AFE"/>
    <w:rsid w:val="005D517F"/>
    <w:rsid w:val="005D53B4"/>
    <w:rsid w:val="005D554F"/>
    <w:rsid w:val="005D6E9A"/>
    <w:rsid w:val="005D7651"/>
    <w:rsid w:val="005D7700"/>
    <w:rsid w:val="005D7F85"/>
    <w:rsid w:val="005E027A"/>
    <w:rsid w:val="005F0183"/>
    <w:rsid w:val="005F29E7"/>
    <w:rsid w:val="00603BC9"/>
    <w:rsid w:val="00606478"/>
    <w:rsid w:val="00620127"/>
    <w:rsid w:val="006362EA"/>
    <w:rsid w:val="00636D6B"/>
    <w:rsid w:val="0064037C"/>
    <w:rsid w:val="00642AC6"/>
    <w:rsid w:val="00651CDF"/>
    <w:rsid w:val="00651EF6"/>
    <w:rsid w:val="0065287F"/>
    <w:rsid w:val="00652C72"/>
    <w:rsid w:val="00660847"/>
    <w:rsid w:val="00667084"/>
    <w:rsid w:val="00667A29"/>
    <w:rsid w:val="00667B03"/>
    <w:rsid w:val="00670403"/>
    <w:rsid w:val="0067067E"/>
    <w:rsid w:val="0067620D"/>
    <w:rsid w:val="00677B9C"/>
    <w:rsid w:val="00690544"/>
    <w:rsid w:val="0069370A"/>
    <w:rsid w:val="00693CBA"/>
    <w:rsid w:val="006952B1"/>
    <w:rsid w:val="006A051F"/>
    <w:rsid w:val="006A07F7"/>
    <w:rsid w:val="006A3158"/>
    <w:rsid w:val="006A5E7E"/>
    <w:rsid w:val="006A5E9C"/>
    <w:rsid w:val="006B0E76"/>
    <w:rsid w:val="006B10EE"/>
    <w:rsid w:val="006B27D8"/>
    <w:rsid w:val="006B65C4"/>
    <w:rsid w:val="006C0645"/>
    <w:rsid w:val="006C157F"/>
    <w:rsid w:val="006C76F9"/>
    <w:rsid w:val="006D02DF"/>
    <w:rsid w:val="006D0C7D"/>
    <w:rsid w:val="006D2847"/>
    <w:rsid w:val="006D2CB6"/>
    <w:rsid w:val="006D2E78"/>
    <w:rsid w:val="006E0A27"/>
    <w:rsid w:val="006E1463"/>
    <w:rsid w:val="006E2DC3"/>
    <w:rsid w:val="006E6655"/>
    <w:rsid w:val="006E78F6"/>
    <w:rsid w:val="00704CAF"/>
    <w:rsid w:val="007056FC"/>
    <w:rsid w:val="00713783"/>
    <w:rsid w:val="00714A2F"/>
    <w:rsid w:val="007161B5"/>
    <w:rsid w:val="007214E8"/>
    <w:rsid w:val="00723A2E"/>
    <w:rsid w:val="00732C15"/>
    <w:rsid w:val="00733BD7"/>
    <w:rsid w:val="007342A4"/>
    <w:rsid w:val="0073442F"/>
    <w:rsid w:val="00741E26"/>
    <w:rsid w:val="00742C07"/>
    <w:rsid w:val="0074573A"/>
    <w:rsid w:val="00752BE8"/>
    <w:rsid w:val="007531E9"/>
    <w:rsid w:val="00755658"/>
    <w:rsid w:val="007558E2"/>
    <w:rsid w:val="0076029A"/>
    <w:rsid w:val="007660B4"/>
    <w:rsid w:val="007767A1"/>
    <w:rsid w:val="0078251B"/>
    <w:rsid w:val="007834EC"/>
    <w:rsid w:val="00785FFF"/>
    <w:rsid w:val="00790721"/>
    <w:rsid w:val="007914DA"/>
    <w:rsid w:val="00793060"/>
    <w:rsid w:val="0079585B"/>
    <w:rsid w:val="007A7554"/>
    <w:rsid w:val="007B22DF"/>
    <w:rsid w:val="007B2BA4"/>
    <w:rsid w:val="007B45D6"/>
    <w:rsid w:val="007B7368"/>
    <w:rsid w:val="007C0322"/>
    <w:rsid w:val="007D3783"/>
    <w:rsid w:val="007D3A45"/>
    <w:rsid w:val="007E3AAB"/>
    <w:rsid w:val="007E61D6"/>
    <w:rsid w:val="007E725A"/>
    <w:rsid w:val="007E75CD"/>
    <w:rsid w:val="007F1E24"/>
    <w:rsid w:val="007F621E"/>
    <w:rsid w:val="007F73FA"/>
    <w:rsid w:val="00801CAA"/>
    <w:rsid w:val="008026E9"/>
    <w:rsid w:val="00805FD4"/>
    <w:rsid w:val="00812F6A"/>
    <w:rsid w:val="008130B1"/>
    <w:rsid w:val="00814387"/>
    <w:rsid w:val="008173D1"/>
    <w:rsid w:val="008207C5"/>
    <w:rsid w:val="00820B00"/>
    <w:rsid w:val="00821376"/>
    <w:rsid w:val="0082419A"/>
    <w:rsid w:val="00824609"/>
    <w:rsid w:val="008254DC"/>
    <w:rsid w:val="008255E5"/>
    <w:rsid w:val="00825D2E"/>
    <w:rsid w:val="008264C0"/>
    <w:rsid w:val="0082752E"/>
    <w:rsid w:val="00833DBA"/>
    <w:rsid w:val="00835E93"/>
    <w:rsid w:val="008374F0"/>
    <w:rsid w:val="0084131D"/>
    <w:rsid w:val="00842D5D"/>
    <w:rsid w:val="0084601D"/>
    <w:rsid w:val="00846721"/>
    <w:rsid w:val="00856EEB"/>
    <w:rsid w:val="008571CF"/>
    <w:rsid w:val="008572F1"/>
    <w:rsid w:val="00861E6C"/>
    <w:rsid w:val="00866DE1"/>
    <w:rsid w:val="00867E23"/>
    <w:rsid w:val="00874F4B"/>
    <w:rsid w:val="008759BD"/>
    <w:rsid w:val="008837B6"/>
    <w:rsid w:val="008849D8"/>
    <w:rsid w:val="00890B1D"/>
    <w:rsid w:val="00893DFE"/>
    <w:rsid w:val="00897798"/>
    <w:rsid w:val="008A10E9"/>
    <w:rsid w:val="008A1137"/>
    <w:rsid w:val="008A1D3A"/>
    <w:rsid w:val="008A26C3"/>
    <w:rsid w:val="008A3E31"/>
    <w:rsid w:val="008B4A4B"/>
    <w:rsid w:val="008B505E"/>
    <w:rsid w:val="008B72C8"/>
    <w:rsid w:val="008C0968"/>
    <w:rsid w:val="008C14D6"/>
    <w:rsid w:val="008C37AB"/>
    <w:rsid w:val="008C6508"/>
    <w:rsid w:val="008C71BD"/>
    <w:rsid w:val="008D0500"/>
    <w:rsid w:val="008D0B20"/>
    <w:rsid w:val="008D4B04"/>
    <w:rsid w:val="008D50CB"/>
    <w:rsid w:val="008D667C"/>
    <w:rsid w:val="008E3B3C"/>
    <w:rsid w:val="008E3CE1"/>
    <w:rsid w:val="008E5BE3"/>
    <w:rsid w:val="008E6CFA"/>
    <w:rsid w:val="008F35FE"/>
    <w:rsid w:val="008F5F01"/>
    <w:rsid w:val="0090220E"/>
    <w:rsid w:val="00904BE2"/>
    <w:rsid w:val="0091315D"/>
    <w:rsid w:val="0091634F"/>
    <w:rsid w:val="00923065"/>
    <w:rsid w:val="009267B3"/>
    <w:rsid w:val="00935B43"/>
    <w:rsid w:val="00942A53"/>
    <w:rsid w:val="00942E63"/>
    <w:rsid w:val="00946242"/>
    <w:rsid w:val="00951FD3"/>
    <w:rsid w:val="00954FFC"/>
    <w:rsid w:val="00955132"/>
    <w:rsid w:val="009553DE"/>
    <w:rsid w:val="00956713"/>
    <w:rsid w:val="00960792"/>
    <w:rsid w:val="00961C52"/>
    <w:rsid w:val="009620A8"/>
    <w:rsid w:val="00971629"/>
    <w:rsid w:val="00972AA0"/>
    <w:rsid w:val="009732FA"/>
    <w:rsid w:val="00977862"/>
    <w:rsid w:val="009807C1"/>
    <w:rsid w:val="00982594"/>
    <w:rsid w:val="00986A1D"/>
    <w:rsid w:val="009878D6"/>
    <w:rsid w:val="00987EA6"/>
    <w:rsid w:val="00993533"/>
    <w:rsid w:val="009942EB"/>
    <w:rsid w:val="009A556A"/>
    <w:rsid w:val="009A6810"/>
    <w:rsid w:val="009B2FDF"/>
    <w:rsid w:val="009B310F"/>
    <w:rsid w:val="009C1D96"/>
    <w:rsid w:val="009C21FB"/>
    <w:rsid w:val="009C295B"/>
    <w:rsid w:val="009C676C"/>
    <w:rsid w:val="009C7A23"/>
    <w:rsid w:val="009D0F5F"/>
    <w:rsid w:val="009D357E"/>
    <w:rsid w:val="009D6936"/>
    <w:rsid w:val="009E006E"/>
    <w:rsid w:val="009E0EB0"/>
    <w:rsid w:val="009E0F9B"/>
    <w:rsid w:val="009F1FA6"/>
    <w:rsid w:val="009F3A9E"/>
    <w:rsid w:val="009F63C9"/>
    <w:rsid w:val="00A0119E"/>
    <w:rsid w:val="00A04215"/>
    <w:rsid w:val="00A07326"/>
    <w:rsid w:val="00A12424"/>
    <w:rsid w:val="00A13637"/>
    <w:rsid w:val="00A22D29"/>
    <w:rsid w:val="00A24415"/>
    <w:rsid w:val="00A247DE"/>
    <w:rsid w:val="00A25A8B"/>
    <w:rsid w:val="00A26356"/>
    <w:rsid w:val="00A32C58"/>
    <w:rsid w:val="00A37697"/>
    <w:rsid w:val="00A37D59"/>
    <w:rsid w:val="00A37E8B"/>
    <w:rsid w:val="00A4402C"/>
    <w:rsid w:val="00A477DC"/>
    <w:rsid w:val="00A51663"/>
    <w:rsid w:val="00A53C03"/>
    <w:rsid w:val="00A57AC6"/>
    <w:rsid w:val="00A719B3"/>
    <w:rsid w:val="00A7239B"/>
    <w:rsid w:val="00A72CA0"/>
    <w:rsid w:val="00A81AED"/>
    <w:rsid w:val="00A81DC8"/>
    <w:rsid w:val="00A82F96"/>
    <w:rsid w:val="00A83963"/>
    <w:rsid w:val="00A84A24"/>
    <w:rsid w:val="00A902D1"/>
    <w:rsid w:val="00A90D9C"/>
    <w:rsid w:val="00A95F54"/>
    <w:rsid w:val="00AA2B53"/>
    <w:rsid w:val="00AA3729"/>
    <w:rsid w:val="00AA47C2"/>
    <w:rsid w:val="00AA48C2"/>
    <w:rsid w:val="00AA4DB7"/>
    <w:rsid w:val="00AA5569"/>
    <w:rsid w:val="00AB0C66"/>
    <w:rsid w:val="00AB0FB4"/>
    <w:rsid w:val="00AB2952"/>
    <w:rsid w:val="00AB56FA"/>
    <w:rsid w:val="00AC496D"/>
    <w:rsid w:val="00AC6552"/>
    <w:rsid w:val="00AC7771"/>
    <w:rsid w:val="00AD001C"/>
    <w:rsid w:val="00AD04E4"/>
    <w:rsid w:val="00AD1062"/>
    <w:rsid w:val="00AD3289"/>
    <w:rsid w:val="00AD457F"/>
    <w:rsid w:val="00AD4758"/>
    <w:rsid w:val="00AD4B23"/>
    <w:rsid w:val="00AD636E"/>
    <w:rsid w:val="00AE2829"/>
    <w:rsid w:val="00AE3BC1"/>
    <w:rsid w:val="00AF6664"/>
    <w:rsid w:val="00B04509"/>
    <w:rsid w:val="00B068C4"/>
    <w:rsid w:val="00B076E6"/>
    <w:rsid w:val="00B12A13"/>
    <w:rsid w:val="00B158B6"/>
    <w:rsid w:val="00B165B5"/>
    <w:rsid w:val="00B20108"/>
    <w:rsid w:val="00B2672E"/>
    <w:rsid w:val="00B270B7"/>
    <w:rsid w:val="00B30BEB"/>
    <w:rsid w:val="00B34D67"/>
    <w:rsid w:val="00B36C60"/>
    <w:rsid w:val="00B41076"/>
    <w:rsid w:val="00B43159"/>
    <w:rsid w:val="00B447BD"/>
    <w:rsid w:val="00B53781"/>
    <w:rsid w:val="00B537CA"/>
    <w:rsid w:val="00B53D7D"/>
    <w:rsid w:val="00B604E4"/>
    <w:rsid w:val="00B608F2"/>
    <w:rsid w:val="00B61D17"/>
    <w:rsid w:val="00B6293B"/>
    <w:rsid w:val="00B663F2"/>
    <w:rsid w:val="00B72DB2"/>
    <w:rsid w:val="00B73183"/>
    <w:rsid w:val="00B77C62"/>
    <w:rsid w:val="00B82D10"/>
    <w:rsid w:val="00B843B0"/>
    <w:rsid w:val="00B868BE"/>
    <w:rsid w:val="00B86D04"/>
    <w:rsid w:val="00B9152D"/>
    <w:rsid w:val="00B94291"/>
    <w:rsid w:val="00B96398"/>
    <w:rsid w:val="00B96612"/>
    <w:rsid w:val="00B96733"/>
    <w:rsid w:val="00B97E4C"/>
    <w:rsid w:val="00BA0CDD"/>
    <w:rsid w:val="00BA3455"/>
    <w:rsid w:val="00BA3B52"/>
    <w:rsid w:val="00BA4144"/>
    <w:rsid w:val="00BB4A7F"/>
    <w:rsid w:val="00BB57B2"/>
    <w:rsid w:val="00BB7783"/>
    <w:rsid w:val="00BC44F8"/>
    <w:rsid w:val="00BC54C6"/>
    <w:rsid w:val="00BC7426"/>
    <w:rsid w:val="00BD13C1"/>
    <w:rsid w:val="00BD7330"/>
    <w:rsid w:val="00BE3202"/>
    <w:rsid w:val="00BF015D"/>
    <w:rsid w:val="00BF2678"/>
    <w:rsid w:val="00BF38A8"/>
    <w:rsid w:val="00BF42FE"/>
    <w:rsid w:val="00C04588"/>
    <w:rsid w:val="00C1001D"/>
    <w:rsid w:val="00C106F0"/>
    <w:rsid w:val="00C115A4"/>
    <w:rsid w:val="00C1243D"/>
    <w:rsid w:val="00C15B9F"/>
    <w:rsid w:val="00C160CB"/>
    <w:rsid w:val="00C16EBF"/>
    <w:rsid w:val="00C24257"/>
    <w:rsid w:val="00C27B1F"/>
    <w:rsid w:val="00C343E7"/>
    <w:rsid w:val="00C34580"/>
    <w:rsid w:val="00C35BBF"/>
    <w:rsid w:val="00C3671C"/>
    <w:rsid w:val="00C37482"/>
    <w:rsid w:val="00C41586"/>
    <w:rsid w:val="00C43E27"/>
    <w:rsid w:val="00C44057"/>
    <w:rsid w:val="00C45B0D"/>
    <w:rsid w:val="00C5266B"/>
    <w:rsid w:val="00C5296C"/>
    <w:rsid w:val="00C53D29"/>
    <w:rsid w:val="00C543C5"/>
    <w:rsid w:val="00C564DD"/>
    <w:rsid w:val="00C578B0"/>
    <w:rsid w:val="00C6496E"/>
    <w:rsid w:val="00C64C4B"/>
    <w:rsid w:val="00C650C4"/>
    <w:rsid w:val="00C7252B"/>
    <w:rsid w:val="00C77BE7"/>
    <w:rsid w:val="00C82032"/>
    <w:rsid w:val="00C86F52"/>
    <w:rsid w:val="00C94833"/>
    <w:rsid w:val="00C96A88"/>
    <w:rsid w:val="00C96D32"/>
    <w:rsid w:val="00C97E37"/>
    <w:rsid w:val="00CA28BA"/>
    <w:rsid w:val="00CA5C64"/>
    <w:rsid w:val="00CA62A1"/>
    <w:rsid w:val="00CB2005"/>
    <w:rsid w:val="00CC06E3"/>
    <w:rsid w:val="00CC1FBB"/>
    <w:rsid w:val="00CC42EB"/>
    <w:rsid w:val="00CC58EF"/>
    <w:rsid w:val="00CC6009"/>
    <w:rsid w:val="00CD1A44"/>
    <w:rsid w:val="00CD1CBE"/>
    <w:rsid w:val="00CD1F12"/>
    <w:rsid w:val="00CD329E"/>
    <w:rsid w:val="00CD75BC"/>
    <w:rsid w:val="00CE1183"/>
    <w:rsid w:val="00CF0CBC"/>
    <w:rsid w:val="00CF12F5"/>
    <w:rsid w:val="00CF4819"/>
    <w:rsid w:val="00CF729C"/>
    <w:rsid w:val="00D01DAC"/>
    <w:rsid w:val="00D02331"/>
    <w:rsid w:val="00D042AB"/>
    <w:rsid w:val="00D07A4F"/>
    <w:rsid w:val="00D10504"/>
    <w:rsid w:val="00D13040"/>
    <w:rsid w:val="00D14642"/>
    <w:rsid w:val="00D159E2"/>
    <w:rsid w:val="00D215B3"/>
    <w:rsid w:val="00D21A35"/>
    <w:rsid w:val="00D228EB"/>
    <w:rsid w:val="00D23F60"/>
    <w:rsid w:val="00D24D9E"/>
    <w:rsid w:val="00D256CB"/>
    <w:rsid w:val="00D337FF"/>
    <w:rsid w:val="00D35CF3"/>
    <w:rsid w:val="00D408AF"/>
    <w:rsid w:val="00D447EC"/>
    <w:rsid w:val="00D44ABB"/>
    <w:rsid w:val="00D45A3B"/>
    <w:rsid w:val="00D468C9"/>
    <w:rsid w:val="00D46D8F"/>
    <w:rsid w:val="00D472AB"/>
    <w:rsid w:val="00D47DA3"/>
    <w:rsid w:val="00D56B2A"/>
    <w:rsid w:val="00D62EEA"/>
    <w:rsid w:val="00D647E2"/>
    <w:rsid w:val="00D749C8"/>
    <w:rsid w:val="00D77E1B"/>
    <w:rsid w:val="00D83F09"/>
    <w:rsid w:val="00D84D1D"/>
    <w:rsid w:val="00D91EF1"/>
    <w:rsid w:val="00DA0D1F"/>
    <w:rsid w:val="00DA74A8"/>
    <w:rsid w:val="00DA75B5"/>
    <w:rsid w:val="00DB09A3"/>
    <w:rsid w:val="00DB2F39"/>
    <w:rsid w:val="00DB6CB9"/>
    <w:rsid w:val="00DC1619"/>
    <w:rsid w:val="00DC2302"/>
    <w:rsid w:val="00DC6104"/>
    <w:rsid w:val="00DD1D71"/>
    <w:rsid w:val="00DD2F8D"/>
    <w:rsid w:val="00DD3CA5"/>
    <w:rsid w:val="00DD6A48"/>
    <w:rsid w:val="00DD7932"/>
    <w:rsid w:val="00DE258B"/>
    <w:rsid w:val="00DE25D8"/>
    <w:rsid w:val="00DE5981"/>
    <w:rsid w:val="00DE7405"/>
    <w:rsid w:val="00DF100C"/>
    <w:rsid w:val="00DF1E3C"/>
    <w:rsid w:val="00E0199F"/>
    <w:rsid w:val="00E02E23"/>
    <w:rsid w:val="00E05928"/>
    <w:rsid w:val="00E072DE"/>
    <w:rsid w:val="00E10065"/>
    <w:rsid w:val="00E101DB"/>
    <w:rsid w:val="00E22C42"/>
    <w:rsid w:val="00E2337D"/>
    <w:rsid w:val="00E23775"/>
    <w:rsid w:val="00E23F3F"/>
    <w:rsid w:val="00E24E90"/>
    <w:rsid w:val="00E26735"/>
    <w:rsid w:val="00E322B4"/>
    <w:rsid w:val="00E32388"/>
    <w:rsid w:val="00E33DC2"/>
    <w:rsid w:val="00E34C46"/>
    <w:rsid w:val="00E36D3E"/>
    <w:rsid w:val="00E423A2"/>
    <w:rsid w:val="00E45402"/>
    <w:rsid w:val="00E4583F"/>
    <w:rsid w:val="00E46B31"/>
    <w:rsid w:val="00E47E55"/>
    <w:rsid w:val="00E5175B"/>
    <w:rsid w:val="00E54C9B"/>
    <w:rsid w:val="00E62CCD"/>
    <w:rsid w:val="00E62ED0"/>
    <w:rsid w:val="00E64CA9"/>
    <w:rsid w:val="00E71D13"/>
    <w:rsid w:val="00E724AA"/>
    <w:rsid w:val="00E74EC3"/>
    <w:rsid w:val="00E77EBC"/>
    <w:rsid w:val="00E84A34"/>
    <w:rsid w:val="00E87993"/>
    <w:rsid w:val="00EA247E"/>
    <w:rsid w:val="00EA562A"/>
    <w:rsid w:val="00EB3522"/>
    <w:rsid w:val="00EB42A3"/>
    <w:rsid w:val="00EB783D"/>
    <w:rsid w:val="00EC4017"/>
    <w:rsid w:val="00EC5DBF"/>
    <w:rsid w:val="00EC7833"/>
    <w:rsid w:val="00EC79F0"/>
    <w:rsid w:val="00ED4327"/>
    <w:rsid w:val="00ED6CF4"/>
    <w:rsid w:val="00EE0944"/>
    <w:rsid w:val="00EE1D01"/>
    <w:rsid w:val="00EE4170"/>
    <w:rsid w:val="00EE593E"/>
    <w:rsid w:val="00EE6027"/>
    <w:rsid w:val="00EE7076"/>
    <w:rsid w:val="00EE7B39"/>
    <w:rsid w:val="00EF20C1"/>
    <w:rsid w:val="00EF2A65"/>
    <w:rsid w:val="00F04C3E"/>
    <w:rsid w:val="00F20DB5"/>
    <w:rsid w:val="00F23006"/>
    <w:rsid w:val="00F25563"/>
    <w:rsid w:val="00F27834"/>
    <w:rsid w:val="00F33EA8"/>
    <w:rsid w:val="00F350A5"/>
    <w:rsid w:val="00F42C77"/>
    <w:rsid w:val="00F43BB9"/>
    <w:rsid w:val="00F4400C"/>
    <w:rsid w:val="00F45354"/>
    <w:rsid w:val="00F4669B"/>
    <w:rsid w:val="00F52F5F"/>
    <w:rsid w:val="00F5412A"/>
    <w:rsid w:val="00F5606D"/>
    <w:rsid w:val="00F5747C"/>
    <w:rsid w:val="00F60E79"/>
    <w:rsid w:val="00F614C1"/>
    <w:rsid w:val="00F61AD6"/>
    <w:rsid w:val="00F64901"/>
    <w:rsid w:val="00F72086"/>
    <w:rsid w:val="00F77DCF"/>
    <w:rsid w:val="00F77E66"/>
    <w:rsid w:val="00F81E89"/>
    <w:rsid w:val="00F865A8"/>
    <w:rsid w:val="00F93C07"/>
    <w:rsid w:val="00F95CFF"/>
    <w:rsid w:val="00F96440"/>
    <w:rsid w:val="00FA0E24"/>
    <w:rsid w:val="00FA31D6"/>
    <w:rsid w:val="00FB3658"/>
    <w:rsid w:val="00FC01CD"/>
    <w:rsid w:val="00FC1395"/>
    <w:rsid w:val="00FC1A50"/>
    <w:rsid w:val="00FC2560"/>
    <w:rsid w:val="00FC281E"/>
    <w:rsid w:val="00FC4AD7"/>
    <w:rsid w:val="00FC5D0C"/>
    <w:rsid w:val="00FC7370"/>
    <w:rsid w:val="00FD0B00"/>
    <w:rsid w:val="00FD0D80"/>
    <w:rsid w:val="00FD4778"/>
    <w:rsid w:val="00FD505C"/>
    <w:rsid w:val="00FE4671"/>
    <w:rsid w:val="00FE552A"/>
    <w:rsid w:val="00FF0E8C"/>
    <w:rsid w:val="00FF1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CAF"/>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B60"/>
    <w:pPr>
      <w:tabs>
        <w:tab w:val="center" w:pos="4677"/>
        <w:tab w:val="right" w:pos="9355"/>
      </w:tabs>
    </w:pPr>
  </w:style>
  <w:style w:type="character" w:customStyle="1" w:styleId="a4">
    <w:name w:val="Верхний колонтитул Знак"/>
    <w:basedOn w:val="a0"/>
    <w:link w:val="a3"/>
    <w:uiPriority w:val="99"/>
    <w:rsid w:val="00301B60"/>
    <w:rPr>
      <w:rFonts w:ascii="Times New Roman" w:eastAsia="Times New Roman" w:hAnsi="Times New Roman" w:cs="Times New Roman"/>
      <w:sz w:val="28"/>
      <w:szCs w:val="24"/>
      <w:lang w:eastAsia="ru-RU"/>
    </w:rPr>
  </w:style>
  <w:style w:type="paragraph" w:styleId="a5">
    <w:name w:val="footer"/>
    <w:basedOn w:val="a"/>
    <w:link w:val="a6"/>
    <w:uiPriority w:val="99"/>
    <w:semiHidden/>
    <w:unhideWhenUsed/>
    <w:rsid w:val="00301B60"/>
    <w:pPr>
      <w:tabs>
        <w:tab w:val="center" w:pos="4677"/>
        <w:tab w:val="right" w:pos="9355"/>
      </w:tabs>
    </w:pPr>
  </w:style>
  <w:style w:type="character" w:customStyle="1" w:styleId="a6">
    <w:name w:val="Нижний колонтитул Знак"/>
    <w:basedOn w:val="a0"/>
    <w:link w:val="a5"/>
    <w:uiPriority w:val="99"/>
    <w:semiHidden/>
    <w:rsid w:val="00301B60"/>
    <w:rPr>
      <w:rFonts w:ascii="Times New Roman" w:eastAsia="Times New Roman" w:hAnsi="Times New Roman" w:cs="Times New Roman"/>
      <w:sz w:val="28"/>
      <w:szCs w:val="24"/>
      <w:lang w:eastAsia="ru-RU"/>
    </w:rPr>
  </w:style>
  <w:style w:type="table" w:styleId="a7">
    <w:name w:val="Table Grid"/>
    <w:basedOn w:val="a1"/>
    <w:uiPriority w:val="59"/>
    <w:rsid w:val="00606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semiHidden/>
    <w:unhideWhenUsed/>
    <w:rsid w:val="0073442F"/>
    <w:pPr>
      <w:spacing w:after="120"/>
      <w:ind w:left="283"/>
    </w:pPr>
    <w:rPr>
      <w:sz w:val="24"/>
    </w:rPr>
  </w:style>
  <w:style w:type="character" w:customStyle="1" w:styleId="a9">
    <w:name w:val="Основной текст с отступом Знак"/>
    <w:basedOn w:val="a0"/>
    <w:link w:val="a8"/>
    <w:semiHidden/>
    <w:rsid w:val="0073442F"/>
    <w:rPr>
      <w:rFonts w:ascii="Times New Roman" w:eastAsia="Times New Roman" w:hAnsi="Times New Roman" w:cs="Times New Roman"/>
      <w:sz w:val="24"/>
      <w:szCs w:val="24"/>
      <w:lang w:eastAsia="ru-RU"/>
    </w:rPr>
  </w:style>
  <w:style w:type="paragraph" w:customStyle="1" w:styleId="ConsPlusNormal">
    <w:name w:val="ConsPlusNormal"/>
    <w:rsid w:val="007344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D159E2"/>
    <w:rPr>
      <w:rFonts w:ascii="Tahoma" w:hAnsi="Tahoma" w:cs="Tahoma"/>
      <w:sz w:val="16"/>
      <w:szCs w:val="16"/>
    </w:rPr>
  </w:style>
  <w:style w:type="character" w:customStyle="1" w:styleId="ab">
    <w:name w:val="Текст выноски Знак"/>
    <w:basedOn w:val="a0"/>
    <w:link w:val="aa"/>
    <w:uiPriority w:val="99"/>
    <w:semiHidden/>
    <w:rsid w:val="00D159E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CAF"/>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B60"/>
    <w:pPr>
      <w:tabs>
        <w:tab w:val="center" w:pos="4677"/>
        <w:tab w:val="right" w:pos="9355"/>
      </w:tabs>
    </w:pPr>
  </w:style>
  <w:style w:type="character" w:customStyle="1" w:styleId="a4">
    <w:name w:val="Верхний колонтитул Знак"/>
    <w:basedOn w:val="a0"/>
    <w:link w:val="a3"/>
    <w:uiPriority w:val="99"/>
    <w:rsid w:val="00301B60"/>
    <w:rPr>
      <w:rFonts w:ascii="Times New Roman" w:eastAsia="Times New Roman" w:hAnsi="Times New Roman" w:cs="Times New Roman"/>
      <w:sz w:val="28"/>
      <w:szCs w:val="24"/>
      <w:lang w:eastAsia="ru-RU"/>
    </w:rPr>
  </w:style>
  <w:style w:type="paragraph" w:styleId="a5">
    <w:name w:val="footer"/>
    <w:basedOn w:val="a"/>
    <w:link w:val="a6"/>
    <w:uiPriority w:val="99"/>
    <w:semiHidden/>
    <w:unhideWhenUsed/>
    <w:rsid w:val="00301B60"/>
    <w:pPr>
      <w:tabs>
        <w:tab w:val="center" w:pos="4677"/>
        <w:tab w:val="right" w:pos="9355"/>
      </w:tabs>
    </w:pPr>
  </w:style>
  <w:style w:type="character" w:customStyle="1" w:styleId="a6">
    <w:name w:val="Нижний колонтитул Знак"/>
    <w:basedOn w:val="a0"/>
    <w:link w:val="a5"/>
    <w:uiPriority w:val="99"/>
    <w:semiHidden/>
    <w:rsid w:val="00301B60"/>
    <w:rPr>
      <w:rFonts w:ascii="Times New Roman" w:eastAsia="Times New Roman" w:hAnsi="Times New Roman" w:cs="Times New Roman"/>
      <w:sz w:val="28"/>
      <w:szCs w:val="24"/>
      <w:lang w:eastAsia="ru-RU"/>
    </w:rPr>
  </w:style>
  <w:style w:type="table" w:styleId="a7">
    <w:name w:val="Table Grid"/>
    <w:basedOn w:val="a1"/>
    <w:uiPriority w:val="59"/>
    <w:rsid w:val="00606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semiHidden/>
    <w:unhideWhenUsed/>
    <w:rsid w:val="0073442F"/>
    <w:pPr>
      <w:spacing w:after="120"/>
      <w:ind w:left="283"/>
    </w:pPr>
    <w:rPr>
      <w:sz w:val="24"/>
    </w:rPr>
  </w:style>
  <w:style w:type="character" w:customStyle="1" w:styleId="a9">
    <w:name w:val="Основной текст с отступом Знак"/>
    <w:basedOn w:val="a0"/>
    <w:link w:val="a8"/>
    <w:semiHidden/>
    <w:rsid w:val="0073442F"/>
    <w:rPr>
      <w:rFonts w:ascii="Times New Roman" w:eastAsia="Times New Roman" w:hAnsi="Times New Roman" w:cs="Times New Roman"/>
      <w:sz w:val="24"/>
      <w:szCs w:val="24"/>
      <w:lang w:eastAsia="ru-RU"/>
    </w:rPr>
  </w:style>
  <w:style w:type="paragraph" w:customStyle="1" w:styleId="ConsPlusNormal">
    <w:name w:val="ConsPlusNormal"/>
    <w:rsid w:val="007344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D159E2"/>
    <w:rPr>
      <w:rFonts w:ascii="Tahoma" w:hAnsi="Tahoma" w:cs="Tahoma"/>
      <w:sz w:val="16"/>
      <w:szCs w:val="16"/>
    </w:rPr>
  </w:style>
  <w:style w:type="character" w:customStyle="1" w:styleId="ab">
    <w:name w:val="Текст выноски Знак"/>
    <w:basedOn w:val="a0"/>
    <w:link w:val="aa"/>
    <w:uiPriority w:val="99"/>
    <w:semiHidden/>
    <w:rsid w:val="00D159E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9789">
      <w:bodyDiv w:val="1"/>
      <w:marLeft w:val="0"/>
      <w:marRight w:val="0"/>
      <w:marTop w:val="0"/>
      <w:marBottom w:val="0"/>
      <w:divBdr>
        <w:top w:val="none" w:sz="0" w:space="0" w:color="auto"/>
        <w:left w:val="none" w:sz="0" w:space="0" w:color="auto"/>
        <w:bottom w:val="none" w:sz="0" w:space="0" w:color="auto"/>
        <w:right w:val="none" w:sz="0" w:space="0" w:color="auto"/>
      </w:divBdr>
    </w:div>
    <w:div w:id="188296741">
      <w:bodyDiv w:val="1"/>
      <w:marLeft w:val="0"/>
      <w:marRight w:val="0"/>
      <w:marTop w:val="0"/>
      <w:marBottom w:val="0"/>
      <w:divBdr>
        <w:top w:val="none" w:sz="0" w:space="0" w:color="auto"/>
        <w:left w:val="none" w:sz="0" w:space="0" w:color="auto"/>
        <w:bottom w:val="none" w:sz="0" w:space="0" w:color="auto"/>
        <w:right w:val="none" w:sz="0" w:space="0" w:color="auto"/>
      </w:divBdr>
    </w:div>
    <w:div w:id="397436720">
      <w:bodyDiv w:val="1"/>
      <w:marLeft w:val="0"/>
      <w:marRight w:val="0"/>
      <w:marTop w:val="0"/>
      <w:marBottom w:val="0"/>
      <w:divBdr>
        <w:top w:val="none" w:sz="0" w:space="0" w:color="auto"/>
        <w:left w:val="none" w:sz="0" w:space="0" w:color="auto"/>
        <w:bottom w:val="none" w:sz="0" w:space="0" w:color="auto"/>
        <w:right w:val="none" w:sz="0" w:space="0" w:color="auto"/>
      </w:divBdr>
    </w:div>
    <w:div w:id="437137239">
      <w:bodyDiv w:val="1"/>
      <w:marLeft w:val="0"/>
      <w:marRight w:val="0"/>
      <w:marTop w:val="0"/>
      <w:marBottom w:val="0"/>
      <w:divBdr>
        <w:top w:val="none" w:sz="0" w:space="0" w:color="auto"/>
        <w:left w:val="none" w:sz="0" w:space="0" w:color="auto"/>
        <w:bottom w:val="none" w:sz="0" w:space="0" w:color="auto"/>
        <w:right w:val="none" w:sz="0" w:space="0" w:color="auto"/>
      </w:divBdr>
    </w:div>
    <w:div w:id="592276760">
      <w:bodyDiv w:val="1"/>
      <w:marLeft w:val="0"/>
      <w:marRight w:val="0"/>
      <w:marTop w:val="0"/>
      <w:marBottom w:val="0"/>
      <w:divBdr>
        <w:top w:val="none" w:sz="0" w:space="0" w:color="auto"/>
        <w:left w:val="none" w:sz="0" w:space="0" w:color="auto"/>
        <w:bottom w:val="none" w:sz="0" w:space="0" w:color="auto"/>
        <w:right w:val="none" w:sz="0" w:space="0" w:color="auto"/>
      </w:divBdr>
    </w:div>
    <w:div w:id="856426221">
      <w:bodyDiv w:val="1"/>
      <w:marLeft w:val="0"/>
      <w:marRight w:val="0"/>
      <w:marTop w:val="0"/>
      <w:marBottom w:val="0"/>
      <w:divBdr>
        <w:top w:val="none" w:sz="0" w:space="0" w:color="auto"/>
        <w:left w:val="none" w:sz="0" w:space="0" w:color="auto"/>
        <w:bottom w:val="none" w:sz="0" w:space="0" w:color="auto"/>
        <w:right w:val="none" w:sz="0" w:space="0" w:color="auto"/>
      </w:divBdr>
    </w:div>
    <w:div w:id="911697039">
      <w:bodyDiv w:val="1"/>
      <w:marLeft w:val="0"/>
      <w:marRight w:val="0"/>
      <w:marTop w:val="0"/>
      <w:marBottom w:val="0"/>
      <w:divBdr>
        <w:top w:val="none" w:sz="0" w:space="0" w:color="auto"/>
        <w:left w:val="none" w:sz="0" w:space="0" w:color="auto"/>
        <w:bottom w:val="none" w:sz="0" w:space="0" w:color="auto"/>
        <w:right w:val="none" w:sz="0" w:space="0" w:color="auto"/>
      </w:divBdr>
    </w:div>
    <w:div w:id="12915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ADF30-A413-47E2-9899-C8A306194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4633</Words>
  <Characters>26410</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pligunova_vv</dc:creator>
  <cp:lastModifiedBy>Анна Зинченко</cp:lastModifiedBy>
  <cp:revision>2</cp:revision>
  <cp:lastPrinted>2013-06-02T23:12:00Z</cp:lastPrinted>
  <dcterms:created xsi:type="dcterms:W3CDTF">2013-06-04T00:03:00Z</dcterms:created>
  <dcterms:modified xsi:type="dcterms:W3CDTF">2013-06-04T00:03:00Z</dcterms:modified>
</cp:coreProperties>
</file>