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7E" w:rsidRDefault="00743E6D" w:rsidP="009B2D7E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3D01EF">
        <w:rPr>
          <w:rFonts w:ascii="Times New Roman" w:hAnsi="Times New Roman"/>
          <w:sz w:val="27"/>
          <w:szCs w:val="27"/>
        </w:rPr>
        <w:t>тчет</w:t>
      </w:r>
    </w:p>
    <w:p w:rsidR="009B2D7E" w:rsidRPr="003C14B6" w:rsidRDefault="003C14B6" w:rsidP="003C14B6">
      <w:pPr>
        <w:jc w:val="center"/>
        <w:rPr>
          <w:b/>
          <w:sz w:val="27"/>
          <w:szCs w:val="27"/>
        </w:rPr>
      </w:pPr>
      <w:r>
        <w:rPr>
          <w:b/>
        </w:rPr>
        <w:t>о</w:t>
      </w:r>
      <w:r w:rsidRPr="003C14B6">
        <w:rPr>
          <w:b/>
        </w:rPr>
        <w:t xml:space="preserve"> проведении контрольного мероприятия по </w:t>
      </w:r>
      <w:r>
        <w:rPr>
          <w:b/>
        </w:rPr>
        <w:t>проверке</w:t>
      </w:r>
      <w:r w:rsidRPr="003C14B6">
        <w:rPr>
          <w:b/>
        </w:rPr>
        <w:t xml:space="preserve"> </w:t>
      </w:r>
      <w:r w:rsidR="009B2D7E" w:rsidRPr="003C14B6">
        <w:rPr>
          <w:b/>
          <w:sz w:val="27"/>
          <w:szCs w:val="27"/>
        </w:rPr>
        <w:t xml:space="preserve">исполнения бюджета Лазовского муниципального района, </w:t>
      </w:r>
      <w:r w:rsidR="005F3CAA" w:rsidRPr="003C14B6">
        <w:rPr>
          <w:b/>
          <w:sz w:val="27"/>
          <w:szCs w:val="27"/>
        </w:rPr>
        <w:t>проведенно</w:t>
      </w:r>
      <w:r>
        <w:rPr>
          <w:b/>
          <w:sz w:val="27"/>
          <w:szCs w:val="27"/>
        </w:rPr>
        <w:t>го</w:t>
      </w:r>
      <w:r w:rsidR="005F3CAA" w:rsidRPr="003C14B6">
        <w:rPr>
          <w:b/>
          <w:sz w:val="27"/>
          <w:szCs w:val="27"/>
        </w:rPr>
        <w:t xml:space="preserve"> </w:t>
      </w:r>
      <w:r w:rsidR="009B2D7E" w:rsidRPr="003C14B6">
        <w:rPr>
          <w:b/>
          <w:sz w:val="27"/>
          <w:szCs w:val="27"/>
        </w:rPr>
        <w:t>в целях выявления причин невыполнения первоочередных расход</w:t>
      </w:r>
      <w:r w:rsidR="00522D8A" w:rsidRPr="003C14B6">
        <w:rPr>
          <w:b/>
          <w:sz w:val="27"/>
          <w:szCs w:val="27"/>
        </w:rPr>
        <w:t>ных обязательств, образования кредиторской задолженности, возникновения задолженности по заработной плате перед работниками бюджетных учреждений</w:t>
      </w:r>
      <w:r w:rsidR="009959D7" w:rsidRPr="003C14B6">
        <w:rPr>
          <w:b/>
          <w:sz w:val="27"/>
          <w:szCs w:val="27"/>
        </w:rPr>
        <w:t xml:space="preserve"> за 2011 год и дес</w:t>
      </w:r>
      <w:r w:rsidR="009B2D7E" w:rsidRPr="003C14B6">
        <w:rPr>
          <w:b/>
          <w:sz w:val="27"/>
          <w:szCs w:val="27"/>
        </w:rPr>
        <w:t>ять месяцев</w:t>
      </w:r>
      <w:r w:rsidR="00522D8A" w:rsidRPr="003C14B6">
        <w:rPr>
          <w:b/>
          <w:sz w:val="27"/>
          <w:szCs w:val="27"/>
        </w:rPr>
        <w:t xml:space="preserve"> 2012 года</w:t>
      </w:r>
    </w:p>
    <w:p w:rsidR="009B2D7E" w:rsidRDefault="009B2D7E" w:rsidP="009B2D7E">
      <w:pPr>
        <w:pStyle w:val="a4"/>
        <w:spacing w:after="0"/>
        <w:jc w:val="both"/>
        <w:rPr>
          <w:sz w:val="27"/>
          <w:szCs w:val="27"/>
        </w:rPr>
      </w:pPr>
    </w:p>
    <w:p w:rsidR="009B2D7E" w:rsidRDefault="009B2D7E" w:rsidP="009B2D7E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Основание </w:t>
      </w:r>
      <w:r w:rsidR="00BD4EEE">
        <w:rPr>
          <w:b/>
          <w:sz w:val="27"/>
          <w:szCs w:val="27"/>
        </w:rPr>
        <w:t>проведения</w:t>
      </w:r>
      <w:r>
        <w:rPr>
          <w:b/>
          <w:sz w:val="27"/>
          <w:szCs w:val="27"/>
        </w:rPr>
        <w:t xml:space="preserve"> проверки: </w:t>
      </w:r>
      <w:proofErr w:type="gramStart"/>
      <w:r>
        <w:rPr>
          <w:sz w:val="27"/>
          <w:szCs w:val="27"/>
        </w:rPr>
        <w:t>Закон Приморского края от 4 августа          2011 года № 795-КЗ "О Контрольно-счетной па</w:t>
      </w:r>
      <w:r w:rsidR="0007652D">
        <w:rPr>
          <w:sz w:val="27"/>
          <w:szCs w:val="27"/>
        </w:rPr>
        <w:t>лате Приморского края" и решения</w:t>
      </w:r>
      <w:r>
        <w:rPr>
          <w:sz w:val="27"/>
          <w:szCs w:val="27"/>
        </w:rPr>
        <w:t xml:space="preserve"> коллегии Контрольно-счетн</w:t>
      </w:r>
      <w:r w:rsidR="00C17A9D">
        <w:rPr>
          <w:sz w:val="27"/>
          <w:szCs w:val="27"/>
        </w:rPr>
        <w:t>ой палаты Приморского края от 26 ноября 2012 года № 27</w:t>
      </w:r>
      <w:r>
        <w:rPr>
          <w:sz w:val="27"/>
          <w:szCs w:val="27"/>
        </w:rPr>
        <w:t xml:space="preserve"> "О проведении проверки </w:t>
      </w:r>
      <w:r w:rsidR="00C17A9D">
        <w:rPr>
          <w:sz w:val="27"/>
          <w:szCs w:val="27"/>
        </w:rPr>
        <w:t>исполнения бюджета Лазов</w:t>
      </w:r>
      <w:r>
        <w:rPr>
          <w:sz w:val="27"/>
          <w:szCs w:val="27"/>
        </w:rPr>
        <w:t>ского муниципального района</w:t>
      </w:r>
      <w:r w:rsidR="00C17A9D">
        <w:rPr>
          <w:sz w:val="27"/>
          <w:szCs w:val="27"/>
        </w:rPr>
        <w:t xml:space="preserve"> в целях выявления причин невыполнения первоочередных расходных обязательств, образования кредиторской задолженности, возникновения задолженности по заработной плате перед работниками бюджетных учреждений</w:t>
      </w:r>
      <w:r>
        <w:rPr>
          <w:sz w:val="27"/>
          <w:szCs w:val="27"/>
        </w:rPr>
        <w:t xml:space="preserve"> за 2011 год</w:t>
      </w:r>
      <w:r w:rsidR="00810960">
        <w:rPr>
          <w:sz w:val="27"/>
          <w:szCs w:val="27"/>
        </w:rPr>
        <w:t xml:space="preserve"> и десять</w:t>
      </w:r>
      <w:proofErr w:type="gramEnd"/>
      <w:r w:rsidR="00C17A9D">
        <w:rPr>
          <w:sz w:val="27"/>
          <w:szCs w:val="27"/>
        </w:rPr>
        <w:t xml:space="preserve"> месяцев 2012 года</w:t>
      </w:r>
      <w:r>
        <w:rPr>
          <w:sz w:val="27"/>
          <w:szCs w:val="27"/>
        </w:rPr>
        <w:t>".</w:t>
      </w:r>
    </w:p>
    <w:p w:rsidR="009B2D7E" w:rsidRDefault="009B2D7E" w:rsidP="009B2D7E">
      <w:pPr>
        <w:pStyle w:val="a6"/>
        <w:spacing w:after="0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Состав исполнителей: </w:t>
      </w:r>
      <w:r w:rsidR="00C17A9D" w:rsidRPr="00C17A9D">
        <w:rPr>
          <w:sz w:val="27"/>
          <w:szCs w:val="27"/>
        </w:rPr>
        <w:t>должностные</w:t>
      </w:r>
      <w:r w:rsidR="00C17A9D">
        <w:rPr>
          <w:sz w:val="27"/>
          <w:szCs w:val="27"/>
        </w:rPr>
        <w:t xml:space="preserve"> лица </w:t>
      </w:r>
      <w:r>
        <w:rPr>
          <w:sz w:val="27"/>
          <w:szCs w:val="27"/>
        </w:rPr>
        <w:t>Контрольно-счетной палаты Приморского края</w:t>
      </w:r>
      <w:r w:rsidR="00C17A9D">
        <w:rPr>
          <w:sz w:val="27"/>
          <w:szCs w:val="27"/>
        </w:rPr>
        <w:t xml:space="preserve">: аудитор </w:t>
      </w:r>
      <w:r w:rsidR="00BD4EEE">
        <w:rPr>
          <w:sz w:val="27"/>
          <w:szCs w:val="27"/>
        </w:rPr>
        <w:t>–</w:t>
      </w:r>
      <w:r>
        <w:rPr>
          <w:sz w:val="27"/>
          <w:szCs w:val="27"/>
        </w:rPr>
        <w:t xml:space="preserve"> Плыгунова</w:t>
      </w:r>
      <w:r w:rsidR="00BD4EEE">
        <w:rPr>
          <w:sz w:val="27"/>
          <w:szCs w:val="27"/>
        </w:rPr>
        <w:t xml:space="preserve"> Виктория Владимировна</w:t>
      </w:r>
      <w:r w:rsidR="00C17A9D">
        <w:rPr>
          <w:sz w:val="27"/>
          <w:szCs w:val="27"/>
        </w:rPr>
        <w:t xml:space="preserve"> и главный консуль</w:t>
      </w:r>
      <w:r w:rsidR="004745E7">
        <w:rPr>
          <w:sz w:val="27"/>
          <w:szCs w:val="27"/>
        </w:rPr>
        <w:t xml:space="preserve">тант </w:t>
      </w:r>
      <w:r w:rsidR="00BD4EEE">
        <w:rPr>
          <w:sz w:val="27"/>
          <w:szCs w:val="27"/>
        </w:rPr>
        <w:t>–</w:t>
      </w:r>
      <w:r w:rsidR="004745E7">
        <w:rPr>
          <w:sz w:val="27"/>
          <w:szCs w:val="27"/>
        </w:rPr>
        <w:t xml:space="preserve"> Морозова</w:t>
      </w:r>
      <w:r w:rsidR="00BD4EEE">
        <w:rPr>
          <w:sz w:val="27"/>
          <w:szCs w:val="27"/>
        </w:rPr>
        <w:t xml:space="preserve"> Галина Александровна</w:t>
      </w:r>
      <w:r w:rsidR="004745E7">
        <w:rPr>
          <w:sz w:val="27"/>
          <w:szCs w:val="27"/>
        </w:rPr>
        <w:t>, с участием председателя контрольно-счетной палаты Лазовского муниципального района Ермаковой</w:t>
      </w:r>
      <w:r w:rsidR="00BD4EEE">
        <w:rPr>
          <w:sz w:val="27"/>
          <w:szCs w:val="27"/>
        </w:rPr>
        <w:t xml:space="preserve"> Ларисы Владимировны</w:t>
      </w:r>
      <w:r w:rsidR="004745E7">
        <w:rPr>
          <w:sz w:val="27"/>
          <w:szCs w:val="27"/>
        </w:rPr>
        <w:t>.</w:t>
      </w:r>
    </w:p>
    <w:p w:rsidR="009B2D7E" w:rsidRDefault="009B2D7E" w:rsidP="009B2D7E">
      <w:pPr>
        <w:pStyle w:val="a6"/>
        <w:spacing w:after="0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Предмет проверки: </w:t>
      </w:r>
      <w:r w:rsidR="00C17A9D">
        <w:rPr>
          <w:sz w:val="27"/>
          <w:szCs w:val="27"/>
        </w:rPr>
        <w:t>средства местного</w:t>
      </w:r>
      <w:r>
        <w:rPr>
          <w:sz w:val="27"/>
          <w:szCs w:val="27"/>
        </w:rPr>
        <w:t xml:space="preserve"> бюджет</w:t>
      </w:r>
      <w:r w:rsidR="00C17A9D">
        <w:rPr>
          <w:sz w:val="27"/>
          <w:szCs w:val="27"/>
        </w:rPr>
        <w:t>а Лазов</w:t>
      </w:r>
      <w:r>
        <w:rPr>
          <w:sz w:val="27"/>
          <w:szCs w:val="27"/>
        </w:rPr>
        <w:t>ского м</w:t>
      </w:r>
      <w:r w:rsidR="00C17A9D">
        <w:rPr>
          <w:sz w:val="27"/>
          <w:szCs w:val="27"/>
        </w:rPr>
        <w:t>униципального района</w:t>
      </w:r>
      <w:r>
        <w:rPr>
          <w:sz w:val="27"/>
          <w:szCs w:val="27"/>
        </w:rPr>
        <w:t>.</w:t>
      </w:r>
    </w:p>
    <w:p w:rsidR="009B2D7E" w:rsidRDefault="009B2D7E" w:rsidP="009B2D7E">
      <w:pPr>
        <w:pStyle w:val="a6"/>
        <w:spacing w:after="0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Объект проверки:</w:t>
      </w:r>
      <w:r w:rsidR="00C17A9D">
        <w:rPr>
          <w:sz w:val="27"/>
          <w:szCs w:val="27"/>
        </w:rPr>
        <w:t xml:space="preserve"> администрация Лазов</w:t>
      </w:r>
      <w:r>
        <w:rPr>
          <w:sz w:val="27"/>
          <w:szCs w:val="27"/>
        </w:rPr>
        <w:t>ского муниципального района Приморского края.</w:t>
      </w:r>
    </w:p>
    <w:p w:rsidR="00743E6D" w:rsidRDefault="009B2D7E" w:rsidP="00743E6D">
      <w:pPr>
        <w:pStyle w:val="a6"/>
        <w:spacing w:after="0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Срок проведения проверки:</w:t>
      </w:r>
      <w:r w:rsidR="00C17A9D">
        <w:rPr>
          <w:sz w:val="27"/>
          <w:szCs w:val="27"/>
        </w:rPr>
        <w:t xml:space="preserve"> с </w:t>
      </w:r>
      <w:r w:rsidR="00117E08">
        <w:rPr>
          <w:sz w:val="27"/>
          <w:szCs w:val="27"/>
        </w:rPr>
        <w:t>0</w:t>
      </w:r>
      <w:r w:rsidR="00C17A9D">
        <w:rPr>
          <w:sz w:val="27"/>
          <w:szCs w:val="27"/>
        </w:rPr>
        <w:t>3 по 17 декабр</w:t>
      </w:r>
      <w:r>
        <w:rPr>
          <w:sz w:val="27"/>
          <w:szCs w:val="27"/>
        </w:rPr>
        <w:t>я 2012 года.</w:t>
      </w:r>
    </w:p>
    <w:p w:rsidR="0035591C" w:rsidRDefault="009B2D7E" w:rsidP="00ED189E">
      <w:pPr>
        <w:ind w:firstLine="709"/>
        <w:rPr>
          <w:sz w:val="27"/>
          <w:szCs w:val="27"/>
        </w:rPr>
      </w:pPr>
      <w:r w:rsidRPr="00743E6D">
        <w:rPr>
          <w:b/>
          <w:sz w:val="27"/>
          <w:szCs w:val="27"/>
        </w:rPr>
        <w:t>Объем пров</w:t>
      </w:r>
      <w:r w:rsidR="007728B7" w:rsidRPr="00743E6D">
        <w:rPr>
          <w:b/>
          <w:sz w:val="27"/>
          <w:szCs w:val="27"/>
        </w:rPr>
        <w:t xml:space="preserve">еренных средств </w:t>
      </w:r>
      <w:r w:rsidR="007728B7">
        <w:rPr>
          <w:sz w:val="27"/>
          <w:szCs w:val="27"/>
        </w:rPr>
        <w:t>составляет 311 800,6</w:t>
      </w:r>
      <w:r>
        <w:rPr>
          <w:sz w:val="27"/>
          <w:szCs w:val="27"/>
        </w:rPr>
        <w:t xml:space="preserve"> тыс. рублей</w:t>
      </w:r>
      <w:r w:rsidR="007728B7">
        <w:rPr>
          <w:sz w:val="27"/>
          <w:szCs w:val="27"/>
        </w:rPr>
        <w:t xml:space="preserve"> (2011 год - 176 069,3 тыс. рублей, десять месяцев 2012 года - 135 731,3 тыс. рублей)</w:t>
      </w:r>
      <w:r>
        <w:rPr>
          <w:sz w:val="27"/>
          <w:szCs w:val="27"/>
        </w:rPr>
        <w:t>.</w:t>
      </w:r>
    </w:p>
    <w:p w:rsidR="006C1789" w:rsidRDefault="006C1789" w:rsidP="00A1304B">
      <w:pPr>
        <w:rPr>
          <w:sz w:val="27"/>
          <w:szCs w:val="27"/>
        </w:rPr>
      </w:pPr>
    </w:p>
    <w:p w:rsidR="00D93CA6" w:rsidRDefault="00D93CA6" w:rsidP="00117E08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117E0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Общая часть</w:t>
      </w:r>
    </w:p>
    <w:p w:rsidR="00D93CA6" w:rsidRDefault="00D93CA6" w:rsidP="00622343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1.1.</w:t>
      </w:r>
      <w:r w:rsidR="00117E08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Бюджет</w:t>
      </w:r>
      <w:r w:rsidR="006515C3">
        <w:rPr>
          <w:sz w:val="27"/>
          <w:szCs w:val="27"/>
        </w:rPr>
        <w:t xml:space="preserve">ные правоотношения </w:t>
      </w:r>
      <w:proofErr w:type="gramStart"/>
      <w:r w:rsidR="006515C3">
        <w:rPr>
          <w:sz w:val="27"/>
          <w:szCs w:val="27"/>
        </w:rPr>
        <w:t>в</w:t>
      </w:r>
      <w:proofErr w:type="gramEnd"/>
      <w:r w:rsidR="006515C3">
        <w:rPr>
          <w:sz w:val="27"/>
          <w:szCs w:val="27"/>
        </w:rPr>
        <w:t xml:space="preserve"> </w:t>
      </w:r>
      <w:proofErr w:type="gramStart"/>
      <w:r w:rsidR="006515C3">
        <w:rPr>
          <w:sz w:val="27"/>
          <w:szCs w:val="27"/>
        </w:rPr>
        <w:t>Лазов</w:t>
      </w:r>
      <w:r>
        <w:rPr>
          <w:sz w:val="27"/>
          <w:szCs w:val="27"/>
        </w:rPr>
        <w:t>ском</w:t>
      </w:r>
      <w:proofErr w:type="gramEnd"/>
      <w:r>
        <w:rPr>
          <w:sz w:val="27"/>
          <w:szCs w:val="27"/>
        </w:rPr>
        <w:t xml:space="preserve"> муниципальном районе осуществляются в соответствии с Положением "О бюджетном устройстве, бюджетном процессе и межбю</w:t>
      </w:r>
      <w:r w:rsidR="006515C3">
        <w:rPr>
          <w:sz w:val="27"/>
          <w:szCs w:val="27"/>
        </w:rPr>
        <w:t>джетных отношениях в Лазов</w:t>
      </w:r>
      <w:r>
        <w:rPr>
          <w:sz w:val="27"/>
          <w:szCs w:val="27"/>
        </w:rPr>
        <w:t xml:space="preserve">ском муниципальном районе", утвержденным решением Думы от </w:t>
      </w:r>
      <w:r w:rsidR="004745E7">
        <w:rPr>
          <w:sz w:val="27"/>
          <w:szCs w:val="27"/>
        </w:rPr>
        <w:t>30</w:t>
      </w:r>
      <w:r w:rsidR="00622343">
        <w:rPr>
          <w:sz w:val="27"/>
          <w:szCs w:val="27"/>
        </w:rPr>
        <w:t>.09.</w:t>
      </w:r>
      <w:r w:rsidR="004745E7">
        <w:rPr>
          <w:sz w:val="27"/>
          <w:szCs w:val="27"/>
        </w:rPr>
        <w:t xml:space="preserve">2009 </w:t>
      </w:r>
      <w:r w:rsidR="00622343">
        <w:rPr>
          <w:sz w:val="27"/>
          <w:szCs w:val="27"/>
        </w:rPr>
        <w:t xml:space="preserve">            </w:t>
      </w:r>
      <w:r w:rsidR="004745E7">
        <w:rPr>
          <w:sz w:val="27"/>
          <w:szCs w:val="27"/>
        </w:rPr>
        <w:t xml:space="preserve"> № 145-МПА.</w:t>
      </w:r>
    </w:p>
    <w:p w:rsidR="00797CA7" w:rsidRDefault="00797CA7" w:rsidP="006223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проверяемом периоде главой Лазовского муниципального района являлись</w:t>
      </w:r>
      <w:r w:rsidR="00FD1C22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Настевич</w:t>
      </w:r>
      <w:proofErr w:type="spellEnd"/>
      <w:r>
        <w:rPr>
          <w:sz w:val="27"/>
          <w:szCs w:val="27"/>
        </w:rPr>
        <w:t xml:space="preserve"> Виктор Трофимович (до октября 2012 года), с 19 октября 2012 года и по настоящее время - </w:t>
      </w:r>
      <w:proofErr w:type="spellStart"/>
      <w:r>
        <w:rPr>
          <w:sz w:val="27"/>
          <w:szCs w:val="27"/>
        </w:rPr>
        <w:t>Кубарев</w:t>
      </w:r>
      <w:proofErr w:type="spellEnd"/>
      <w:r>
        <w:rPr>
          <w:sz w:val="27"/>
          <w:szCs w:val="27"/>
        </w:rPr>
        <w:t xml:space="preserve"> Анатолий Сергеевич.</w:t>
      </w:r>
    </w:p>
    <w:p w:rsidR="00387115" w:rsidRDefault="00797CA7" w:rsidP="007D53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Финансовое управление </w:t>
      </w:r>
      <w:r w:rsidR="007D530E">
        <w:rPr>
          <w:sz w:val="27"/>
          <w:szCs w:val="27"/>
        </w:rPr>
        <w:t>возглавляла</w:t>
      </w:r>
      <w:r>
        <w:rPr>
          <w:sz w:val="27"/>
          <w:szCs w:val="27"/>
        </w:rPr>
        <w:t xml:space="preserve"> начальник </w:t>
      </w:r>
      <w:r w:rsidR="00A006BF">
        <w:rPr>
          <w:sz w:val="27"/>
          <w:szCs w:val="27"/>
        </w:rPr>
        <w:t xml:space="preserve">- </w:t>
      </w:r>
      <w:proofErr w:type="spellStart"/>
      <w:r w:rsidR="007D530E">
        <w:rPr>
          <w:sz w:val="27"/>
          <w:szCs w:val="27"/>
        </w:rPr>
        <w:t>Гладченко</w:t>
      </w:r>
      <w:proofErr w:type="spellEnd"/>
      <w:r w:rsidR="007D530E">
        <w:rPr>
          <w:sz w:val="27"/>
          <w:szCs w:val="27"/>
        </w:rPr>
        <w:t xml:space="preserve"> Е</w:t>
      </w:r>
      <w:r w:rsidR="00A006BF">
        <w:rPr>
          <w:sz w:val="27"/>
          <w:szCs w:val="27"/>
        </w:rPr>
        <w:t>катерина</w:t>
      </w:r>
      <w:r w:rsidR="007D530E">
        <w:rPr>
          <w:sz w:val="27"/>
          <w:szCs w:val="27"/>
        </w:rPr>
        <w:t xml:space="preserve"> Се</w:t>
      </w:r>
      <w:r w:rsidR="00A006BF">
        <w:rPr>
          <w:sz w:val="27"/>
          <w:szCs w:val="27"/>
        </w:rPr>
        <w:t>меновна до января 2012 года</w:t>
      </w:r>
      <w:r w:rsidR="007D530E">
        <w:rPr>
          <w:sz w:val="27"/>
          <w:szCs w:val="27"/>
        </w:rPr>
        <w:t xml:space="preserve">, с </w:t>
      </w:r>
      <w:r w:rsidR="00A006BF">
        <w:rPr>
          <w:sz w:val="27"/>
          <w:szCs w:val="27"/>
        </w:rPr>
        <w:t xml:space="preserve">января </w:t>
      </w:r>
      <w:r w:rsidR="007D530E">
        <w:rPr>
          <w:sz w:val="27"/>
          <w:szCs w:val="27"/>
        </w:rPr>
        <w:t xml:space="preserve">2012 года по настоящее время - </w:t>
      </w:r>
      <w:proofErr w:type="spellStart"/>
      <w:r>
        <w:rPr>
          <w:sz w:val="27"/>
          <w:szCs w:val="27"/>
        </w:rPr>
        <w:t>Шлапунова</w:t>
      </w:r>
      <w:proofErr w:type="spellEnd"/>
      <w:r>
        <w:rPr>
          <w:sz w:val="27"/>
          <w:szCs w:val="27"/>
        </w:rPr>
        <w:t xml:space="preserve"> Ири</w:t>
      </w:r>
      <w:r w:rsidR="0007652D">
        <w:rPr>
          <w:sz w:val="27"/>
          <w:szCs w:val="27"/>
        </w:rPr>
        <w:t xml:space="preserve">на </w:t>
      </w:r>
      <w:proofErr w:type="spellStart"/>
      <w:r w:rsidR="0007652D">
        <w:rPr>
          <w:sz w:val="27"/>
          <w:szCs w:val="27"/>
        </w:rPr>
        <w:t>Ринадовна</w:t>
      </w:r>
      <w:proofErr w:type="spellEnd"/>
      <w:r w:rsidR="00387115">
        <w:rPr>
          <w:sz w:val="27"/>
          <w:szCs w:val="27"/>
        </w:rPr>
        <w:t>.</w:t>
      </w:r>
    </w:p>
    <w:p w:rsidR="004745E7" w:rsidRDefault="00A006BF" w:rsidP="0062234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Главным бухгалтером </w:t>
      </w:r>
      <w:r w:rsidR="00797CA7">
        <w:rPr>
          <w:sz w:val="27"/>
          <w:szCs w:val="27"/>
        </w:rPr>
        <w:t>финансового упра</w:t>
      </w:r>
      <w:r w:rsidR="007D530E">
        <w:rPr>
          <w:sz w:val="27"/>
          <w:szCs w:val="27"/>
        </w:rPr>
        <w:t>вления Лазов</w:t>
      </w:r>
      <w:r w:rsidR="00797CA7">
        <w:rPr>
          <w:sz w:val="27"/>
          <w:szCs w:val="27"/>
        </w:rPr>
        <w:t>ского муниципа</w:t>
      </w:r>
      <w:r w:rsidR="007D530E">
        <w:rPr>
          <w:sz w:val="27"/>
          <w:szCs w:val="27"/>
        </w:rPr>
        <w:t xml:space="preserve">льного района </w:t>
      </w:r>
      <w:r>
        <w:rPr>
          <w:sz w:val="27"/>
          <w:szCs w:val="27"/>
        </w:rPr>
        <w:t xml:space="preserve">являлись: </w:t>
      </w:r>
      <w:proofErr w:type="spellStart"/>
      <w:r>
        <w:rPr>
          <w:sz w:val="27"/>
          <w:szCs w:val="27"/>
        </w:rPr>
        <w:t>Шлапунова</w:t>
      </w:r>
      <w:proofErr w:type="spellEnd"/>
      <w:r>
        <w:rPr>
          <w:sz w:val="27"/>
          <w:szCs w:val="27"/>
        </w:rPr>
        <w:t xml:space="preserve"> Ирина </w:t>
      </w:r>
      <w:proofErr w:type="spellStart"/>
      <w:r>
        <w:rPr>
          <w:sz w:val="27"/>
          <w:szCs w:val="27"/>
        </w:rPr>
        <w:t>Ринадовна</w:t>
      </w:r>
      <w:proofErr w:type="spellEnd"/>
      <w:r>
        <w:rPr>
          <w:sz w:val="27"/>
          <w:szCs w:val="27"/>
        </w:rPr>
        <w:t xml:space="preserve"> (до января </w:t>
      </w:r>
      <w:r w:rsidR="00FD1C22">
        <w:rPr>
          <w:sz w:val="27"/>
          <w:szCs w:val="27"/>
        </w:rPr>
        <w:t xml:space="preserve">  </w:t>
      </w:r>
      <w:r>
        <w:rPr>
          <w:sz w:val="27"/>
          <w:szCs w:val="27"/>
        </w:rPr>
        <w:t>2012 года),</w:t>
      </w:r>
      <w:r w:rsidR="007D530E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января </w:t>
      </w:r>
      <w:r w:rsidR="007D530E">
        <w:rPr>
          <w:sz w:val="27"/>
          <w:szCs w:val="27"/>
        </w:rPr>
        <w:t>2012 года и по настоящее время - Балакина Вера Анатольевн</w:t>
      </w:r>
      <w:r w:rsidR="00797CA7">
        <w:rPr>
          <w:sz w:val="27"/>
          <w:szCs w:val="27"/>
        </w:rPr>
        <w:t>а.</w:t>
      </w:r>
    </w:p>
    <w:p w:rsidR="006C1789" w:rsidRDefault="006C1789" w:rsidP="0062234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</w:p>
    <w:p w:rsidR="00ED189E" w:rsidRDefault="006518B2" w:rsidP="00622343">
      <w:pPr>
        <w:spacing w:before="120" w:after="120"/>
        <w:ind w:firstLine="709"/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2.</w:t>
      </w:r>
      <w:r w:rsidR="00117E08">
        <w:rPr>
          <w:b/>
          <w:sz w:val="27"/>
          <w:szCs w:val="27"/>
        </w:rPr>
        <w:t xml:space="preserve"> </w:t>
      </w:r>
      <w:r w:rsidR="00FD1C22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нализ исполнения </w:t>
      </w:r>
      <w:r w:rsidR="00844782">
        <w:rPr>
          <w:b/>
          <w:sz w:val="27"/>
          <w:szCs w:val="27"/>
        </w:rPr>
        <w:t>бюджета</w:t>
      </w:r>
      <w:r w:rsidR="00987413">
        <w:rPr>
          <w:b/>
          <w:sz w:val="27"/>
          <w:szCs w:val="27"/>
        </w:rPr>
        <w:t xml:space="preserve"> Лазовско</w:t>
      </w:r>
      <w:r w:rsidR="00FD1C22">
        <w:rPr>
          <w:b/>
          <w:sz w:val="27"/>
          <w:szCs w:val="27"/>
        </w:rPr>
        <w:t>го муниципального района за 2011</w:t>
      </w:r>
      <w:r w:rsidR="00987413">
        <w:rPr>
          <w:b/>
          <w:sz w:val="27"/>
          <w:szCs w:val="27"/>
        </w:rPr>
        <w:t>-2012 годы</w:t>
      </w:r>
    </w:p>
    <w:p w:rsidR="00F153AD" w:rsidRDefault="008532BA" w:rsidP="00117E0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532BA">
        <w:rPr>
          <w:b/>
          <w:sz w:val="27"/>
          <w:szCs w:val="27"/>
        </w:rPr>
        <w:t>2.1.</w:t>
      </w:r>
      <w:r>
        <w:rPr>
          <w:sz w:val="27"/>
          <w:szCs w:val="27"/>
        </w:rPr>
        <w:t xml:space="preserve"> </w:t>
      </w:r>
      <w:r w:rsidR="00F153AD">
        <w:rPr>
          <w:sz w:val="27"/>
          <w:szCs w:val="27"/>
        </w:rPr>
        <w:t xml:space="preserve">Изначально районный бюджет </w:t>
      </w:r>
      <w:r w:rsidR="00F153AD" w:rsidRPr="00D14084">
        <w:rPr>
          <w:b/>
          <w:sz w:val="27"/>
          <w:szCs w:val="27"/>
        </w:rPr>
        <w:t>на 2011 год</w:t>
      </w:r>
      <w:r w:rsidR="00F153AD">
        <w:rPr>
          <w:sz w:val="27"/>
          <w:szCs w:val="27"/>
        </w:rPr>
        <w:t xml:space="preserve"> утвержден решением Думы от 17</w:t>
      </w:r>
      <w:r w:rsidR="00622343">
        <w:rPr>
          <w:sz w:val="27"/>
          <w:szCs w:val="27"/>
        </w:rPr>
        <w:t>.12.</w:t>
      </w:r>
      <w:r w:rsidR="00F153AD">
        <w:rPr>
          <w:sz w:val="27"/>
          <w:szCs w:val="27"/>
        </w:rPr>
        <w:t>2010 № 250-МПА по доходам в сумме 159 182,3 тыс. рублей, по расходам - в сумме 163 704,3 тыс. рублей, по размеру дефицита - в сумме     4 522,0 тыс. рублей.</w:t>
      </w:r>
    </w:p>
    <w:p w:rsidR="00A82B4F" w:rsidRDefault="00F153AD" w:rsidP="00117E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учетом внесенных изменений, районный бюджет на 2011 год утвержден решением Думы от 23</w:t>
      </w:r>
      <w:r w:rsidR="00622343">
        <w:rPr>
          <w:sz w:val="27"/>
          <w:szCs w:val="27"/>
        </w:rPr>
        <w:t>.12.</w:t>
      </w:r>
      <w:r>
        <w:rPr>
          <w:sz w:val="27"/>
          <w:szCs w:val="27"/>
        </w:rPr>
        <w:t>2011  № 351-МПА по доходам в сумме 221 982,0 тыс. рублей, по расходам в сумме 226 902,0 тыс. рублей, с дефицитом в сумме 4 920,0 тыс. рублей.</w:t>
      </w:r>
    </w:p>
    <w:p w:rsidR="00580BBF" w:rsidRDefault="00580BBF" w:rsidP="00DD47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2011 году по сравнению с 2010 годом планировалось увеличить</w:t>
      </w:r>
      <w:r w:rsidR="00DD4704">
        <w:rPr>
          <w:sz w:val="27"/>
          <w:szCs w:val="27"/>
        </w:rPr>
        <w:t xml:space="preserve"> </w:t>
      </w:r>
      <w:r>
        <w:rPr>
          <w:sz w:val="27"/>
          <w:szCs w:val="27"/>
        </w:rPr>
        <w:t>доходы районного бюджета на 34</w:t>
      </w:r>
      <w:r w:rsidR="00DD4704">
        <w:rPr>
          <w:sz w:val="27"/>
          <w:szCs w:val="27"/>
        </w:rPr>
        <w:t> </w:t>
      </w:r>
      <w:r>
        <w:rPr>
          <w:sz w:val="27"/>
          <w:szCs w:val="27"/>
        </w:rPr>
        <w:t xml:space="preserve">086,6 тыс. рублей или на 18,1 % (2010 год - </w:t>
      </w:r>
      <w:r w:rsidR="00DD4704">
        <w:rPr>
          <w:sz w:val="27"/>
          <w:szCs w:val="27"/>
        </w:rPr>
        <w:t xml:space="preserve">     </w:t>
      </w:r>
      <w:r>
        <w:rPr>
          <w:sz w:val="27"/>
          <w:szCs w:val="27"/>
        </w:rPr>
        <w:t>187895,4 тыс. рублей), а рас</w:t>
      </w:r>
      <w:r w:rsidR="00DD4704">
        <w:rPr>
          <w:sz w:val="27"/>
          <w:szCs w:val="27"/>
        </w:rPr>
        <w:t>ходы - на 35 640,6 тыс. рублей или на 18,6 %       (2010 год - 191 261,4 тыс. рублей).</w:t>
      </w:r>
    </w:p>
    <w:p w:rsidR="00DD4704" w:rsidRDefault="00DD4704" w:rsidP="00DD4704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Фактически бюджет Лазовского муниципального района за 2011 год исполнен по доходам в сумме 179 463,2 тыс. рублей, что на 9 301,7 тыс. рублей или на 4,9 % ниже уровня 2010 года (188 764,9 тыс. рублей)</w:t>
      </w:r>
      <w:r w:rsidR="00F95184">
        <w:rPr>
          <w:sz w:val="27"/>
          <w:szCs w:val="27"/>
        </w:rPr>
        <w:t>, а также</w:t>
      </w:r>
      <w:r>
        <w:rPr>
          <w:sz w:val="27"/>
          <w:szCs w:val="27"/>
        </w:rPr>
        <w:t xml:space="preserve"> на </w:t>
      </w:r>
      <w:r w:rsidR="00F95184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42 518,8 тыс. рублей или на </w:t>
      </w:r>
      <w:r w:rsidR="00F95184">
        <w:rPr>
          <w:sz w:val="27"/>
          <w:szCs w:val="27"/>
        </w:rPr>
        <w:t>19,2 % меньше чем запланировано на 2011 год (221 982,0 тыс. рублей).</w:t>
      </w:r>
      <w:proofErr w:type="gramEnd"/>
    </w:p>
    <w:p w:rsidR="00A837F9" w:rsidRDefault="00A837F9" w:rsidP="00D003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расходам районный бюджет исполнен в сумме 176 069,3 тыс. рублей, </w:t>
      </w:r>
      <w:r w:rsidR="00D0036A">
        <w:rPr>
          <w:sz w:val="27"/>
          <w:szCs w:val="27"/>
        </w:rPr>
        <w:t>что на 9 375,2 тыс. рублей или на 5,1 % меньше чем в 2010 году (185 444,5 тыс. рублей) и на 50 832,7 тыс. рублей или на 22,4 % ниже плана 2011 года (226 902,0 тыс. рублей).</w:t>
      </w:r>
    </w:p>
    <w:p w:rsidR="006C1789" w:rsidRDefault="00D0036A" w:rsidP="00A1304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Основная причина невыполнения плана по доходам и расходам</w:t>
      </w:r>
      <w:r w:rsidR="00F95184">
        <w:rPr>
          <w:sz w:val="27"/>
          <w:szCs w:val="27"/>
        </w:rPr>
        <w:t xml:space="preserve"> районного б</w:t>
      </w:r>
      <w:r w:rsidR="00E81412">
        <w:rPr>
          <w:sz w:val="27"/>
          <w:szCs w:val="27"/>
        </w:rPr>
        <w:t xml:space="preserve">юджета в 2011 году - не </w:t>
      </w:r>
      <w:r w:rsidR="00A1304B">
        <w:rPr>
          <w:sz w:val="27"/>
          <w:szCs w:val="27"/>
        </w:rPr>
        <w:t>освоение</w:t>
      </w:r>
      <w:r w:rsidR="00F95184">
        <w:rPr>
          <w:sz w:val="27"/>
          <w:szCs w:val="27"/>
        </w:rPr>
        <w:t xml:space="preserve"> субсидии краево</w:t>
      </w:r>
      <w:r w:rsidR="00A1304B">
        <w:rPr>
          <w:sz w:val="27"/>
          <w:szCs w:val="27"/>
        </w:rPr>
        <w:t>го бюджета, предусмотренной</w:t>
      </w:r>
      <w:r w:rsidR="00F95184">
        <w:rPr>
          <w:sz w:val="27"/>
          <w:szCs w:val="27"/>
        </w:rPr>
        <w:t xml:space="preserve"> на софинансирование расходов</w:t>
      </w:r>
      <w:r w:rsidR="00A837F9">
        <w:rPr>
          <w:sz w:val="27"/>
          <w:szCs w:val="27"/>
        </w:rPr>
        <w:t xml:space="preserve"> по строительству</w:t>
      </w:r>
      <w:r w:rsidR="00F95184">
        <w:rPr>
          <w:sz w:val="27"/>
          <w:szCs w:val="27"/>
        </w:rPr>
        <w:t xml:space="preserve"> Дома культуры в рамках краевой целевой программы </w:t>
      </w:r>
      <w:r w:rsidR="00A837F9">
        <w:rPr>
          <w:sz w:val="27"/>
          <w:szCs w:val="27"/>
        </w:rPr>
        <w:t>"Социальное развитие села на 2011-2013 годы" в сумме 41 000,0 тыс. рублей.</w:t>
      </w:r>
      <w:r w:rsidR="006C1789">
        <w:rPr>
          <w:sz w:val="27"/>
          <w:szCs w:val="27"/>
        </w:rPr>
        <w:t xml:space="preserve"> </w:t>
      </w:r>
      <w:r>
        <w:rPr>
          <w:sz w:val="27"/>
          <w:szCs w:val="27"/>
        </w:rPr>
        <w:t>В 2011 году районный бюджет испо</w:t>
      </w:r>
      <w:r w:rsidR="006C1789">
        <w:rPr>
          <w:sz w:val="27"/>
          <w:szCs w:val="27"/>
        </w:rPr>
        <w:t xml:space="preserve">лнен с профицитом в размере </w:t>
      </w:r>
      <w:r>
        <w:rPr>
          <w:sz w:val="27"/>
          <w:szCs w:val="27"/>
        </w:rPr>
        <w:t>3 393,9 тыс. рублей.</w:t>
      </w:r>
    </w:p>
    <w:p w:rsidR="00430D2F" w:rsidRDefault="00430D2F" w:rsidP="00DD47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 Лазовского муниципального района </w:t>
      </w:r>
      <w:r w:rsidRPr="00A1304B">
        <w:rPr>
          <w:b/>
          <w:sz w:val="27"/>
          <w:szCs w:val="27"/>
        </w:rPr>
        <w:t>на 2012 год</w:t>
      </w:r>
      <w:r>
        <w:rPr>
          <w:sz w:val="27"/>
          <w:szCs w:val="27"/>
        </w:rPr>
        <w:t xml:space="preserve"> с изменениями, внесенными Решением Думы от 31 октября 2012 года № 52, утвержден практически на уровне 2010 года, а именно:</w:t>
      </w:r>
    </w:p>
    <w:p w:rsidR="00430D2F" w:rsidRDefault="00430D2F" w:rsidP="00DD47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доходам - в сумме 188 172,2 тыс. рублей, что на 276,8 тыс. рублей или на 0,1 % превышает уровень 2010 года (187 895,4 тыс. рублей);</w:t>
      </w:r>
    </w:p>
    <w:p w:rsidR="005527CC" w:rsidRDefault="00430D2F" w:rsidP="006C1789">
      <w:pPr>
        <w:ind w:firstLine="709"/>
        <w:jc w:val="both"/>
        <w:rPr>
          <w:sz w:val="27"/>
          <w:szCs w:val="27"/>
        </w:rPr>
      </w:pPr>
      <w:r w:rsidRPr="005527CC">
        <w:rPr>
          <w:sz w:val="27"/>
          <w:szCs w:val="27"/>
        </w:rPr>
        <w:t xml:space="preserve">по расходам </w:t>
      </w:r>
      <w:r w:rsidR="005527CC" w:rsidRPr="005527CC">
        <w:rPr>
          <w:sz w:val="27"/>
          <w:szCs w:val="27"/>
        </w:rPr>
        <w:t>-</w:t>
      </w:r>
      <w:r w:rsidRPr="005527CC">
        <w:rPr>
          <w:sz w:val="27"/>
          <w:szCs w:val="27"/>
        </w:rPr>
        <w:t xml:space="preserve"> в сумме </w:t>
      </w:r>
      <w:r w:rsidR="005527CC" w:rsidRPr="005527CC">
        <w:rPr>
          <w:sz w:val="27"/>
          <w:szCs w:val="27"/>
        </w:rPr>
        <w:t>193 172,2 тыс. рублей, что на 1 910,8 тыс. рублей или на 1,0 % превышает</w:t>
      </w:r>
      <w:r w:rsidR="005527CC">
        <w:rPr>
          <w:sz w:val="27"/>
          <w:szCs w:val="27"/>
        </w:rPr>
        <w:t xml:space="preserve"> назначения 2010 года</w:t>
      </w:r>
      <w:r w:rsidR="005527CC" w:rsidRPr="005527CC">
        <w:rPr>
          <w:sz w:val="27"/>
          <w:szCs w:val="27"/>
        </w:rPr>
        <w:t xml:space="preserve"> (191 261,4 тыс. рублей).</w:t>
      </w:r>
      <w:r w:rsidR="006C1789">
        <w:rPr>
          <w:sz w:val="27"/>
          <w:szCs w:val="27"/>
        </w:rPr>
        <w:t xml:space="preserve"> </w:t>
      </w:r>
      <w:r w:rsidR="005527CC">
        <w:rPr>
          <w:sz w:val="27"/>
          <w:szCs w:val="27"/>
        </w:rPr>
        <w:t>Дефицит районного бюджета на 2012 год предусмотрен в размер</w:t>
      </w:r>
      <w:r w:rsidR="006C1789">
        <w:rPr>
          <w:sz w:val="27"/>
          <w:szCs w:val="27"/>
        </w:rPr>
        <w:t xml:space="preserve">е </w:t>
      </w:r>
      <w:r w:rsidR="005527CC">
        <w:rPr>
          <w:sz w:val="27"/>
          <w:szCs w:val="27"/>
        </w:rPr>
        <w:t>5 000,0 тыс. рублей.</w:t>
      </w:r>
    </w:p>
    <w:p w:rsidR="006C1789" w:rsidRDefault="008D600F" w:rsidP="006C1789">
      <w:pPr>
        <w:ind w:firstLine="709"/>
        <w:jc w:val="both"/>
        <w:rPr>
          <w:sz w:val="27"/>
          <w:szCs w:val="27"/>
        </w:rPr>
      </w:pPr>
      <w:r w:rsidRPr="005527CC">
        <w:rPr>
          <w:sz w:val="27"/>
          <w:szCs w:val="27"/>
        </w:rPr>
        <w:t>Данные об исполнении бюджета Лазовского муниципального района за 2010-2011 годы и девять месяцев 2012 года приведены в таблице.</w:t>
      </w:r>
    </w:p>
    <w:p w:rsidR="008D600F" w:rsidRPr="004A0D09" w:rsidRDefault="008D600F" w:rsidP="008D600F">
      <w:pPr>
        <w:jc w:val="right"/>
        <w:rPr>
          <w:sz w:val="22"/>
          <w:szCs w:val="22"/>
        </w:rPr>
      </w:pPr>
      <w:r>
        <w:rPr>
          <w:sz w:val="22"/>
          <w:szCs w:val="22"/>
        </w:rPr>
        <w:t>(млн</w:t>
      </w:r>
      <w:r w:rsidR="00D14084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рублей)</w:t>
      </w:r>
    </w:p>
    <w:tbl>
      <w:tblPr>
        <w:tblStyle w:val="ac"/>
        <w:tblpPr w:leftFromText="180" w:rightFromText="180" w:vertAnchor="text" w:horzAnchor="page" w:tblpX="350" w:tblpY="111"/>
        <w:tblW w:w="11417" w:type="dxa"/>
        <w:tblLook w:val="04A0"/>
      </w:tblPr>
      <w:tblGrid>
        <w:gridCol w:w="2729"/>
        <w:gridCol w:w="757"/>
        <w:gridCol w:w="757"/>
        <w:gridCol w:w="708"/>
        <w:gridCol w:w="674"/>
        <w:gridCol w:w="757"/>
        <w:gridCol w:w="757"/>
        <w:gridCol w:w="869"/>
        <w:gridCol w:w="513"/>
        <w:gridCol w:w="757"/>
        <w:gridCol w:w="757"/>
        <w:gridCol w:w="842"/>
        <w:gridCol w:w="540"/>
      </w:tblGrid>
      <w:tr w:rsidR="008D600F" w:rsidTr="004A5F64">
        <w:tc>
          <w:tcPr>
            <w:tcW w:w="2729" w:type="dxa"/>
            <w:vMerge w:val="restart"/>
          </w:tcPr>
          <w:p w:rsidR="008D600F" w:rsidRDefault="008D600F" w:rsidP="004A5F64">
            <w:pPr>
              <w:jc w:val="center"/>
            </w:pPr>
            <w:r>
              <w:t>наименование</w:t>
            </w:r>
          </w:p>
          <w:p w:rsidR="008D600F" w:rsidRDefault="008D600F" w:rsidP="004A5F64">
            <w:pPr>
              <w:ind w:right="-108"/>
              <w:jc w:val="center"/>
            </w:pPr>
            <w:r>
              <w:t>показателя</w:t>
            </w:r>
          </w:p>
        </w:tc>
        <w:tc>
          <w:tcPr>
            <w:tcW w:w="0" w:type="auto"/>
            <w:gridSpan w:val="4"/>
          </w:tcPr>
          <w:p w:rsidR="008D600F" w:rsidRDefault="008D600F" w:rsidP="004A5F64">
            <w:pPr>
              <w:jc w:val="center"/>
            </w:pPr>
            <w:r>
              <w:t>2010 год</w:t>
            </w:r>
          </w:p>
        </w:tc>
        <w:tc>
          <w:tcPr>
            <w:tcW w:w="0" w:type="auto"/>
            <w:gridSpan w:val="4"/>
          </w:tcPr>
          <w:p w:rsidR="008D600F" w:rsidRDefault="008D600F" w:rsidP="004A5F64">
            <w:pPr>
              <w:jc w:val="center"/>
            </w:pPr>
            <w:r>
              <w:t>2011 год</w:t>
            </w:r>
          </w:p>
        </w:tc>
        <w:tc>
          <w:tcPr>
            <w:tcW w:w="0" w:type="auto"/>
            <w:gridSpan w:val="4"/>
          </w:tcPr>
          <w:p w:rsidR="008D600F" w:rsidRDefault="008D600F" w:rsidP="004A5F64">
            <w:pPr>
              <w:jc w:val="center"/>
            </w:pPr>
            <w:r>
              <w:t>девять месяцев 2012 года</w:t>
            </w:r>
          </w:p>
        </w:tc>
      </w:tr>
      <w:tr w:rsidR="008D600F" w:rsidTr="004A5F64">
        <w:tc>
          <w:tcPr>
            <w:tcW w:w="2729" w:type="dxa"/>
            <w:vMerge/>
          </w:tcPr>
          <w:p w:rsidR="008D600F" w:rsidRDefault="008D600F" w:rsidP="004A5F64">
            <w:pPr>
              <w:jc w:val="center"/>
            </w:pPr>
          </w:p>
        </w:tc>
        <w:tc>
          <w:tcPr>
            <w:tcW w:w="0" w:type="auto"/>
            <w:vMerge w:val="restart"/>
          </w:tcPr>
          <w:p w:rsidR="008D600F" w:rsidRDefault="008D600F" w:rsidP="004A5F64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8D600F" w:rsidRDefault="008D600F" w:rsidP="004A5F64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8D600F" w:rsidRDefault="008D600F" w:rsidP="004A5F64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8D600F" w:rsidRDefault="008D600F" w:rsidP="004A5F64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8D600F" w:rsidRDefault="008D600F" w:rsidP="004A5F64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8D600F" w:rsidRDefault="008D600F" w:rsidP="004A5F64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8D600F" w:rsidRPr="009E7950" w:rsidRDefault="008D600F" w:rsidP="004A5F64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8D600F" w:rsidRDefault="008D600F" w:rsidP="004A5F64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8D600F" w:rsidRDefault="008D600F" w:rsidP="004A5F64">
            <w:pPr>
              <w:jc w:val="both"/>
            </w:pPr>
            <w:r>
              <w:t>отклонение</w:t>
            </w:r>
          </w:p>
        </w:tc>
      </w:tr>
      <w:tr w:rsidR="008D600F" w:rsidTr="004A5F64">
        <w:tc>
          <w:tcPr>
            <w:tcW w:w="2729" w:type="dxa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</w:tcPr>
          <w:p w:rsidR="008D600F" w:rsidRDefault="008D600F" w:rsidP="004A5F64">
            <w:pPr>
              <w:ind w:left="-54" w:right="-86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8D600F" w:rsidRDefault="008D600F" w:rsidP="004A5F64">
            <w:pPr>
              <w:ind w:left="-27" w:right="-56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</w:tcPr>
          <w:p w:rsidR="008D600F" w:rsidRDefault="008D600F" w:rsidP="004A5F64">
            <w:pPr>
              <w:ind w:left="-28" w:right="-96" w:hanging="1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8D600F" w:rsidRDefault="008D600F" w:rsidP="004A5F64">
            <w:pPr>
              <w:ind w:left="-79" w:right="-132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  <w:vMerge/>
          </w:tcPr>
          <w:p w:rsidR="008D600F" w:rsidRDefault="008D600F" w:rsidP="004A5F64">
            <w:pPr>
              <w:jc w:val="both"/>
            </w:pPr>
          </w:p>
        </w:tc>
        <w:tc>
          <w:tcPr>
            <w:tcW w:w="0" w:type="auto"/>
          </w:tcPr>
          <w:p w:rsidR="008D600F" w:rsidRDefault="008D600F" w:rsidP="004A5F64">
            <w:pPr>
              <w:ind w:left="-21" w:right="-6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8D600F" w:rsidRDefault="008D600F" w:rsidP="004A5F64">
            <w:pPr>
              <w:ind w:left="-5" w:right="-139"/>
              <w:jc w:val="center"/>
            </w:pPr>
            <w:r>
              <w:t>%</w:t>
            </w:r>
          </w:p>
        </w:tc>
      </w:tr>
      <w:tr w:rsidR="008D600F" w:rsidTr="004A5F64">
        <w:tc>
          <w:tcPr>
            <w:tcW w:w="2729" w:type="dxa"/>
          </w:tcPr>
          <w:p w:rsidR="008D600F" w:rsidRPr="00576F18" w:rsidRDefault="008D600F" w:rsidP="004A5F64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187</w:t>
            </w:r>
            <w:r w:rsidRPr="0055590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 w:rsidRPr="0055590F">
              <w:rPr>
                <w:b/>
              </w:rPr>
              <w:t>188,8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54" w:right="-86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27" w:right="-56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179,5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28" w:right="-96" w:hanging="15"/>
              <w:jc w:val="center"/>
              <w:rPr>
                <w:b/>
              </w:rPr>
            </w:pPr>
            <w:r>
              <w:rPr>
                <w:b/>
              </w:rPr>
              <w:t>-42,5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79" w:right="-132"/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188,1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21" w:right="-65"/>
              <w:jc w:val="center"/>
              <w:rPr>
                <w:b/>
              </w:rPr>
            </w:pPr>
            <w:r>
              <w:rPr>
                <w:b/>
              </w:rPr>
              <w:t>-50,6</w:t>
            </w:r>
          </w:p>
        </w:tc>
        <w:tc>
          <w:tcPr>
            <w:tcW w:w="0" w:type="auto"/>
          </w:tcPr>
          <w:p w:rsidR="008D600F" w:rsidRPr="0055590F" w:rsidRDefault="008D600F" w:rsidP="004A5F64">
            <w:pPr>
              <w:ind w:left="-5" w:right="-139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8D600F" w:rsidTr="004A5F64">
        <w:tc>
          <w:tcPr>
            <w:tcW w:w="2729" w:type="dxa"/>
          </w:tcPr>
          <w:p w:rsidR="008D600F" w:rsidRPr="00766FED" w:rsidRDefault="008D600F" w:rsidP="004A5F64">
            <w:pPr>
              <w:jc w:val="center"/>
            </w:pPr>
            <w:r>
              <w:t>н</w:t>
            </w:r>
            <w:r w:rsidRPr="00766FED">
              <w:t>алоговые, неналоговые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79,7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81,4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54" w:right="-86"/>
              <w:jc w:val="center"/>
            </w:pPr>
            <w:r w:rsidRPr="00766FED">
              <w:t>1,7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7" w:right="-56"/>
              <w:jc w:val="center"/>
            </w:pPr>
            <w:r w:rsidRPr="00766FED">
              <w:t>102,1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91,9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91,8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8" w:right="-96" w:hanging="15"/>
              <w:jc w:val="center"/>
            </w:pPr>
            <w:r>
              <w:t>-0,1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79" w:right="-132"/>
              <w:jc w:val="center"/>
            </w:pPr>
            <w:r>
              <w:t>99,9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91,3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60,1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1" w:right="-65"/>
              <w:jc w:val="center"/>
            </w:pPr>
            <w:r>
              <w:t>-31,2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5" w:right="-139"/>
              <w:jc w:val="center"/>
            </w:pPr>
            <w:r>
              <w:t>65,8</w:t>
            </w:r>
          </w:p>
        </w:tc>
      </w:tr>
      <w:tr w:rsidR="008D600F" w:rsidTr="004A5F64">
        <w:tc>
          <w:tcPr>
            <w:tcW w:w="2729" w:type="dxa"/>
          </w:tcPr>
          <w:p w:rsidR="008D600F" w:rsidRPr="00766FED" w:rsidRDefault="008D600F" w:rsidP="004A5F64">
            <w:pPr>
              <w:ind w:left="-108" w:right="-108"/>
              <w:jc w:val="both"/>
            </w:pPr>
            <w:r w:rsidRPr="00766FED">
              <w:t>безвозмездные поступления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108,2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107,4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54" w:right="-86"/>
              <w:jc w:val="center"/>
            </w:pPr>
            <w:r w:rsidRPr="00766FED">
              <w:t>-0,8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7" w:right="-56"/>
              <w:jc w:val="center"/>
            </w:pPr>
            <w:r w:rsidRPr="00766FED">
              <w:t>99,3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130,1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 w:rsidRPr="00766FED">
              <w:t>87,7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8" w:right="-96" w:hanging="15"/>
              <w:jc w:val="center"/>
            </w:pPr>
            <w:r w:rsidRPr="00766FED">
              <w:t>-42,4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79" w:right="-132"/>
              <w:jc w:val="center"/>
            </w:pPr>
            <w:r w:rsidRPr="00766FED">
              <w:t>67,4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96,8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jc w:val="both"/>
            </w:pPr>
            <w:r>
              <w:t>77,4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21" w:right="-65"/>
              <w:jc w:val="center"/>
            </w:pPr>
            <w:r w:rsidRPr="00766FED">
              <w:t>-19,41</w:t>
            </w:r>
          </w:p>
        </w:tc>
        <w:tc>
          <w:tcPr>
            <w:tcW w:w="0" w:type="auto"/>
          </w:tcPr>
          <w:p w:rsidR="008D600F" w:rsidRPr="00766FED" w:rsidRDefault="008D600F" w:rsidP="004A5F64">
            <w:pPr>
              <w:ind w:left="-5" w:right="-139"/>
              <w:jc w:val="center"/>
            </w:pPr>
            <w:r w:rsidRPr="00766FED">
              <w:t>79,9</w:t>
            </w:r>
          </w:p>
        </w:tc>
      </w:tr>
      <w:tr w:rsidR="008D600F" w:rsidTr="004A5F64">
        <w:tc>
          <w:tcPr>
            <w:tcW w:w="2729" w:type="dxa"/>
          </w:tcPr>
          <w:p w:rsidR="008D600F" w:rsidRPr="0055590F" w:rsidRDefault="008D600F" w:rsidP="004A5F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185,4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54" w:right="-86"/>
              <w:jc w:val="center"/>
              <w:rPr>
                <w:b/>
              </w:rPr>
            </w:pPr>
            <w:r>
              <w:rPr>
                <w:b/>
              </w:rPr>
              <w:t>-5,9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27" w:right="-56"/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226,9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176,1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28" w:right="-96" w:hanging="15"/>
              <w:jc w:val="center"/>
              <w:rPr>
                <w:b/>
              </w:rPr>
            </w:pPr>
            <w:r>
              <w:rPr>
                <w:b/>
              </w:rPr>
              <w:t>-50,8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79" w:right="-132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193,1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jc w:val="both"/>
              <w:rPr>
                <w:b/>
              </w:rPr>
            </w:pPr>
            <w:r>
              <w:rPr>
                <w:b/>
              </w:rPr>
              <w:t>135,7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21" w:right="-65"/>
              <w:jc w:val="center"/>
              <w:rPr>
                <w:b/>
              </w:rPr>
            </w:pPr>
            <w:r>
              <w:rPr>
                <w:b/>
              </w:rPr>
              <w:t>-57,4</w:t>
            </w:r>
          </w:p>
        </w:tc>
        <w:tc>
          <w:tcPr>
            <w:tcW w:w="0" w:type="auto"/>
          </w:tcPr>
          <w:p w:rsidR="008D600F" w:rsidRPr="00911D34" w:rsidRDefault="008D600F" w:rsidP="004A5F64">
            <w:pPr>
              <w:ind w:left="-5" w:right="-139"/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</w:tc>
      </w:tr>
      <w:tr w:rsidR="008D600F" w:rsidTr="004A5F64">
        <w:tc>
          <w:tcPr>
            <w:tcW w:w="2729" w:type="dxa"/>
          </w:tcPr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дефицит</w:t>
            </w:r>
            <w:proofErr w:type="gramStart"/>
            <w:r w:rsidRPr="002C4F6A">
              <w:rPr>
                <w:b/>
              </w:rPr>
              <w:t xml:space="preserve"> (-);</w:t>
            </w:r>
            <w:proofErr w:type="gramEnd"/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профицит</w:t>
            </w:r>
            <w:proofErr w:type="gramStart"/>
            <w:r w:rsidRPr="002C4F6A">
              <w:rPr>
                <w:b/>
              </w:rPr>
              <w:t xml:space="preserve"> (+)</w:t>
            </w:r>
            <w:proofErr w:type="gramEnd"/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both"/>
              <w:rPr>
                <w:b/>
              </w:rPr>
            </w:pPr>
            <w:r w:rsidRPr="002C4F6A">
              <w:rPr>
                <w:b/>
              </w:rPr>
              <w:t>-3,4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3,4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54" w:right="-86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27" w:right="-56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both"/>
              <w:rPr>
                <w:b/>
              </w:rPr>
            </w:pPr>
            <w:r w:rsidRPr="002C4F6A">
              <w:rPr>
                <w:b/>
              </w:rPr>
              <w:t>-4,9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3,4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28" w:right="-96" w:hanging="15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79" w:right="-132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both"/>
              <w:rPr>
                <w:b/>
              </w:rPr>
            </w:pPr>
            <w:r w:rsidRPr="002C4F6A">
              <w:rPr>
                <w:b/>
              </w:rPr>
              <w:t>-5,0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  <w:p w:rsidR="008D600F" w:rsidRPr="002C4F6A" w:rsidRDefault="008D600F" w:rsidP="004A5F64">
            <w:pPr>
              <w:jc w:val="center"/>
              <w:rPr>
                <w:b/>
              </w:rPr>
            </w:pPr>
            <w:r w:rsidRPr="002C4F6A">
              <w:rPr>
                <w:b/>
              </w:rPr>
              <w:t>1,8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21" w:right="-65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  <w:tc>
          <w:tcPr>
            <w:tcW w:w="0" w:type="auto"/>
          </w:tcPr>
          <w:p w:rsidR="008D600F" w:rsidRPr="002C4F6A" w:rsidRDefault="008D600F" w:rsidP="004A5F64">
            <w:pPr>
              <w:ind w:left="-5" w:right="-139"/>
              <w:jc w:val="center"/>
              <w:rPr>
                <w:b/>
              </w:rPr>
            </w:pPr>
            <w:r w:rsidRPr="002C4F6A">
              <w:rPr>
                <w:b/>
              </w:rPr>
              <w:t>-</w:t>
            </w:r>
          </w:p>
        </w:tc>
      </w:tr>
    </w:tbl>
    <w:p w:rsidR="00430D2F" w:rsidRPr="008532BA" w:rsidRDefault="00A13187" w:rsidP="00CD5A97">
      <w:pPr>
        <w:spacing w:before="120" w:after="120"/>
        <w:ind w:firstLine="709"/>
        <w:jc w:val="both"/>
        <w:rPr>
          <w:b/>
          <w:sz w:val="27"/>
          <w:szCs w:val="27"/>
        </w:rPr>
      </w:pPr>
      <w:r w:rsidRPr="008532BA">
        <w:rPr>
          <w:b/>
          <w:sz w:val="27"/>
          <w:szCs w:val="27"/>
        </w:rPr>
        <w:lastRenderedPageBreak/>
        <w:t>2.</w:t>
      </w:r>
      <w:r w:rsidR="008532BA" w:rsidRPr="008532BA">
        <w:rPr>
          <w:b/>
          <w:sz w:val="27"/>
          <w:szCs w:val="27"/>
        </w:rPr>
        <w:t>2</w:t>
      </w:r>
      <w:r w:rsidR="006D358C" w:rsidRPr="008532BA">
        <w:rPr>
          <w:b/>
          <w:sz w:val="27"/>
          <w:szCs w:val="27"/>
        </w:rPr>
        <w:t>.</w:t>
      </w:r>
      <w:r w:rsidR="00CD5A97">
        <w:rPr>
          <w:b/>
          <w:sz w:val="27"/>
          <w:szCs w:val="27"/>
        </w:rPr>
        <w:t xml:space="preserve"> </w:t>
      </w:r>
      <w:r w:rsidR="006D358C" w:rsidRPr="008532BA">
        <w:rPr>
          <w:b/>
          <w:sz w:val="27"/>
          <w:szCs w:val="27"/>
        </w:rPr>
        <w:t xml:space="preserve">Анализ исполнения </w:t>
      </w:r>
      <w:r w:rsidR="00271F51" w:rsidRPr="008532BA">
        <w:rPr>
          <w:b/>
          <w:sz w:val="27"/>
          <w:szCs w:val="27"/>
        </w:rPr>
        <w:t>налоговых, неналоговых доходов</w:t>
      </w:r>
      <w:r w:rsidR="006D358C" w:rsidRPr="008532BA">
        <w:rPr>
          <w:b/>
          <w:sz w:val="27"/>
          <w:szCs w:val="27"/>
        </w:rPr>
        <w:t xml:space="preserve"> бюджета Лазовского муниципального района</w:t>
      </w:r>
      <w:r w:rsidR="008532BA">
        <w:rPr>
          <w:b/>
          <w:sz w:val="27"/>
          <w:szCs w:val="27"/>
        </w:rPr>
        <w:t xml:space="preserve"> </w:t>
      </w:r>
      <w:r w:rsidR="00430D2F" w:rsidRPr="008532BA">
        <w:rPr>
          <w:b/>
          <w:sz w:val="27"/>
          <w:szCs w:val="27"/>
        </w:rPr>
        <w:t>2011 год</w:t>
      </w:r>
    </w:p>
    <w:p w:rsidR="00E612C2" w:rsidRDefault="00342001" w:rsidP="008532B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сравнению с</w:t>
      </w:r>
      <w:r w:rsidR="007E23C7">
        <w:rPr>
          <w:sz w:val="27"/>
          <w:szCs w:val="27"/>
        </w:rPr>
        <w:t xml:space="preserve"> 2010 годом налоговые и неналоговые доходы</w:t>
      </w:r>
      <w:r>
        <w:rPr>
          <w:sz w:val="27"/>
          <w:szCs w:val="27"/>
        </w:rPr>
        <w:t xml:space="preserve"> увеличились в 2011 году на 10 375,4 тыс. рублей или на 12,7 % (2010 год - 81 360,8 тыс. рублей), в основном за счет поступлений налога на доходы физических лиц на 12 721,3 тыс. рублей или на 21,3 % (2010 год - 59 712,9 тыс. рублей, 2011 год - 72 434,2 тыс. рублей), а также за</w:t>
      </w:r>
      <w:proofErr w:type="gramEnd"/>
      <w:r>
        <w:rPr>
          <w:sz w:val="27"/>
          <w:szCs w:val="27"/>
        </w:rPr>
        <w:t xml:space="preserve"> счет увеличения</w:t>
      </w:r>
      <w:r w:rsidRPr="00D7507F">
        <w:rPr>
          <w:sz w:val="27"/>
          <w:szCs w:val="27"/>
        </w:rPr>
        <w:t xml:space="preserve"> </w:t>
      </w:r>
      <w:r>
        <w:rPr>
          <w:sz w:val="27"/>
          <w:szCs w:val="27"/>
        </w:rPr>
        <w:t>на 2 573,7 тыс. рублей или на 60,7 % доходов, поступивших от использования имущества (2010 год - 4 237,7 тыс. рублей тыс. рублей, 2011 год - 6 811,4 тыс. рублей).</w:t>
      </w:r>
    </w:p>
    <w:p w:rsidR="00342001" w:rsidRDefault="008D600F" w:rsidP="008532B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 этом</w:t>
      </w:r>
      <w:r w:rsidR="00342001">
        <w:rPr>
          <w:sz w:val="27"/>
          <w:szCs w:val="27"/>
        </w:rPr>
        <w:t xml:space="preserve"> на 4 234,7 тыс. рублей или на 48,1 % сократились доходы от уплаты налогов на совокупный доход (2010 год </w:t>
      </w:r>
      <w:r w:rsidR="00E612C2">
        <w:rPr>
          <w:sz w:val="27"/>
          <w:szCs w:val="27"/>
        </w:rPr>
        <w:t>-</w:t>
      </w:r>
      <w:r w:rsidR="00342001">
        <w:rPr>
          <w:sz w:val="27"/>
          <w:szCs w:val="27"/>
        </w:rPr>
        <w:t xml:space="preserve"> 8</w:t>
      </w:r>
      <w:r w:rsidR="00E612C2">
        <w:rPr>
          <w:sz w:val="27"/>
          <w:szCs w:val="27"/>
        </w:rPr>
        <w:t> </w:t>
      </w:r>
      <w:r w:rsidR="00342001">
        <w:rPr>
          <w:sz w:val="27"/>
          <w:szCs w:val="27"/>
        </w:rPr>
        <w:t xml:space="preserve">812,7 тыс. рублей, 2011 год </w:t>
      </w:r>
      <w:r w:rsidR="00E612C2">
        <w:rPr>
          <w:sz w:val="27"/>
          <w:szCs w:val="27"/>
        </w:rPr>
        <w:t>–</w:t>
      </w:r>
      <w:r w:rsidR="00342001">
        <w:rPr>
          <w:sz w:val="27"/>
          <w:szCs w:val="27"/>
        </w:rPr>
        <w:t xml:space="preserve"> 4</w:t>
      </w:r>
      <w:r w:rsidR="00E612C2">
        <w:rPr>
          <w:sz w:val="27"/>
          <w:szCs w:val="27"/>
        </w:rPr>
        <w:t> </w:t>
      </w:r>
      <w:r w:rsidR="00342001">
        <w:rPr>
          <w:sz w:val="27"/>
          <w:szCs w:val="27"/>
        </w:rPr>
        <w:t>578,0 тыс. рублей), в основном за счет уменьшения поступлений единого сельскохозяйственного налога на 4 580,2 тыс. рублей или на 99,3 % (2010 год - 4612,5 тыс. рубле</w:t>
      </w:r>
      <w:r w:rsidR="00A1304B">
        <w:rPr>
          <w:sz w:val="27"/>
          <w:szCs w:val="27"/>
        </w:rPr>
        <w:t>й, 2011 год - 32,3 тыс. рублей), (продажа судна</w:t>
      </w:r>
      <w:r w:rsidR="00342001">
        <w:rPr>
          <w:sz w:val="27"/>
          <w:szCs w:val="27"/>
        </w:rPr>
        <w:t xml:space="preserve"> </w:t>
      </w:r>
      <w:r w:rsidR="00A1304B">
        <w:rPr>
          <w:sz w:val="27"/>
          <w:szCs w:val="27"/>
        </w:rPr>
        <w:t>основного</w:t>
      </w:r>
      <w:proofErr w:type="gramEnd"/>
      <w:r w:rsidR="00A1304B">
        <w:rPr>
          <w:sz w:val="27"/>
          <w:szCs w:val="27"/>
        </w:rPr>
        <w:t xml:space="preserve"> плательщика</w:t>
      </w:r>
      <w:r w:rsidR="00342001">
        <w:rPr>
          <w:sz w:val="27"/>
          <w:szCs w:val="27"/>
        </w:rPr>
        <w:t xml:space="preserve"> данного налога </w:t>
      </w:r>
      <w:r w:rsidR="00A1304B">
        <w:rPr>
          <w:sz w:val="27"/>
          <w:szCs w:val="27"/>
        </w:rPr>
        <w:t xml:space="preserve">- </w:t>
      </w:r>
      <w:r w:rsidR="00342001">
        <w:rPr>
          <w:sz w:val="27"/>
          <w:szCs w:val="27"/>
        </w:rPr>
        <w:t>ОАО "Преображенская база тралового флота"</w:t>
      </w:r>
      <w:r w:rsidR="00A1304B">
        <w:rPr>
          <w:sz w:val="27"/>
          <w:szCs w:val="27"/>
        </w:rPr>
        <w:t>)</w:t>
      </w:r>
      <w:r w:rsidR="00342001">
        <w:rPr>
          <w:sz w:val="27"/>
          <w:szCs w:val="27"/>
        </w:rPr>
        <w:t>.</w:t>
      </w:r>
    </w:p>
    <w:p w:rsidR="00342001" w:rsidRDefault="00342001" w:rsidP="00342001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Также</w:t>
      </w:r>
      <w:r w:rsidR="008532BA">
        <w:rPr>
          <w:sz w:val="27"/>
          <w:szCs w:val="27"/>
        </w:rPr>
        <w:t>,</w:t>
      </w:r>
      <w:r>
        <w:rPr>
          <w:sz w:val="27"/>
          <w:szCs w:val="27"/>
        </w:rPr>
        <w:t xml:space="preserve"> в </w:t>
      </w:r>
      <w:r w:rsidR="007A0058">
        <w:rPr>
          <w:sz w:val="27"/>
          <w:szCs w:val="27"/>
        </w:rPr>
        <w:t>с</w:t>
      </w:r>
      <w:r w:rsidR="0007652D">
        <w:rPr>
          <w:sz w:val="27"/>
          <w:szCs w:val="27"/>
        </w:rPr>
        <w:t>вязи с реорганизацией Лазовской</w:t>
      </w:r>
      <w:r w:rsidR="007A0058">
        <w:rPr>
          <w:sz w:val="27"/>
          <w:szCs w:val="27"/>
        </w:rPr>
        <w:t xml:space="preserve"> Государственной инспекции безопасности дорожного движения, в 2011 году</w:t>
      </w:r>
      <w:r>
        <w:rPr>
          <w:sz w:val="27"/>
          <w:szCs w:val="27"/>
        </w:rPr>
        <w:t xml:space="preserve"> по сравнению с 2010 годом, уменьшились доходы от уплаты государственной пошлины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 - на 515,0 тыс. рублей</w:t>
      </w:r>
      <w:r w:rsidR="007A0058">
        <w:rPr>
          <w:sz w:val="27"/>
          <w:szCs w:val="27"/>
        </w:rPr>
        <w:t xml:space="preserve"> или на 54,5 % (2010 год - </w:t>
      </w:r>
      <w:r>
        <w:rPr>
          <w:sz w:val="27"/>
          <w:szCs w:val="27"/>
        </w:rPr>
        <w:t>945,9 тыс. рублей, 2011</w:t>
      </w:r>
      <w:proofErr w:type="gramEnd"/>
      <w:r>
        <w:rPr>
          <w:sz w:val="27"/>
          <w:szCs w:val="27"/>
        </w:rPr>
        <w:t xml:space="preserve"> год - 430,9 тыс. рублей).</w:t>
      </w:r>
    </w:p>
    <w:p w:rsidR="00342001" w:rsidRDefault="00342001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Соответственно в 2011 году сократились доходы, поступавшие в районный бюджет </w:t>
      </w:r>
      <w:r w:rsidR="008D600F">
        <w:rPr>
          <w:sz w:val="27"/>
          <w:szCs w:val="27"/>
        </w:rPr>
        <w:t xml:space="preserve">в </w:t>
      </w:r>
      <w:r>
        <w:rPr>
          <w:sz w:val="27"/>
          <w:szCs w:val="27"/>
        </w:rPr>
        <w:t>виде денежных взысканий (штрафов) за административные правонарушения в области дорожного движения на 581,3 тыс. рублей или на 50,5 % (2010 год - 1 150,3 тыс. рублей, 2011 год - 569,0 тыс. рублей).</w:t>
      </w:r>
    </w:p>
    <w:p w:rsidR="006075A1" w:rsidRDefault="008D600F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Основным источником налоговых </w:t>
      </w:r>
      <w:r w:rsidR="007E23C7">
        <w:rPr>
          <w:sz w:val="27"/>
          <w:szCs w:val="27"/>
        </w:rPr>
        <w:t>и неналоговых</w:t>
      </w:r>
      <w:r w:rsidR="006233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доходов </w:t>
      </w:r>
      <w:r w:rsidR="006233D4">
        <w:rPr>
          <w:sz w:val="27"/>
          <w:szCs w:val="27"/>
        </w:rPr>
        <w:t xml:space="preserve">Лазовского муниципального района </w:t>
      </w:r>
      <w:r w:rsidR="006233D4" w:rsidRPr="008532BA">
        <w:rPr>
          <w:b/>
          <w:sz w:val="27"/>
          <w:szCs w:val="27"/>
        </w:rPr>
        <w:t>на 2012 год</w:t>
      </w:r>
      <w:r w:rsidR="006233D4">
        <w:rPr>
          <w:sz w:val="27"/>
          <w:szCs w:val="27"/>
        </w:rPr>
        <w:t xml:space="preserve"> </w:t>
      </w:r>
      <w:r w:rsidR="007E23C7">
        <w:rPr>
          <w:sz w:val="27"/>
          <w:szCs w:val="27"/>
        </w:rPr>
        <w:t>является налог</w:t>
      </w:r>
      <w:r w:rsidR="006233D4">
        <w:rPr>
          <w:sz w:val="27"/>
          <w:szCs w:val="27"/>
        </w:rPr>
        <w:t xml:space="preserve"> на доходы физических лиц в сумме 69 053,0 тыс. рублей, на долю которого приходится 75,6 % от объема указанных доходов (91 317,5 тыс. рублей).</w:t>
      </w:r>
    </w:p>
    <w:p w:rsidR="005527CC" w:rsidRDefault="00E71603" w:rsidP="00342001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За десять</w:t>
      </w:r>
      <w:r w:rsidR="004A5F64">
        <w:rPr>
          <w:sz w:val="27"/>
          <w:szCs w:val="27"/>
        </w:rPr>
        <w:t xml:space="preserve"> месяцев 2012 года поступило НДФЛ в сумме 42 111,2 тыс. рубл</w:t>
      </w:r>
      <w:r w:rsidR="007C4229">
        <w:rPr>
          <w:sz w:val="27"/>
          <w:szCs w:val="27"/>
        </w:rPr>
        <w:t>ей (</w:t>
      </w:r>
      <w:r w:rsidR="006075A1">
        <w:rPr>
          <w:sz w:val="27"/>
          <w:szCs w:val="27"/>
        </w:rPr>
        <w:t>61,0 % от плана</w:t>
      </w:r>
      <w:r w:rsidR="007C4229">
        <w:rPr>
          <w:sz w:val="27"/>
          <w:szCs w:val="27"/>
        </w:rPr>
        <w:t>)</w:t>
      </w:r>
      <w:r w:rsidR="006075A1" w:rsidRPr="006075A1">
        <w:rPr>
          <w:sz w:val="27"/>
          <w:szCs w:val="27"/>
        </w:rPr>
        <w:t>, в том числе 27</w:t>
      </w:r>
      <w:r w:rsidR="0047142F">
        <w:rPr>
          <w:sz w:val="27"/>
          <w:szCs w:val="27"/>
        </w:rPr>
        <w:t> </w:t>
      </w:r>
      <w:r w:rsidR="006075A1" w:rsidRPr="006075A1">
        <w:rPr>
          <w:sz w:val="27"/>
          <w:szCs w:val="27"/>
        </w:rPr>
        <w:t>357,0 тыс. рублей</w:t>
      </w:r>
      <w:r w:rsidR="006075A1">
        <w:rPr>
          <w:sz w:val="27"/>
          <w:szCs w:val="27"/>
        </w:rPr>
        <w:t xml:space="preserve"> </w:t>
      </w:r>
      <w:r w:rsidR="0047142F">
        <w:rPr>
          <w:sz w:val="27"/>
          <w:szCs w:val="27"/>
        </w:rPr>
        <w:t>поступления с учетом дополнительного норматива</w:t>
      </w:r>
      <w:r w:rsidR="006075A1">
        <w:rPr>
          <w:sz w:val="27"/>
          <w:szCs w:val="27"/>
        </w:rPr>
        <w:t xml:space="preserve"> отчислений от налога на доходы физических лиц, заменяющего часть дотации на выравнивание бюджетной обеспеченности муниципального района, установленного </w:t>
      </w:r>
      <w:r w:rsidR="0047142F">
        <w:rPr>
          <w:sz w:val="27"/>
          <w:szCs w:val="27"/>
        </w:rPr>
        <w:t xml:space="preserve">Законом Приморского края от </w:t>
      </w:r>
      <w:r w:rsidR="007C4229">
        <w:rPr>
          <w:sz w:val="27"/>
          <w:szCs w:val="27"/>
        </w:rPr>
        <w:t>17</w:t>
      </w:r>
      <w:r w:rsidR="00622343">
        <w:rPr>
          <w:sz w:val="27"/>
          <w:szCs w:val="27"/>
        </w:rPr>
        <w:t>.11.</w:t>
      </w:r>
      <w:r w:rsidR="007C4229">
        <w:rPr>
          <w:sz w:val="27"/>
          <w:szCs w:val="27"/>
        </w:rPr>
        <w:t>2011  № 848-КЗ "О краевом бюджете на 2012 год"</w:t>
      </w:r>
      <w:r w:rsidR="006075A1">
        <w:rPr>
          <w:sz w:val="27"/>
          <w:szCs w:val="27"/>
        </w:rPr>
        <w:t xml:space="preserve"> в размере </w:t>
      </w:r>
      <w:r w:rsidR="00622343">
        <w:rPr>
          <w:sz w:val="27"/>
          <w:szCs w:val="27"/>
        </w:rPr>
        <w:t xml:space="preserve">           </w:t>
      </w:r>
      <w:r w:rsidR="006075A1">
        <w:rPr>
          <w:sz w:val="27"/>
          <w:szCs w:val="27"/>
        </w:rPr>
        <w:t>33,0 %</w:t>
      </w:r>
      <w:r w:rsidR="007C4229">
        <w:rPr>
          <w:sz w:val="27"/>
          <w:szCs w:val="27"/>
        </w:rPr>
        <w:t>.</w:t>
      </w:r>
      <w:proofErr w:type="gramEnd"/>
    </w:p>
    <w:p w:rsidR="004753EE" w:rsidRDefault="000B568C" w:rsidP="004753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4753EE">
        <w:rPr>
          <w:sz w:val="27"/>
          <w:szCs w:val="27"/>
        </w:rPr>
        <w:t>оступление единого сельскохозяйственного налога</w:t>
      </w:r>
      <w:r w:rsidRPr="000B568C">
        <w:rPr>
          <w:sz w:val="27"/>
          <w:szCs w:val="27"/>
        </w:rPr>
        <w:t xml:space="preserve"> </w:t>
      </w:r>
      <w:r>
        <w:rPr>
          <w:sz w:val="27"/>
          <w:szCs w:val="27"/>
        </w:rPr>
        <w:t>предусмотрено в 2012 году (</w:t>
      </w:r>
      <w:r w:rsidR="004753EE">
        <w:rPr>
          <w:sz w:val="27"/>
          <w:szCs w:val="27"/>
        </w:rPr>
        <w:t xml:space="preserve">за налоговые периоды, истекшие до </w:t>
      </w:r>
      <w:r w:rsidR="00622343">
        <w:rPr>
          <w:sz w:val="27"/>
          <w:szCs w:val="27"/>
        </w:rPr>
        <w:t>0</w:t>
      </w:r>
      <w:r w:rsidR="004753EE">
        <w:rPr>
          <w:sz w:val="27"/>
          <w:szCs w:val="27"/>
        </w:rPr>
        <w:t>1</w:t>
      </w:r>
      <w:r w:rsidR="00622343">
        <w:rPr>
          <w:sz w:val="27"/>
          <w:szCs w:val="27"/>
        </w:rPr>
        <w:t>.01.2011</w:t>
      </w:r>
      <w:r w:rsidR="004753EE">
        <w:rPr>
          <w:sz w:val="27"/>
          <w:szCs w:val="27"/>
        </w:rPr>
        <w:t>) в сумме    1 2</w:t>
      </w:r>
      <w:r>
        <w:rPr>
          <w:sz w:val="27"/>
          <w:szCs w:val="27"/>
        </w:rPr>
        <w:t>97,0 тыс. рублей, з</w:t>
      </w:r>
      <w:r w:rsidR="00E71603">
        <w:rPr>
          <w:sz w:val="27"/>
          <w:szCs w:val="27"/>
        </w:rPr>
        <w:t>а десять</w:t>
      </w:r>
      <w:r>
        <w:rPr>
          <w:sz w:val="27"/>
          <w:szCs w:val="27"/>
        </w:rPr>
        <w:t xml:space="preserve"> месяцев 2012 года всего поступ</w:t>
      </w:r>
      <w:r w:rsidR="00E71603">
        <w:rPr>
          <w:sz w:val="27"/>
          <w:szCs w:val="27"/>
        </w:rPr>
        <w:t>и</w:t>
      </w:r>
      <w:r>
        <w:rPr>
          <w:sz w:val="27"/>
          <w:szCs w:val="27"/>
        </w:rPr>
        <w:t>ло</w:t>
      </w:r>
      <w:r w:rsidR="004753EE">
        <w:rPr>
          <w:sz w:val="27"/>
          <w:szCs w:val="27"/>
        </w:rPr>
        <w:t xml:space="preserve"> 152,9 тыс. рублей.</w:t>
      </w:r>
    </w:p>
    <w:p w:rsidR="004753EE" w:rsidRDefault="004753EE" w:rsidP="004753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2012 году в состав на</w:t>
      </w:r>
      <w:r w:rsidR="003B6A60">
        <w:rPr>
          <w:sz w:val="27"/>
          <w:szCs w:val="27"/>
        </w:rPr>
        <w:t xml:space="preserve">логовых доходов не предусмотрены доходы от уплаты </w:t>
      </w:r>
      <w:r>
        <w:rPr>
          <w:sz w:val="27"/>
          <w:szCs w:val="27"/>
        </w:rPr>
        <w:t>государственной пошлины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 (2010 год</w:t>
      </w:r>
      <w:r w:rsidR="002B177D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поступило 945,9 тыс. рублей, 2011 год - 430,9 тыс. рублей).</w:t>
      </w:r>
    </w:p>
    <w:p w:rsidR="007F2B9F" w:rsidRDefault="003B6A60" w:rsidP="000B56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Неналоговые доходы в 2012 году предусмотрены</w:t>
      </w:r>
      <w:r w:rsidR="007C4229">
        <w:rPr>
          <w:sz w:val="27"/>
          <w:szCs w:val="27"/>
        </w:rPr>
        <w:t xml:space="preserve"> в сумме 15 676,5 тыс. рублей, т.е. с увеличением: к 2010 году на 4564,5 тыс. рублей или на 41,1 % (11 112,0 тыс. рублей), к 2011 году - </w:t>
      </w:r>
      <w:proofErr w:type="gramStart"/>
      <w:r w:rsidR="007C4229">
        <w:rPr>
          <w:sz w:val="27"/>
          <w:szCs w:val="27"/>
        </w:rPr>
        <w:t>на</w:t>
      </w:r>
      <w:proofErr w:type="gramEnd"/>
      <w:r w:rsidR="007C42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1 086,3 тыс. рублей или на </w:t>
      </w:r>
      <w:r w:rsidR="007C4229">
        <w:rPr>
          <w:sz w:val="27"/>
          <w:szCs w:val="27"/>
        </w:rPr>
        <w:t>7,4 % (</w:t>
      </w:r>
      <w:r w:rsidR="00E71603">
        <w:rPr>
          <w:sz w:val="27"/>
          <w:szCs w:val="27"/>
        </w:rPr>
        <w:t>14 590,2 тыс. рублей). За десять</w:t>
      </w:r>
      <w:r w:rsidR="007C4229">
        <w:rPr>
          <w:sz w:val="27"/>
          <w:szCs w:val="27"/>
        </w:rPr>
        <w:t xml:space="preserve"> месяцев 2012 года поступило неналоговых доходов на сумму 12 681,6 тыс. рублей или 80,9 % от планового объема.</w:t>
      </w:r>
    </w:p>
    <w:p w:rsidR="007C4229" w:rsidRDefault="0007652D" w:rsidP="007F2B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F2B9F">
        <w:rPr>
          <w:sz w:val="27"/>
          <w:szCs w:val="27"/>
        </w:rPr>
        <w:t xml:space="preserve"> составе неналоговых доходов не планируются поступления в виде денежных взысканий (штрафов) за административные правонарушения в области дорожного движения (2010 год поступило 1150,3 тыс. рублей, 2011 год - 569,0 тыс. рублей)</w:t>
      </w:r>
      <w:r>
        <w:rPr>
          <w:sz w:val="27"/>
          <w:szCs w:val="27"/>
        </w:rPr>
        <w:t xml:space="preserve"> в связи с реорганизацией Лазовской Государственной инспекции безопасности дорожного движения</w:t>
      </w:r>
      <w:r w:rsidR="007F2B9F">
        <w:rPr>
          <w:sz w:val="27"/>
          <w:szCs w:val="27"/>
        </w:rPr>
        <w:t>.</w:t>
      </w:r>
    </w:p>
    <w:p w:rsidR="00F90F39" w:rsidRPr="0007652D" w:rsidRDefault="007C4229" w:rsidP="00A1304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Данные об исполнении доходной части бюджета Лазовского муниципального района в разрезе источников поступлений приведены таблице.</w:t>
      </w:r>
    </w:p>
    <w:p w:rsidR="00CD5A97" w:rsidRDefault="00CD5A97" w:rsidP="00766FED">
      <w:pPr>
        <w:jc w:val="right"/>
        <w:rPr>
          <w:sz w:val="22"/>
          <w:szCs w:val="22"/>
        </w:rPr>
      </w:pPr>
    </w:p>
    <w:p w:rsidR="00766FED" w:rsidRPr="004A0D09" w:rsidRDefault="00766FED" w:rsidP="00766FED">
      <w:pPr>
        <w:jc w:val="right"/>
        <w:rPr>
          <w:sz w:val="22"/>
          <w:szCs w:val="22"/>
        </w:rPr>
      </w:pPr>
      <w:r>
        <w:rPr>
          <w:sz w:val="22"/>
          <w:szCs w:val="22"/>
        </w:rPr>
        <w:t>(млн</w:t>
      </w:r>
      <w:r w:rsidR="002B177D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рублей)</w:t>
      </w:r>
    </w:p>
    <w:tbl>
      <w:tblPr>
        <w:tblStyle w:val="ac"/>
        <w:tblpPr w:leftFromText="180" w:rightFromText="180" w:vertAnchor="text" w:horzAnchor="page" w:tblpX="350" w:tblpY="111"/>
        <w:tblW w:w="11417" w:type="dxa"/>
        <w:tblLook w:val="04A0"/>
      </w:tblPr>
      <w:tblGrid>
        <w:gridCol w:w="2729"/>
        <w:gridCol w:w="757"/>
        <w:gridCol w:w="757"/>
        <w:gridCol w:w="708"/>
        <w:gridCol w:w="674"/>
        <w:gridCol w:w="757"/>
        <w:gridCol w:w="757"/>
        <w:gridCol w:w="787"/>
        <w:gridCol w:w="595"/>
        <w:gridCol w:w="757"/>
        <w:gridCol w:w="757"/>
        <w:gridCol w:w="770"/>
        <w:gridCol w:w="612"/>
      </w:tblGrid>
      <w:tr w:rsidR="00766FED" w:rsidTr="00CD5A97">
        <w:tc>
          <w:tcPr>
            <w:tcW w:w="2729" w:type="dxa"/>
            <w:vMerge w:val="restart"/>
          </w:tcPr>
          <w:p w:rsidR="00766FED" w:rsidRPr="00CD5A97" w:rsidRDefault="00766FED" w:rsidP="00CD5A97">
            <w:pPr>
              <w:jc w:val="center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наименование</w:t>
            </w:r>
          </w:p>
          <w:p w:rsidR="00766FED" w:rsidRPr="00CD5A97" w:rsidRDefault="00766FED" w:rsidP="00CD5A97">
            <w:pPr>
              <w:ind w:right="-108"/>
              <w:jc w:val="center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4"/>
          </w:tcPr>
          <w:p w:rsidR="00766FED" w:rsidRDefault="00766FED" w:rsidP="00CD5A97">
            <w:pPr>
              <w:jc w:val="center"/>
            </w:pPr>
            <w:r>
              <w:t>2010 год</w:t>
            </w:r>
          </w:p>
        </w:tc>
        <w:tc>
          <w:tcPr>
            <w:tcW w:w="0" w:type="auto"/>
            <w:gridSpan w:val="4"/>
          </w:tcPr>
          <w:p w:rsidR="00766FED" w:rsidRDefault="00766FED" w:rsidP="00CD5A97">
            <w:pPr>
              <w:jc w:val="center"/>
            </w:pPr>
            <w:r>
              <w:t>2011 год</w:t>
            </w:r>
          </w:p>
        </w:tc>
        <w:tc>
          <w:tcPr>
            <w:tcW w:w="0" w:type="auto"/>
            <w:gridSpan w:val="4"/>
          </w:tcPr>
          <w:p w:rsidR="00766FED" w:rsidRDefault="000B2BC6" w:rsidP="00CD5A97">
            <w:pPr>
              <w:jc w:val="center"/>
            </w:pPr>
            <w:r>
              <w:t>дес</w:t>
            </w:r>
            <w:r w:rsidR="00766FED">
              <w:t>ять месяцев 2012 года</w:t>
            </w:r>
          </w:p>
        </w:tc>
      </w:tr>
      <w:tr w:rsidR="00766FED" w:rsidTr="00CD5A97">
        <w:tc>
          <w:tcPr>
            <w:tcW w:w="2729" w:type="dxa"/>
            <w:vMerge/>
          </w:tcPr>
          <w:p w:rsidR="00766FED" w:rsidRPr="00CD5A97" w:rsidRDefault="00766FED" w:rsidP="00CD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66FED" w:rsidRDefault="00766FED" w:rsidP="00CD5A97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766FED" w:rsidRDefault="00766FED" w:rsidP="00CD5A97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766FED" w:rsidRDefault="00766FED" w:rsidP="00CD5A97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766FED" w:rsidRDefault="00766FED" w:rsidP="00CD5A97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766FED" w:rsidRDefault="00766FED" w:rsidP="00CD5A97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766FED" w:rsidRDefault="00766FED" w:rsidP="00CD5A97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766FED" w:rsidRPr="009E7950" w:rsidRDefault="00766FED" w:rsidP="00CD5A97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766FED" w:rsidRDefault="00766FED" w:rsidP="00CD5A97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766FED" w:rsidRDefault="00766FED" w:rsidP="00CD5A97">
            <w:pPr>
              <w:jc w:val="both"/>
            </w:pPr>
            <w:r>
              <w:t>отклонение</w:t>
            </w:r>
          </w:p>
        </w:tc>
      </w:tr>
      <w:tr w:rsidR="00575AD9" w:rsidTr="00CD5A97">
        <w:tc>
          <w:tcPr>
            <w:tcW w:w="2729" w:type="dxa"/>
            <w:vMerge/>
          </w:tcPr>
          <w:p w:rsidR="00766FED" w:rsidRPr="00CD5A97" w:rsidRDefault="00766FED" w:rsidP="00CD5A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</w:tcPr>
          <w:p w:rsidR="00766FED" w:rsidRDefault="00766FED" w:rsidP="00CD5A97">
            <w:pPr>
              <w:ind w:left="-54" w:right="-86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766FED" w:rsidRDefault="00766FED" w:rsidP="00CD5A97">
            <w:pPr>
              <w:ind w:left="-27" w:right="-56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</w:tcPr>
          <w:p w:rsidR="00766FED" w:rsidRDefault="00766FED" w:rsidP="00CD5A97">
            <w:pPr>
              <w:ind w:left="-28" w:right="-96" w:hanging="1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766FED" w:rsidRDefault="00766FED" w:rsidP="00CD5A97">
            <w:pPr>
              <w:ind w:left="-79" w:right="-132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  <w:vMerge/>
          </w:tcPr>
          <w:p w:rsidR="00766FED" w:rsidRDefault="00766FED" w:rsidP="00CD5A97">
            <w:pPr>
              <w:jc w:val="both"/>
            </w:pPr>
          </w:p>
        </w:tc>
        <w:tc>
          <w:tcPr>
            <w:tcW w:w="0" w:type="auto"/>
          </w:tcPr>
          <w:p w:rsidR="00766FED" w:rsidRDefault="00766FED" w:rsidP="00CD5A97">
            <w:pPr>
              <w:ind w:left="-21" w:right="-6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766FED" w:rsidRDefault="00766FED" w:rsidP="00CD5A97">
            <w:pPr>
              <w:ind w:left="-5" w:right="-139"/>
              <w:jc w:val="center"/>
            </w:pPr>
            <w:r>
              <w:t>%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jc w:val="center"/>
              <w:rPr>
                <w:b/>
                <w:sz w:val="20"/>
                <w:szCs w:val="20"/>
              </w:rPr>
            </w:pPr>
            <w:r w:rsidRPr="00CD5A97">
              <w:rPr>
                <w:b/>
                <w:sz w:val="20"/>
                <w:szCs w:val="20"/>
              </w:rPr>
              <w:t>ДОХОДЫ: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>
              <w:rPr>
                <w:b/>
              </w:rPr>
              <w:t>187</w:t>
            </w:r>
            <w:r w:rsidRPr="0055590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 w:rsidRPr="0055590F">
              <w:rPr>
                <w:b/>
              </w:rPr>
              <w:t>188,8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4" w:right="-86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7" w:right="-56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>
              <w:rPr>
                <w:b/>
              </w:rPr>
              <w:t>179,5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8" w:right="-96" w:hanging="15"/>
              <w:jc w:val="center"/>
              <w:rPr>
                <w:b/>
              </w:rPr>
            </w:pPr>
            <w:r>
              <w:rPr>
                <w:b/>
              </w:rPr>
              <w:t>-42,5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79" w:right="-132"/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>
              <w:rPr>
                <w:b/>
              </w:rPr>
              <w:t>188,1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both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1" w:right="-65"/>
              <w:jc w:val="center"/>
              <w:rPr>
                <w:b/>
              </w:rPr>
            </w:pPr>
            <w:r>
              <w:rPr>
                <w:b/>
              </w:rPr>
              <w:t>-50,6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" w:right="-139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4A21D4" w:rsidTr="00CD5A97">
        <w:tc>
          <w:tcPr>
            <w:tcW w:w="2729" w:type="dxa"/>
          </w:tcPr>
          <w:p w:rsidR="004A21D4" w:rsidRPr="00CD5A97" w:rsidRDefault="004A21D4" w:rsidP="00CD5A97">
            <w:pPr>
              <w:jc w:val="center"/>
              <w:rPr>
                <w:b/>
                <w:sz w:val="20"/>
                <w:szCs w:val="20"/>
              </w:rPr>
            </w:pPr>
            <w:r w:rsidRPr="00CD5A97">
              <w:rPr>
                <w:b/>
                <w:sz w:val="20"/>
                <w:szCs w:val="20"/>
              </w:rPr>
              <w:t>налоговые, неналоговые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79,7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81,4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54" w:right="-86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1,7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27" w:right="-56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102,1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91,9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91,8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28" w:right="-96" w:hanging="15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-0,1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79" w:right="-132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99,9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91,3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jc w:val="both"/>
              <w:rPr>
                <w:b/>
                <w:i/>
              </w:rPr>
            </w:pPr>
            <w:r w:rsidRPr="004A21D4">
              <w:rPr>
                <w:b/>
                <w:i/>
              </w:rPr>
              <w:t>60,1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21" w:right="-65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-31,2</w:t>
            </w:r>
          </w:p>
        </w:tc>
        <w:tc>
          <w:tcPr>
            <w:tcW w:w="0" w:type="auto"/>
          </w:tcPr>
          <w:p w:rsidR="004A21D4" w:rsidRPr="004A21D4" w:rsidRDefault="004A21D4" w:rsidP="00CD5A97">
            <w:pPr>
              <w:ind w:left="-5" w:right="-139"/>
              <w:jc w:val="center"/>
              <w:rPr>
                <w:b/>
                <w:i/>
              </w:rPr>
            </w:pPr>
            <w:r w:rsidRPr="004A21D4">
              <w:rPr>
                <w:b/>
                <w:i/>
              </w:rPr>
              <w:t>65,8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A97">
              <w:rPr>
                <w:b/>
                <w:sz w:val="20"/>
                <w:szCs w:val="20"/>
              </w:rPr>
              <w:t>налоговые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68,6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70,2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54" w:right="-86"/>
              <w:jc w:val="center"/>
              <w:rPr>
                <w:b/>
              </w:rPr>
            </w:pPr>
            <w:r w:rsidRPr="006658F3">
              <w:rPr>
                <w:b/>
              </w:rPr>
              <w:t>1,6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27" w:right="-56"/>
              <w:jc w:val="center"/>
              <w:rPr>
                <w:b/>
              </w:rPr>
            </w:pPr>
            <w:r w:rsidRPr="006658F3">
              <w:rPr>
                <w:b/>
              </w:rPr>
              <w:t>102,3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77,3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78,3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28" w:right="-96" w:hanging="15"/>
              <w:jc w:val="center"/>
              <w:rPr>
                <w:b/>
              </w:rPr>
            </w:pPr>
            <w:r w:rsidRPr="006658F3">
              <w:rPr>
                <w:b/>
              </w:rPr>
              <w:t>1,0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79" w:right="-132"/>
              <w:jc w:val="center"/>
              <w:rPr>
                <w:b/>
              </w:rPr>
            </w:pPr>
            <w:r w:rsidRPr="006658F3">
              <w:rPr>
                <w:b/>
              </w:rPr>
              <w:t>101,3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75,6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jc w:val="both"/>
              <w:rPr>
                <w:b/>
              </w:rPr>
            </w:pPr>
            <w:r w:rsidRPr="006658F3">
              <w:rPr>
                <w:b/>
              </w:rPr>
              <w:t>47,4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21" w:right="-65"/>
              <w:jc w:val="center"/>
              <w:rPr>
                <w:b/>
              </w:rPr>
            </w:pPr>
            <w:r w:rsidRPr="006658F3">
              <w:rPr>
                <w:b/>
              </w:rPr>
              <w:t>-28,2</w:t>
            </w:r>
          </w:p>
        </w:tc>
        <w:tc>
          <w:tcPr>
            <w:tcW w:w="0" w:type="auto"/>
          </w:tcPr>
          <w:p w:rsidR="00766FED" w:rsidRPr="006658F3" w:rsidRDefault="00766FED" w:rsidP="00CD5A97">
            <w:pPr>
              <w:ind w:left="-5" w:right="-139"/>
              <w:jc w:val="center"/>
              <w:rPr>
                <w:b/>
              </w:rPr>
            </w:pPr>
            <w:r w:rsidRPr="006658F3">
              <w:rPr>
                <w:b/>
              </w:rPr>
              <w:t>62,7</w:t>
            </w:r>
          </w:p>
        </w:tc>
      </w:tr>
      <w:tr w:rsidR="00575AD9" w:rsidRPr="00401446" w:rsidTr="00CD5A97">
        <w:tc>
          <w:tcPr>
            <w:tcW w:w="2729" w:type="dxa"/>
          </w:tcPr>
          <w:p w:rsidR="00401446" w:rsidRPr="00CD5A97" w:rsidRDefault="004720CC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0" w:type="auto"/>
          </w:tcPr>
          <w:p w:rsidR="00401446" w:rsidRPr="006658F3" w:rsidRDefault="00AB2D5E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58,2</w:t>
            </w:r>
          </w:p>
        </w:tc>
        <w:tc>
          <w:tcPr>
            <w:tcW w:w="0" w:type="auto"/>
          </w:tcPr>
          <w:p w:rsidR="00401446" w:rsidRPr="006658F3" w:rsidRDefault="00AB2D5E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59,7</w:t>
            </w:r>
          </w:p>
        </w:tc>
        <w:tc>
          <w:tcPr>
            <w:tcW w:w="0" w:type="auto"/>
          </w:tcPr>
          <w:p w:rsidR="00401446" w:rsidRPr="006658F3" w:rsidRDefault="00A06A53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0" w:type="auto"/>
          </w:tcPr>
          <w:p w:rsidR="00401446" w:rsidRPr="006658F3" w:rsidRDefault="00A06A53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102,6</w:t>
            </w:r>
          </w:p>
        </w:tc>
        <w:tc>
          <w:tcPr>
            <w:tcW w:w="0" w:type="auto"/>
          </w:tcPr>
          <w:p w:rsidR="00401446" w:rsidRPr="006658F3" w:rsidRDefault="00A06A53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71,6</w:t>
            </w:r>
          </w:p>
        </w:tc>
        <w:tc>
          <w:tcPr>
            <w:tcW w:w="0" w:type="auto"/>
          </w:tcPr>
          <w:p w:rsidR="00401446" w:rsidRPr="006658F3" w:rsidRDefault="00A06A53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72,4</w:t>
            </w:r>
          </w:p>
        </w:tc>
        <w:tc>
          <w:tcPr>
            <w:tcW w:w="0" w:type="auto"/>
          </w:tcPr>
          <w:p w:rsidR="00401446" w:rsidRPr="006658F3" w:rsidRDefault="009672E7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</w:t>
            </w:r>
          </w:p>
        </w:tc>
        <w:tc>
          <w:tcPr>
            <w:tcW w:w="0" w:type="auto"/>
          </w:tcPr>
          <w:p w:rsidR="00401446" w:rsidRPr="006658F3" w:rsidRDefault="009672E7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101,1</w:t>
            </w:r>
          </w:p>
        </w:tc>
        <w:tc>
          <w:tcPr>
            <w:tcW w:w="0" w:type="auto"/>
          </w:tcPr>
          <w:p w:rsidR="00401446" w:rsidRPr="006658F3" w:rsidRDefault="00253611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69,0</w:t>
            </w:r>
          </w:p>
        </w:tc>
        <w:tc>
          <w:tcPr>
            <w:tcW w:w="0" w:type="auto"/>
          </w:tcPr>
          <w:p w:rsidR="00401446" w:rsidRPr="006658F3" w:rsidRDefault="00253611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42,1</w:t>
            </w:r>
          </w:p>
        </w:tc>
        <w:tc>
          <w:tcPr>
            <w:tcW w:w="0" w:type="auto"/>
          </w:tcPr>
          <w:p w:rsidR="00401446" w:rsidRPr="006658F3" w:rsidRDefault="00253611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-26,9</w:t>
            </w:r>
          </w:p>
        </w:tc>
        <w:tc>
          <w:tcPr>
            <w:tcW w:w="0" w:type="auto"/>
          </w:tcPr>
          <w:p w:rsidR="00401446" w:rsidRPr="006658F3" w:rsidRDefault="00253611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61,0</w:t>
            </w:r>
          </w:p>
        </w:tc>
      </w:tr>
      <w:tr w:rsidR="00575AD9" w:rsidRPr="00401446" w:rsidTr="00CD5A97">
        <w:tc>
          <w:tcPr>
            <w:tcW w:w="2729" w:type="dxa"/>
          </w:tcPr>
          <w:p w:rsidR="00A06A53" w:rsidRPr="00CD5A97" w:rsidRDefault="00A06A53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-налог на доходы физ. лиц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jc w:val="both"/>
            </w:pPr>
            <w:r>
              <w:t>58,2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jc w:val="both"/>
            </w:pPr>
            <w:r>
              <w:t>59,7</w:t>
            </w:r>
          </w:p>
        </w:tc>
        <w:tc>
          <w:tcPr>
            <w:tcW w:w="0" w:type="auto"/>
          </w:tcPr>
          <w:p w:rsidR="00A06A53" w:rsidRPr="00A06A53" w:rsidRDefault="00A06A53" w:rsidP="00CD5A97">
            <w:pPr>
              <w:ind w:left="-54" w:right="-86"/>
              <w:jc w:val="center"/>
            </w:pPr>
            <w:r w:rsidRPr="00A06A53">
              <w:t>1,5</w:t>
            </w:r>
          </w:p>
        </w:tc>
        <w:tc>
          <w:tcPr>
            <w:tcW w:w="0" w:type="auto"/>
          </w:tcPr>
          <w:p w:rsidR="00A06A53" w:rsidRPr="00A06A53" w:rsidRDefault="00A06A53" w:rsidP="00CD5A97">
            <w:pPr>
              <w:ind w:left="-27" w:right="-56"/>
              <w:jc w:val="center"/>
            </w:pPr>
            <w:r w:rsidRPr="00A06A53">
              <w:t>102,6</w:t>
            </w:r>
          </w:p>
        </w:tc>
        <w:tc>
          <w:tcPr>
            <w:tcW w:w="0" w:type="auto"/>
          </w:tcPr>
          <w:p w:rsidR="00A06A53" w:rsidRPr="00401446" w:rsidRDefault="00575AD9" w:rsidP="00CD5A97">
            <w:pPr>
              <w:jc w:val="both"/>
            </w:pPr>
            <w:r>
              <w:t>71,6</w:t>
            </w:r>
          </w:p>
        </w:tc>
        <w:tc>
          <w:tcPr>
            <w:tcW w:w="0" w:type="auto"/>
          </w:tcPr>
          <w:p w:rsidR="00A06A53" w:rsidRPr="00401446" w:rsidRDefault="00D70E8E" w:rsidP="00CD5A97">
            <w:pPr>
              <w:jc w:val="both"/>
            </w:pPr>
            <w:r>
              <w:t>72,4</w:t>
            </w:r>
          </w:p>
        </w:tc>
        <w:tc>
          <w:tcPr>
            <w:tcW w:w="0" w:type="auto"/>
          </w:tcPr>
          <w:p w:rsidR="00A06A53" w:rsidRPr="00401446" w:rsidRDefault="009672E7" w:rsidP="00CD5A97">
            <w:pPr>
              <w:ind w:left="-28" w:right="-96" w:hanging="15"/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A06A53" w:rsidRPr="00401446" w:rsidRDefault="009672E7" w:rsidP="00CD5A97">
            <w:pPr>
              <w:ind w:left="-79" w:right="-132"/>
              <w:jc w:val="center"/>
            </w:pPr>
            <w:r>
              <w:t>101,1</w:t>
            </w:r>
          </w:p>
        </w:tc>
        <w:tc>
          <w:tcPr>
            <w:tcW w:w="0" w:type="auto"/>
          </w:tcPr>
          <w:p w:rsidR="00A06A53" w:rsidRPr="00401446" w:rsidRDefault="004A21D4" w:rsidP="00CD5A97">
            <w:pPr>
              <w:jc w:val="both"/>
            </w:pPr>
            <w:r>
              <w:t>69,</w:t>
            </w:r>
            <w:r w:rsidR="00253611">
              <w:t>0</w:t>
            </w:r>
          </w:p>
        </w:tc>
        <w:tc>
          <w:tcPr>
            <w:tcW w:w="0" w:type="auto"/>
          </w:tcPr>
          <w:p w:rsidR="00A06A53" w:rsidRPr="00401446" w:rsidRDefault="004A21D4" w:rsidP="00CD5A97">
            <w:pPr>
              <w:jc w:val="both"/>
            </w:pPr>
            <w:r>
              <w:t>42,1</w:t>
            </w:r>
          </w:p>
        </w:tc>
        <w:tc>
          <w:tcPr>
            <w:tcW w:w="0" w:type="auto"/>
          </w:tcPr>
          <w:p w:rsidR="00A06A53" w:rsidRPr="00401446" w:rsidRDefault="00253611" w:rsidP="00CD5A97">
            <w:pPr>
              <w:ind w:left="-21" w:right="-65"/>
              <w:jc w:val="center"/>
            </w:pPr>
            <w:r>
              <w:t>-26,9</w:t>
            </w:r>
          </w:p>
        </w:tc>
        <w:tc>
          <w:tcPr>
            <w:tcW w:w="0" w:type="auto"/>
          </w:tcPr>
          <w:p w:rsidR="00A06A53" w:rsidRPr="00401446" w:rsidRDefault="00253611" w:rsidP="00CD5A97">
            <w:pPr>
              <w:ind w:left="-5" w:right="-139"/>
              <w:jc w:val="center"/>
            </w:pPr>
            <w:r>
              <w:t>61,0</w:t>
            </w:r>
          </w:p>
        </w:tc>
      </w:tr>
      <w:tr w:rsidR="00575AD9" w:rsidRPr="00401446" w:rsidTr="00CD5A97">
        <w:tc>
          <w:tcPr>
            <w:tcW w:w="2729" w:type="dxa"/>
          </w:tcPr>
          <w:p w:rsidR="004720CC" w:rsidRPr="00CD5A97" w:rsidRDefault="004720CC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jc w:val="both"/>
              <w:rPr>
                <w:b/>
                <w:i/>
              </w:rPr>
            </w:pPr>
            <w:r w:rsidRPr="00A06A53">
              <w:rPr>
                <w:b/>
                <w:i/>
              </w:rPr>
              <w:t>8,7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8,8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0,1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101,1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</w:t>
            </w:r>
            <w:r w:rsidR="00D70E8E">
              <w:rPr>
                <w:b/>
                <w:i/>
              </w:rPr>
              <w:t>48</w:t>
            </w:r>
          </w:p>
        </w:tc>
        <w:tc>
          <w:tcPr>
            <w:tcW w:w="0" w:type="auto"/>
          </w:tcPr>
          <w:p w:rsidR="004720CC" w:rsidRPr="00A06A53" w:rsidRDefault="00A06A53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</w:t>
            </w:r>
            <w:r w:rsidR="00D70E8E">
              <w:rPr>
                <w:b/>
                <w:i/>
              </w:rPr>
              <w:t>68</w:t>
            </w:r>
          </w:p>
        </w:tc>
        <w:tc>
          <w:tcPr>
            <w:tcW w:w="0" w:type="auto"/>
          </w:tcPr>
          <w:p w:rsidR="004720CC" w:rsidRPr="00A06A53" w:rsidRDefault="009672E7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0" w:type="auto"/>
          </w:tcPr>
          <w:p w:rsidR="004720CC" w:rsidRPr="00A06A53" w:rsidRDefault="009672E7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104,5</w:t>
            </w:r>
          </w:p>
        </w:tc>
        <w:tc>
          <w:tcPr>
            <w:tcW w:w="0" w:type="auto"/>
          </w:tcPr>
          <w:p w:rsidR="004720CC" w:rsidRPr="00A06A5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5,5</w:t>
            </w:r>
          </w:p>
        </w:tc>
        <w:tc>
          <w:tcPr>
            <w:tcW w:w="0" w:type="auto"/>
          </w:tcPr>
          <w:p w:rsidR="004720CC" w:rsidRPr="00A06A5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  <w:tc>
          <w:tcPr>
            <w:tcW w:w="0" w:type="auto"/>
          </w:tcPr>
          <w:p w:rsidR="004720CC" w:rsidRPr="00A06A53" w:rsidRDefault="00253611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-0,7</w:t>
            </w:r>
          </w:p>
        </w:tc>
        <w:tc>
          <w:tcPr>
            <w:tcW w:w="0" w:type="auto"/>
          </w:tcPr>
          <w:p w:rsidR="004720CC" w:rsidRPr="00A06A53" w:rsidRDefault="00253611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87,3</w:t>
            </w:r>
          </w:p>
        </w:tc>
      </w:tr>
      <w:tr w:rsidR="00575AD9" w:rsidRPr="00401446" w:rsidTr="00CD5A97">
        <w:tc>
          <w:tcPr>
            <w:tcW w:w="2729" w:type="dxa"/>
          </w:tcPr>
          <w:p w:rsidR="004720CC" w:rsidRPr="00CD5A97" w:rsidRDefault="004720CC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-единый налог на вмененный доход для отдельных видов деятельности</w:t>
            </w:r>
          </w:p>
        </w:tc>
        <w:tc>
          <w:tcPr>
            <w:tcW w:w="0" w:type="auto"/>
          </w:tcPr>
          <w:p w:rsidR="004720CC" w:rsidRPr="00401446" w:rsidRDefault="00AB2D5E" w:rsidP="00CD5A97">
            <w:pPr>
              <w:jc w:val="both"/>
            </w:pPr>
            <w:r>
              <w:t>4,1</w:t>
            </w:r>
          </w:p>
        </w:tc>
        <w:tc>
          <w:tcPr>
            <w:tcW w:w="0" w:type="auto"/>
          </w:tcPr>
          <w:p w:rsidR="004720CC" w:rsidRPr="00401446" w:rsidRDefault="00AB2D5E" w:rsidP="00CD5A97">
            <w:pPr>
              <w:jc w:val="both"/>
            </w:pPr>
            <w:r>
              <w:t>4,2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ind w:left="-54" w:right="-86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ind w:left="-27" w:right="-56"/>
              <w:jc w:val="center"/>
            </w:pPr>
            <w:r>
              <w:t>102,4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jc w:val="both"/>
            </w:pPr>
            <w:r>
              <w:t>4,4</w:t>
            </w:r>
            <w:r w:rsidR="00D70E8E">
              <w:t>5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jc w:val="both"/>
            </w:pPr>
            <w:r>
              <w:t>4,</w:t>
            </w:r>
            <w:r w:rsidR="00D70E8E">
              <w:t>65</w:t>
            </w:r>
          </w:p>
        </w:tc>
        <w:tc>
          <w:tcPr>
            <w:tcW w:w="0" w:type="auto"/>
          </w:tcPr>
          <w:p w:rsidR="004720CC" w:rsidRPr="00401446" w:rsidRDefault="009672E7" w:rsidP="00CD5A97">
            <w:pPr>
              <w:ind w:left="-28" w:right="-96" w:hanging="15"/>
              <w:jc w:val="center"/>
            </w:pPr>
            <w:r>
              <w:t>0,2</w:t>
            </w:r>
          </w:p>
        </w:tc>
        <w:tc>
          <w:tcPr>
            <w:tcW w:w="0" w:type="auto"/>
          </w:tcPr>
          <w:p w:rsidR="004720CC" w:rsidRPr="00401446" w:rsidRDefault="009672E7" w:rsidP="00CD5A97">
            <w:pPr>
              <w:ind w:left="-79" w:right="-132"/>
              <w:jc w:val="center"/>
            </w:pPr>
            <w:r>
              <w:t>4,5</w:t>
            </w:r>
          </w:p>
        </w:tc>
        <w:tc>
          <w:tcPr>
            <w:tcW w:w="0" w:type="auto"/>
          </w:tcPr>
          <w:p w:rsidR="004720CC" w:rsidRPr="00401446" w:rsidRDefault="004A21D4" w:rsidP="00CD5A97">
            <w:pPr>
              <w:jc w:val="both"/>
            </w:pPr>
            <w:r>
              <w:t>4,2</w:t>
            </w:r>
          </w:p>
        </w:tc>
        <w:tc>
          <w:tcPr>
            <w:tcW w:w="0" w:type="auto"/>
          </w:tcPr>
          <w:p w:rsidR="004720CC" w:rsidRPr="00401446" w:rsidRDefault="004A21D4" w:rsidP="00CD5A97">
            <w:pPr>
              <w:jc w:val="both"/>
            </w:pPr>
            <w:r>
              <w:t>4,6</w:t>
            </w:r>
          </w:p>
        </w:tc>
        <w:tc>
          <w:tcPr>
            <w:tcW w:w="0" w:type="auto"/>
          </w:tcPr>
          <w:p w:rsidR="004720CC" w:rsidRPr="00401446" w:rsidRDefault="00253611" w:rsidP="00CD5A97">
            <w:pPr>
              <w:ind w:left="-21" w:right="-65"/>
              <w:jc w:val="center"/>
            </w:pPr>
            <w:r>
              <w:t>0,4</w:t>
            </w:r>
          </w:p>
        </w:tc>
        <w:tc>
          <w:tcPr>
            <w:tcW w:w="0" w:type="auto"/>
          </w:tcPr>
          <w:p w:rsidR="004720CC" w:rsidRPr="00401446" w:rsidRDefault="00253611" w:rsidP="00CD5A97">
            <w:pPr>
              <w:ind w:left="-5" w:right="-139"/>
              <w:jc w:val="center"/>
            </w:pPr>
            <w:r>
              <w:t>109,5</w:t>
            </w:r>
          </w:p>
        </w:tc>
      </w:tr>
      <w:tr w:rsidR="00575AD9" w:rsidRPr="00401446" w:rsidTr="00CD5A97">
        <w:tc>
          <w:tcPr>
            <w:tcW w:w="2729" w:type="dxa"/>
          </w:tcPr>
          <w:p w:rsidR="004720CC" w:rsidRPr="00CD5A97" w:rsidRDefault="004720CC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-единый сельскохозяйственный налог</w:t>
            </w:r>
          </w:p>
        </w:tc>
        <w:tc>
          <w:tcPr>
            <w:tcW w:w="0" w:type="auto"/>
          </w:tcPr>
          <w:p w:rsidR="004720CC" w:rsidRPr="00401446" w:rsidRDefault="00AB2D5E" w:rsidP="00CD5A97">
            <w:pPr>
              <w:jc w:val="both"/>
            </w:pPr>
            <w:r>
              <w:t>4,6</w:t>
            </w:r>
          </w:p>
        </w:tc>
        <w:tc>
          <w:tcPr>
            <w:tcW w:w="0" w:type="auto"/>
          </w:tcPr>
          <w:p w:rsidR="004720CC" w:rsidRPr="00401446" w:rsidRDefault="00AB2D5E" w:rsidP="00CD5A97">
            <w:pPr>
              <w:jc w:val="both"/>
            </w:pPr>
            <w:r>
              <w:t>4,6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ind w:left="-54" w:right="-86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ind w:left="-27" w:right="-56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jc w:val="both"/>
            </w:pPr>
            <w:r>
              <w:t>0,03</w:t>
            </w:r>
          </w:p>
        </w:tc>
        <w:tc>
          <w:tcPr>
            <w:tcW w:w="0" w:type="auto"/>
          </w:tcPr>
          <w:p w:rsidR="004720CC" w:rsidRPr="00401446" w:rsidRDefault="00A06A53" w:rsidP="00CD5A97">
            <w:pPr>
              <w:jc w:val="both"/>
            </w:pPr>
            <w:r>
              <w:t>0,03</w:t>
            </w:r>
          </w:p>
        </w:tc>
        <w:tc>
          <w:tcPr>
            <w:tcW w:w="0" w:type="auto"/>
          </w:tcPr>
          <w:p w:rsidR="004720CC" w:rsidRPr="00401446" w:rsidRDefault="009672E7" w:rsidP="00CD5A97">
            <w:pPr>
              <w:ind w:left="-28" w:right="-96" w:hanging="1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720CC" w:rsidRPr="00401446" w:rsidRDefault="009672E7" w:rsidP="00CD5A97">
            <w:pPr>
              <w:ind w:left="-79" w:right="-132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4720CC" w:rsidRPr="00401446" w:rsidRDefault="004A21D4" w:rsidP="00CD5A97">
            <w:pPr>
              <w:jc w:val="both"/>
            </w:pPr>
            <w:r>
              <w:t>1,3</w:t>
            </w:r>
          </w:p>
        </w:tc>
        <w:tc>
          <w:tcPr>
            <w:tcW w:w="0" w:type="auto"/>
          </w:tcPr>
          <w:p w:rsidR="004720CC" w:rsidRPr="00401446" w:rsidRDefault="004A21D4" w:rsidP="00CD5A97">
            <w:pPr>
              <w:jc w:val="both"/>
            </w:pPr>
            <w:r>
              <w:t>0,2</w:t>
            </w:r>
          </w:p>
        </w:tc>
        <w:tc>
          <w:tcPr>
            <w:tcW w:w="0" w:type="auto"/>
          </w:tcPr>
          <w:p w:rsidR="004720CC" w:rsidRPr="00401446" w:rsidRDefault="00253611" w:rsidP="00CD5A97">
            <w:pPr>
              <w:ind w:left="-21" w:right="-65"/>
              <w:jc w:val="center"/>
            </w:pPr>
            <w:r>
              <w:t>-1,1</w:t>
            </w:r>
          </w:p>
        </w:tc>
        <w:tc>
          <w:tcPr>
            <w:tcW w:w="0" w:type="auto"/>
          </w:tcPr>
          <w:p w:rsidR="004720CC" w:rsidRPr="00401446" w:rsidRDefault="00253611" w:rsidP="00CD5A97">
            <w:pPr>
              <w:ind w:left="-5" w:right="-139"/>
              <w:jc w:val="center"/>
            </w:pPr>
            <w:r>
              <w:t>15,4</w:t>
            </w:r>
          </w:p>
        </w:tc>
      </w:tr>
      <w:tr w:rsidR="009672E7" w:rsidRPr="00401446" w:rsidTr="00CD5A97">
        <w:tc>
          <w:tcPr>
            <w:tcW w:w="2729" w:type="dxa"/>
          </w:tcPr>
          <w:p w:rsidR="009672E7" w:rsidRPr="00CD5A97" w:rsidRDefault="009672E7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0" w:type="auto"/>
          </w:tcPr>
          <w:p w:rsidR="009672E7" w:rsidRPr="00A06A53" w:rsidRDefault="009672E7" w:rsidP="00CD5A97">
            <w:pPr>
              <w:ind w:left="-54" w:right="-86"/>
              <w:jc w:val="center"/>
              <w:rPr>
                <w:b/>
                <w:i/>
              </w:rPr>
            </w:pPr>
            <w:r w:rsidRPr="00A06A53"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A06A53" w:rsidRDefault="009672E7" w:rsidP="00CD5A97">
            <w:pPr>
              <w:ind w:left="-27" w:right="-56"/>
              <w:jc w:val="center"/>
              <w:rPr>
                <w:b/>
                <w:i/>
              </w:rPr>
            </w:pPr>
            <w:r w:rsidRPr="00A06A53"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9672E7" w:rsidRPr="00D70E8E" w:rsidRDefault="009672E7" w:rsidP="00CD5A97">
            <w:pPr>
              <w:jc w:val="both"/>
              <w:rPr>
                <w:b/>
                <w:i/>
              </w:rPr>
            </w:pPr>
            <w:r w:rsidRPr="00D70E8E">
              <w:rPr>
                <w:b/>
                <w:i/>
              </w:rPr>
              <w:t>0</w:t>
            </w:r>
            <w:r>
              <w:rPr>
                <w:b/>
                <w:i/>
              </w:rPr>
              <w:t>,02</w:t>
            </w:r>
          </w:p>
        </w:tc>
        <w:tc>
          <w:tcPr>
            <w:tcW w:w="0" w:type="auto"/>
          </w:tcPr>
          <w:p w:rsidR="009672E7" w:rsidRPr="00D70E8E" w:rsidRDefault="009672E7" w:rsidP="00CD5A97">
            <w:pPr>
              <w:jc w:val="both"/>
              <w:rPr>
                <w:b/>
                <w:i/>
              </w:rPr>
            </w:pPr>
            <w:r w:rsidRPr="00D70E8E">
              <w:rPr>
                <w:b/>
                <w:i/>
              </w:rPr>
              <w:t>0</w:t>
            </w:r>
            <w:r>
              <w:rPr>
                <w:b/>
                <w:i/>
              </w:rPr>
              <w:t>,02</w:t>
            </w:r>
          </w:p>
        </w:tc>
        <w:tc>
          <w:tcPr>
            <w:tcW w:w="0" w:type="auto"/>
          </w:tcPr>
          <w:p w:rsidR="009672E7" w:rsidRPr="009672E7" w:rsidRDefault="009672E7" w:rsidP="00CD5A97">
            <w:pPr>
              <w:ind w:left="-28" w:right="-96" w:hanging="15"/>
              <w:jc w:val="center"/>
              <w:rPr>
                <w:b/>
                <w:i/>
              </w:rPr>
            </w:pPr>
            <w:r w:rsidRPr="009672E7"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9672E7" w:rsidRDefault="009672E7" w:rsidP="00CD5A97">
            <w:pPr>
              <w:ind w:left="-79" w:right="-132"/>
              <w:jc w:val="center"/>
              <w:rPr>
                <w:b/>
                <w:i/>
              </w:rPr>
            </w:pPr>
            <w:r w:rsidRPr="009672E7"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9672E7" w:rsidRPr="006658F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6658F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6658F3" w:rsidRDefault="00253611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6658F3" w:rsidRDefault="00253611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672E7" w:rsidRPr="00401446" w:rsidTr="00CD5A97">
        <w:tc>
          <w:tcPr>
            <w:tcW w:w="2729" w:type="dxa"/>
          </w:tcPr>
          <w:p w:rsidR="009672E7" w:rsidRPr="00CD5A97" w:rsidRDefault="009672E7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госпошлина: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0" w:type="auto"/>
          </w:tcPr>
          <w:p w:rsidR="009672E7" w:rsidRPr="00A06A53" w:rsidRDefault="009672E7" w:rsidP="00CD5A97">
            <w:pPr>
              <w:ind w:left="-54" w:right="-86"/>
              <w:jc w:val="center"/>
              <w:rPr>
                <w:b/>
                <w:i/>
              </w:rPr>
            </w:pPr>
            <w:r w:rsidRPr="00A06A53"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9672E7" w:rsidRPr="00A06A53" w:rsidRDefault="009672E7" w:rsidP="00CD5A97">
            <w:pPr>
              <w:ind w:left="-27" w:right="-56"/>
              <w:jc w:val="center"/>
              <w:rPr>
                <w:b/>
                <w:i/>
              </w:rPr>
            </w:pPr>
            <w:r w:rsidRPr="00A06A53"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0" w:type="auto"/>
          </w:tcPr>
          <w:p w:rsidR="009672E7" w:rsidRPr="006658F3" w:rsidRDefault="009672E7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0" w:type="auto"/>
          </w:tcPr>
          <w:p w:rsidR="009672E7" w:rsidRPr="00401446" w:rsidRDefault="009672E7" w:rsidP="00CD5A97">
            <w:pPr>
              <w:ind w:left="-28" w:right="-96" w:hanging="1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672E7" w:rsidRPr="00401446" w:rsidRDefault="009672E7" w:rsidP="00CD5A97">
            <w:pPr>
              <w:ind w:left="-79" w:right="-132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9672E7" w:rsidRPr="006658F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1,1</w:t>
            </w:r>
          </w:p>
        </w:tc>
        <w:tc>
          <w:tcPr>
            <w:tcW w:w="0" w:type="auto"/>
          </w:tcPr>
          <w:p w:rsidR="009672E7" w:rsidRPr="006658F3" w:rsidRDefault="004A21D4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0" w:type="auto"/>
          </w:tcPr>
          <w:p w:rsidR="009672E7" w:rsidRPr="006658F3" w:rsidRDefault="00253611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-0,6</w:t>
            </w:r>
          </w:p>
        </w:tc>
        <w:tc>
          <w:tcPr>
            <w:tcW w:w="0" w:type="auto"/>
          </w:tcPr>
          <w:p w:rsidR="009672E7" w:rsidRPr="006658F3" w:rsidRDefault="00253611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45,5</w:t>
            </w:r>
          </w:p>
        </w:tc>
      </w:tr>
      <w:tr w:rsidR="00253611" w:rsidRPr="00401446" w:rsidTr="00CD5A97">
        <w:tc>
          <w:tcPr>
            <w:tcW w:w="2729" w:type="dxa"/>
          </w:tcPr>
          <w:p w:rsidR="00253611" w:rsidRPr="00CD5A97" w:rsidRDefault="00253611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 xml:space="preserve">-госпошлина по делам, </w:t>
            </w:r>
            <w:proofErr w:type="spellStart"/>
            <w:proofErr w:type="gramStart"/>
            <w:r w:rsidRPr="00CD5A97">
              <w:rPr>
                <w:sz w:val="20"/>
                <w:szCs w:val="20"/>
              </w:rPr>
              <w:t>рас-сматриваемым</w:t>
            </w:r>
            <w:proofErr w:type="spellEnd"/>
            <w:proofErr w:type="gramEnd"/>
            <w:r w:rsidRPr="00CD5A97">
              <w:rPr>
                <w:sz w:val="20"/>
                <w:szCs w:val="20"/>
              </w:rPr>
              <w:t xml:space="preserve"> в судах общей юрисдикции, мировыми судьями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ind w:left="-54" w:right="-86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ind w:left="-27" w:right="-56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0,9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0,8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ind w:left="-28" w:right="-96" w:hanging="15"/>
              <w:jc w:val="center"/>
            </w:pPr>
            <w:r>
              <w:t>-0,1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ind w:left="-79" w:right="-132"/>
              <w:jc w:val="center"/>
            </w:pPr>
            <w:r>
              <w:t>88,9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:rsidR="00253611" w:rsidRPr="00401446" w:rsidRDefault="00253611" w:rsidP="00CD5A97">
            <w:pPr>
              <w:jc w:val="both"/>
            </w:pPr>
            <w:r>
              <w:t>0,5</w:t>
            </w:r>
          </w:p>
        </w:tc>
        <w:tc>
          <w:tcPr>
            <w:tcW w:w="0" w:type="auto"/>
          </w:tcPr>
          <w:p w:rsidR="00253611" w:rsidRPr="00253611" w:rsidRDefault="00253611" w:rsidP="00CD5A97">
            <w:pPr>
              <w:ind w:left="-21" w:right="-65"/>
              <w:jc w:val="center"/>
            </w:pPr>
            <w:r w:rsidRPr="00253611">
              <w:t>-0,6</w:t>
            </w:r>
          </w:p>
        </w:tc>
        <w:tc>
          <w:tcPr>
            <w:tcW w:w="0" w:type="auto"/>
          </w:tcPr>
          <w:p w:rsidR="00253611" w:rsidRPr="00253611" w:rsidRDefault="00253611" w:rsidP="00CD5A97">
            <w:pPr>
              <w:ind w:left="-5" w:right="-139"/>
              <w:jc w:val="center"/>
            </w:pPr>
            <w:r w:rsidRPr="00253611">
              <w:t>45,5</w:t>
            </w:r>
          </w:p>
        </w:tc>
      </w:tr>
      <w:tr w:rsidR="00575AD9" w:rsidRPr="00401446" w:rsidTr="00CD5A97">
        <w:tc>
          <w:tcPr>
            <w:tcW w:w="2729" w:type="dxa"/>
          </w:tcPr>
          <w:p w:rsidR="00A06A53" w:rsidRPr="00CD5A97" w:rsidRDefault="00A06A53" w:rsidP="00CD5A97">
            <w:pPr>
              <w:ind w:left="-108" w:right="-108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</w:t>
            </w:r>
            <w:r w:rsidR="002B177D" w:rsidRPr="00CD5A97">
              <w:rPr>
                <w:sz w:val="20"/>
                <w:szCs w:val="20"/>
              </w:rPr>
              <w:t xml:space="preserve"> </w:t>
            </w:r>
            <w:r w:rsidRPr="00CD5A97">
              <w:rPr>
                <w:sz w:val="20"/>
                <w:szCs w:val="20"/>
              </w:rPr>
              <w:t xml:space="preserve">за </w:t>
            </w:r>
            <w:proofErr w:type="spellStart"/>
            <w:r w:rsidRPr="00CD5A97">
              <w:rPr>
                <w:sz w:val="20"/>
                <w:szCs w:val="20"/>
              </w:rPr>
              <w:t>гос</w:t>
            </w:r>
            <w:proofErr w:type="spellEnd"/>
            <w:r w:rsidRPr="00CD5A97">
              <w:rPr>
                <w:sz w:val="20"/>
                <w:szCs w:val="20"/>
              </w:rPr>
              <w:t>.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jc w:val="both"/>
            </w:pPr>
            <w:r>
              <w:t>0,9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jc w:val="both"/>
            </w:pPr>
            <w:r>
              <w:t>0,9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ind w:left="-54" w:right="-86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06A53" w:rsidRPr="00401446" w:rsidRDefault="00A06A53" w:rsidP="00CD5A97">
            <w:pPr>
              <w:ind w:left="-27" w:right="-56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A06A53" w:rsidRPr="00401446" w:rsidRDefault="00575AD9" w:rsidP="00CD5A97">
            <w:pPr>
              <w:jc w:val="both"/>
            </w:pPr>
            <w:r>
              <w:t>0,3</w:t>
            </w:r>
          </w:p>
        </w:tc>
        <w:tc>
          <w:tcPr>
            <w:tcW w:w="0" w:type="auto"/>
          </w:tcPr>
          <w:p w:rsidR="00A06A53" w:rsidRPr="00401446" w:rsidRDefault="00575AD9" w:rsidP="00CD5A97">
            <w:pPr>
              <w:jc w:val="both"/>
            </w:pPr>
            <w:r>
              <w:t>0,4</w:t>
            </w:r>
          </w:p>
        </w:tc>
        <w:tc>
          <w:tcPr>
            <w:tcW w:w="0" w:type="auto"/>
          </w:tcPr>
          <w:p w:rsidR="00A06A53" w:rsidRPr="00401446" w:rsidRDefault="009672E7" w:rsidP="00CD5A97">
            <w:pPr>
              <w:ind w:left="-28" w:right="-96" w:hanging="15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A06A53" w:rsidRPr="00401446" w:rsidRDefault="009672E7" w:rsidP="00CD5A97">
            <w:pPr>
              <w:ind w:left="-79" w:right="-132"/>
              <w:jc w:val="center"/>
            </w:pPr>
            <w:r>
              <w:t>133,3</w:t>
            </w:r>
          </w:p>
        </w:tc>
        <w:tc>
          <w:tcPr>
            <w:tcW w:w="0" w:type="auto"/>
          </w:tcPr>
          <w:p w:rsidR="00A06A53" w:rsidRPr="00401446" w:rsidRDefault="004A21D4" w:rsidP="00CD5A97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06A53" w:rsidRPr="00401446" w:rsidRDefault="004A21D4" w:rsidP="00CD5A97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A06A53" w:rsidRPr="00401446" w:rsidRDefault="00253611" w:rsidP="00CD5A97">
            <w:pPr>
              <w:ind w:left="-21" w:right="-6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A06A53" w:rsidRPr="00401446" w:rsidRDefault="00253611" w:rsidP="00CD5A97">
            <w:pPr>
              <w:ind w:left="-5" w:right="-139"/>
              <w:jc w:val="center"/>
            </w:pPr>
            <w:r>
              <w:t>0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5A97">
              <w:rPr>
                <w:b/>
                <w:sz w:val="20"/>
                <w:szCs w:val="20"/>
              </w:rPr>
              <w:t>неналоговые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11,1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11,2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54" w:right="-86"/>
              <w:jc w:val="center"/>
              <w:rPr>
                <w:b/>
              </w:rPr>
            </w:pPr>
            <w:r w:rsidRPr="009672E7">
              <w:rPr>
                <w:b/>
              </w:rPr>
              <w:t>0,1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27" w:right="-56"/>
              <w:jc w:val="center"/>
              <w:rPr>
                <w:b/>
              </w:rPr>
            </w:pPr>
            <w:r w:rsidRPr="009672E7">
              <w:rPr>
                <w:b/>
              </w:rPr>
              <w:t>100,9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14,6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13,5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28" w:right="-96" w:hanging="15"/>
              <w:jc w:val="center"/>
              <w:rPr>
                <w:b/>
              </w:rPr>
            </w:pPr>
            <w:r w:rsidRPr="009672E7">
              <w:rPr>
                <w:b/>
              </w:rPr>
              <w:t>-1,1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79" w:right="-132"/>
              <w:jc w:val="center"/>
              <w:rPr>
                <w:b/>
              </w:rPr>
            </w:pPr>
            <w:r w:rsidRPr="009672E7">
              <w:rPr>
                <w:b/>
              </w:rPr>
              <w:t>92,5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15,67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jc w:val="both"/>
              <w:rPr>
                <w:b/>
              </w:rPr>
            </w:pPr>
            <w:r w:rsidRPr="009672E7">
              <w:rPr>
                <w:b/>
              </w:rPr>
              <w:t>12,68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21" w:right="-65"/>
              <w:jc w:val="center"/>
              <w:rPr>
                <w:b/>
              </w:rPr>
            </w:pPr>
            <w:r w:rsidRPr="009672E7">
              <w:rPr>
                <w:b/>
              </w:rPr>
              <w:t>-2,99</w:t>
            </w:r>
          </w:p>
        </w:tc>
        <w:tc>
          <w:tcPr>
            <w:tcW w:w="0" w:type="auto"/>
          </w:tcPr>
          <w:p w:rsidR="00766FED" w:rsidRPr="009672E7" w:rsidRDefault="00766FED" w:rsidP="00CD5A97">
            <w:pPr>
              <w:ind w:left="-5" w:right="-139"/>
              <w:jc w:val="center"/>
              <w:rPr>
                <w:b/>
              </w:rPr>
            </w:pPr>
            <w:r w:rsidRPr="009672E7">
              <w:rPr>
                <w:b/>
              </w:rPr>
              <w:t>80,9</w:t>
            </w:r>
          </w:p>
        </w:tc>
      </w:tr>
      <w:tr w:rsidR="009672E7" w:rsidRPr="009672E7" w:rsidTr="00CD5A97">
        <w:tc>
          <w:tcPr>
            <w:tcW w:w="2729" w:type="dxa"/>
          </w:tcPr>
          <w:p w:rsidR="009672E7" w:rsidRPr="00CD5A97" w:rsidRDefault="00253611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4,3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4,2</w:t>
            </w:r>
          </w:p>
        </w:tc>
        <w:tc>
          <w:tcPr>
            <w:tcW w:w="0" w:type="auto"/>
          </w:tcPr>
          <w:p w:rsidR="009672E7" w:rsidRPr="00253611" w:rsidRDefault="00986FE4" w:rsidP="00CD5A97">
            <w:pPr>
              <w:ind w:left="-54" w:right="-8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-0,1</w:t>
            </w:r>
          </w:p>
        </w:tc>
        <w:tc>
          <w:tcPr>
            <w:tcW w:w="0" w:type="auto"/>
          </w:tcPr>
          <w:p w:rsidR="009672E7" w:rsidRPr="00253611" w:rsidRDefault="00986FE4" w:rsidP="00CD5A97">
            <w:pPr>
              <w:ind w:left="-27" w:right="-5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97,7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6,8</w:t>
            </w:r>
          </w:p>
        </w:tc>
        <w:tc>
          <w:tcPr>
            <w:tcW w:w="0" w:type="auto"/>
          </w:tcPr>
          <w:p w:rsidR="009672E7" w:rsidRPr="00253611" w:rsidRDefault="005F3C43" w:rsidP="00CD5A97">
            <w:pPr>
              <w:ind w:left="-28" w:right="-96" w:hanging="1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  <w:tc>
          <w:tcPr>
            <w:tcW w:w="0" w:type="auto"/>
          </w:tcPr>
          <w:p w:rsidR="009672E7" w:rsidRPr="00253611" w:rsidRDefault="005F3C43" w:rsidP="00CD5A97">
            <w:pPr>
              <w:ind w:left="-79" w:right="-1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106,3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5,3</w:t>
            </w:r>
            <w:r w:rsidR="00BD2396"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9672E7" w:rsidRPr="00253611" w:rsidRDefault="00C02C1A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5,2</w:t>
            </w:r>
            <w:r w:rsidR="00360C8E"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:rsidR="009672E7" w:rsidRPr="00253611" w:rsidRDefault="005F3C43" w:rsidP="00CD5A97">
            <w:pPr>
              <w:ind w:left="-21" w:right="-6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-0,1</w:t>
            </w:r>
          </w:p>
        </w:tc>
        <w:tc>
          <w:tcPr>
            <w:tcW w:w="0" w:type="auto"/>
          </w:tcPr>
          <w:p w:rsidR="009672E7" w:rsidRPr="00253611" w:rsidRDefault="005F3C43" w:rsidP="00CD5A97">
            <w:pPr>
              <w:ind w:left="-5" w:right="-13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98,1</w:t>
            </w:r>
          </w:p>
        </w:tc>
      </w:tr>
      <w:tr w:rsidR="009672E7" w:rsidRPr="009672E7" w:rsidTr="00CD5A97">
        <w:tc>
          <w:tcPr>
            <w:tcW w:w="2729" w:type="dxa"/>
          </w:tcPr>
          <w:p w:rsidR="009672E7" w:rsidRPr="00CD5A97" w:rsidRDefault="00253611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</w:t>
            </w:r>
            <w:r w:rsidR="00CD5A97">
              <w:rPr>
                <w:sz w:val="20"/>
                <w:szCs w:val="20"/>
              </w:rPr>
              <w:t xml:space="preserve"> </w:t>
            </w:r>
            <w:r w:rsidRPr="00CD5A97">
              <w:rPr>
                <w:sz w:val="20"/>
                <w:szCs w:val="20"/>
              </w:rPr>
              <w:t>аренд</w:t>
            </w:r>
            <w:r w:rsidR="005F2AB8" w:rsidRPr="00CD5A97">
              <w:rPr>
                <w:sz w:val="20"/>
                <w:szCs w:val="20"/>
              </w:rPr>
              <w:t>ная плата за</w:t>
            </w:r>
            <w:r w:rsidRPr="00CD5A97">
              <w:rPr>
                <w:sz w:val="20"/>
                <w:szCs w:val="20"/>
              </w:rPr>
              <w:t xml:space="preserve"> земельны</w:t>
            </w:r>
            <w:r w:rsidR="005F2AB8" w:rsidRPr="00CD5A97">
              <w:rPr>
                <w:sz w:val="20"/>
                <w:szCs w:val="20"/>
              </w:rPr>
              <w:t>е</w:t>
            </w:r>
            <w:r w:rsidRPr="00CD5A97">
              <w:rPr>
                <w:sz w:val="20"/>
                <w:szCs w:val="20"/>
              </w:rPr>
              <w:t xml:space="preserve"> участк</w:t>
            </w:r>
            <w:r w:rsidR="005F2AB8" w:rsidRPr="00CD5A97">
              <w:rPr>
                <w:sz w:val="20"/>
                <w:szCs w:val="20"/>
              </w:rPr>
              <w:t>и</w:t>
            </w:r>
            <w:r w:rsidRPr="00CD5A97">
              <w:rPr>
                <w:sz w:val="20"/>
                <w:szCs w:val="20"/>
              </w:rPr>
              <w:t xml:space="preserve">, </w:t>
            </w:r>
            <w:proofErr w:type="spellStart"/>
            <w:r w:rsidRPr="00CD5A97">
              <w:rPr>
                <w:sz w:val="20"/>
                <w:szCs w:val="20"/>
              </w:rPr>
              <w:t>гос</w:t>
            </w:r>
            <w:proofErr w:type="spellEnd"/>
            <w:r w:rsidR="005F2AB8" w:rsidRPr="00CD5A97">
              <w:rPr>
                <w:sz w:val="20"/>
                <w:szCs w:val="20"/>
              </w:rPr>
              <w:t xml:space="preserve">. </w:t>
            </w:r>
            <w:proofErr w:type="spellStart"/>
            <w:r w:rsidRPr="00CD5A97">
              <w:rPr>
                <w:sz w:val="20"/>
                <w:szCs w:val="20"/>
              </w:rPr>
              <w:t>собственость</w:t>
            </w:r>
            <w:proofErr w:type="spellEnd"/>
            <w:r w:rsidRPr="00CD5A97">
              <w:rPr>
                <w:sz w:val="20"/>
                <w:szCs w:val="20"/>
              </w:rPr>
              <w:t xml:space="preserve"> на которые не раз</w:t>
            </w:r>
            <w:r w:rsidR="005F2AB8" w:rsidRPr="00CD5A97">
              <w:rPr>
                <w:sz w:val="20"/>
                <w:szCs w:val="20"/>
              </w:rPr>
              <w:t>грани</w:t>
            </w:r>
            <w:r w:rsidRPr="00CD5A97">
              <w:rPr>
                <w:sz w:val="20"/>
                <w:szCs w:val="20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3,3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3,1</w:t>
            </w:r>
          </w:p>
        </w:tc>
        <w:tc>
          <w:tcPr>
            <w:tcW w:w="0" w:type="auto"/>
          </w:tcPr>
          <w:p w:rsidR="009672E7" w:rsidRPr="009672E7" w:rsidRDefault="00986FE4" w:rsidP="00CD5A97">
            <w:pPr>
              <w:ind w:left="-54" w:right="-86"/>
              <w:jc w:val="center"/>
            </w:pPr>
            <w:r>
              <w:t>-0,2</w:t>
            </w:r>
          </w:p>
        </w:tc>
        <w:tc>
          <w:tcPr>
            <w:tcW w:w="0" w:type="auto"/>
          </w:tcPr>
          <w:p w:rsidR="009672E7" w:rsidRPr="009672E7" w:rsidRDefault="00986FE4" w:rsidP="00CD5A97">
            <w:pPr>
              <w:ind w:left="-27" w:right="-56"/>
              <w:jc w:val="center"/>
            </w:pPr>
            <w:r>
              <w:t>93,9</w:t>
            </w:r>
          </w:p>
        </w:tc>
        <w:tc>
          <w:tcPr>
            <w:tcW w:w="0" w:type="auto"/>
          </w:tcPr>
          <w:p w:rsidR="009672E7" w:rsidRPr="009672E7" w:rsidRDefault="00CB738E" w:rsidP="00CD5A97">
            <w:pPr>
              <w:jc w:val="both"/>
            </w:pPr>
            <w:r>
              <w:t>4,7</w:t>
            </w:r>
          </w:p>
        </w:tc>
        <w:tc>
          <w:tcPr>
            <w:tcW w:w="0" w:type="auto"/>
          </w:tcPr>
          <w:p w:rsidR="009672E7" w:rsidRPr="009672E7" w:rsidRDefault="00BF06A6" w:rsidP="00CD5A97">
            <w:pPr>
              <w:jc w:val="both"/>
            </w:pPr>
            <w:r>
              <w:t>5,0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28" w:right="-96" w:hanging="15"/>
              <w:jc w:val="center"/>
            </w:pPr>
            <w:r>
              <w:t>0,3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79" w:right="-132"/>
              <w:jc w:val="center"/>
            </w:pPr>
            <w:r>
              <w:t>106,4</w:t>
            </w:r>
          </w:p>
        </w:tc>
        <w:tc>
          <w:tcPr>
            <w:tcW w:w="0" w:type="auto"/>
          </w:tcPr>
          <w:p w:rsidR="009672E7" w:rsidRPr="009672E7" w:rsidRDefault="00BF06A6" w:rsidP="00CD5A97">
            <w:pPr>
              <w:jc w:val="both"/>
            </w:pPr>
            <w:r>
              <w:t>4,</w:t>
            </w:r>
            <w:r w:rsidR="00BD2396">
              <w:t>4</w:t>
            </w:r>
          </w:p>
        </w:tc>
        <w:tc>
          <w:tcPr>
            <w:tcW w:w="0" w:type="auto"/>
          </w:tcPr>
          <w:p w:rsidR="009672E7" w:rsidRPr="009672E7" w:rsidRDefault="00BD2396" w:rsidP="00CD5A97">
            <w:pPr>
              <w:jc w:val="both"/>
            </w:pPr>
            <w:r>
              <w:t>4,3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21" w:right="-65"/>
              <w:jc w:val="center"/>
            </w:pPr>
            <w:r>
              <w:t>-0,1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5" w:right="-139"/>
              <w:jc w:val="center"/>
            </w:pPr>
            <w:r>
              <w:t>97,7</w:t>
            </w:r>
          </w:p>
        </w:tc>
      </w:tr>
      <w:tr w:rsidR="00253611" w:rsidRPr="009672E7" w:rsidTr="00CD5A97">
        <w:tc>
          <w:tcPr>
            <w:tcW w:w="2729" w:type="dxa"/>
          </w:tcPr>
          <w:p w:rsidR="005F2AB8" w:rsidRPr="00CD5A97" w:rsidRDefault="00253611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 xml:space="preserve">-от </w:t>
            </w:r>
            <w:r w:rsidR="005F2AB8" w:rsidRPr="00CD5A97">
              <w:rPr>
                <w:sz w:val="20"/>
                <w:szCs w:val="20"/>
              </w:rPr>
              <w:t xml:space="preserve">сдачи в аренду имущества, находящегося в оперативном управлении органов муниципальных районов и созданных ими учреждений (за </w:t>
            </w:r>
            <w:r w:rsidR="005F2AB8" w:rsidRPr="00CD5A97">
              <w:rPr>
                <w:sz w:val="20"/>
                <w:szCs w:val="20"/>
              </w:rPr>
              <w:lastRenderedPageBreak/>
              <w:t>исключением имущества муниципальных бюджетных</w:t>
            </w:r>
            <w:r w:rsidR="00C02C1A" w:rsidRPr="00CD5A97">
              <w:rPr>
                <w:sz w:val="20"/>
                <w:szCs w:val="20"/>
              </w:rPr>
              <w:t xml:space="preserve"> и автономных учреждений</w:t>
            </w:r>
            <w:r w:rsidR="005F2AB8" w:rsidRPr="00CD5A9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53611" w:rsidRPr="009672E7" w:rsidRDefault="00C02C1A" w:rsidP="00CD5A97">
            <w:pPr>
              <w:jc w:val="both"/>
            </w:pPr>
            <w:r>
              <w:lastRenderedPageBreak/>
              <w:t>1,0</w:t>
            </w:r>
          </w:p>
        </w:tc>
        <w:tc>
          <w:tcPr>
            <w:tcW w:w="0" w:type="auto"/>
          </w:tcPr>
          <w:p w:rsidR="00253611" w:rsidRPr="009672E7" w:rsidRDefault="00C02C1A" w:rsidP="00CD5A97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:rsidR="00253611" w:rsidRPr="009672E7" w:rsidRDefault="00986FE4" w:rsidP="00CD5A97">
            <w:pPr>
              <w:ind w:left="-54" w:right="-86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253611" w:rsidRPr="009672E7" w:rsidRDefault="00986FE4" w:rsidP="00CD5A97">
            <w:pPr>
              <w:ind w:left="-27" w:right="-56"/>
              <w:jc w:val="center"/>
            </w:pPr>
            <w:r>
              <w:t>110,0</w:t>
            </w:r>
          </w:p>
        </w:tc>
        <w:tc>
          <w:tcPr>
            <w:tcW w:w="0" w:type="auto"/>
          </w:tcPr>
          <w:p w:rsidR="00253611" w:rsidRPr="009672E7" w:rsidRDefault="00CB738E" w:rsidP="00CD5A97">
            <w:pPr>
              <w:jc w:val="both"/>
            </w:pPr>
            <w:r>
              <w:t>1,7</w:t>
            </w:r>
          </w:p>
        </w:tc>
        <w:tc>
          <w:tcPr>
            <w:tcW w:w="0" w:type="auto"/>
          </w:tcPr>
          <w:p w:rsidR="00253611" w:rsidRPr="009672E7" w:rsidRDefault="00BF06A6" w:rsidP="00CD5A97">
            <w:pPr>
              <w:jc w:val="both"/>
            </w:pPr>
            <w:r>
              <w:t>1,8</w:t>
            </w:r>
          </w:p>
        </w:tc>
        <w:tc>
          <w:tcPr>
            <w:tcW w:w="0" w:type="auto"/>
          </w:tcPr>
          <w:p w:rsidR="00253611" w:rsidRPr="009672E7" w:rsidRDefault="005F3C43" w:rsidP="00CD5A97">
            <w:pPr>
              <w:ind w:left="-28" w:right="-96" w:hanging="15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253611" w:rsidRPr="009672E7" w:rsidRDefault="005F3C43" w:rsidP="00CD5A97">
            <w:pPr>
              <w:ind w:left="-79" w:right="-132"/>
              <w:jc w:val="center"/>
            </w:pPr>
            <w:r>
              <w:t>105,9</w:t>
            </w:r>
          </w:p>
        </w:tc>
        <w:tc>
          <w:tcPr>
            <w:tcW w:w="0" w:type="auto"/>
          </w:tcPr>
          <w:p w:rsidR="00253611" w:rsidRPr="009672E7" w:rsidRDefault="00BF06A6" w:rsidP="00CD5A97">
            <w:pPr>
              <w:jc w:val="both"/>
            </w:pPr>
            <w:r>
              <w:t>0,9</w:t>
            </w:r>
          </w:p>
        </w:tc>
        <w:tc>
          <w:tcPr>
            <w:tcW w:w="0" w:type="auto"/>
          </w:tcPr>
          <w:p w:rsidR="00253611" w:rsidRPr="009672E7" w:rsidRDefault="00BF06A6" w:rsidP="00CD5A97">
            <w:pPr>
              <w:jc w:val="both"/>
            </w:pPr>
            <w:r>
              <w:t>0,9</w:t>
            </w:r>
          </w:p>
        </w:tc>
        <w:tc>
          <w:tcPr>
            <w:tcW w:w="0" w:type="auto"/>
          </w:tcPr>
          <w:p w:rsidR="00253611" w:rsidRPr="009672E7" w:rsidRDefault="005F3C43" w:rsidP="00CD5A97">
            <w:pPr>
              <w:ind w:left="-21" w:right="-6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253611" w:rsidRPr="009672E7" w:rsidRDefault="005F3C43" w:rsidP="00CD5A97">
            <w:pPr>
              <w:ind w:left="-5" w:right="-139"/>
              <w:jc w:val="center"/>
            </w:pPr>
            <w:r>
              <w:t>100,0</w:t>
            </w:r>
          </w:p>
        </w:tc>
      </w:tr>
      <w:tr w:rsidR="009672E7" w:rsidRPr="009672E7" w:rsidTr="00CD5A97">
        <w:tc>
          <w:tcPr>
            <w:tcW w:w="2729" w:type="dxa"/>
          </w:tcPr>
          <w:p w:rsidR="009672E7" w:rsidRPr="00CD5A97" w:rsidRDefault="00C02C1A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lastRenderedPageBreak/>
              <w:t>-доходы от перечисления части прибыли, остающейся после уплаты налогов и иных обязательных платежей МУП, созданных муниципальными районами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0,01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0,01</w:t>
            </w:r>
          </w:p>
        </w:tc>
        <w:tc>
          <w:tcPr>
            <w:tcW w:w="0" w:type="auto"/>
          </w:tcPr>
          <w:p w:rsidR="009672E7" w:rsidRPr="009672E7" w:rsidRDefault="00986FE4" w:rsidP="00CD5A97">
            <w:pPr>
              <w:ind w:left="-54" w:right="-86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672E7" w:rsidRPr="009672E7" w:rsidRDefault="00986FE4" w:rsidP="00CD5A97">
            <w:pPr>
              <w:ind w:left="-27" w:right="-56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0,02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0,02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28" w:right="-96" w:hanging="1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79" w:right="-132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0,01</w:t>
            </w:r>
          </w:p>
        </w:tc>
        <w:tc>
          <w:tcPr>
            <w:tcW w:w="0" w:type="auto"/>
          </w:tcPr>
          <w:p w:rsidR="009672E7" w:rsidRPr="009672E7" w:rsidRDefault="00C02C1A" w:rsidP="00CD5A97">
            <w:pPr>
              <w:jc w:val="both"/>
            </w:pPr>
            <w:r>
              <w:t>0,01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21" w:right="-6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672E7" w:rsidRPr="009672E7" w:rsidRDefault="005F3C43" w:rsidP="00CD5A97">
            <w:pPr>
              <w:ind w:left="-5" w:right="-139"/>
              <w:jc w:val="center"/>
            </w:pPr>
            <w:r>
              <w:t>100,0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360C8E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0" w:type="auto"/>
          </w:tcPr>
          <w:p w:rsidR="00C02C1A" w:rsidRPr="00360C8E" w:rsidRDefault="00986FE4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360C8E" w:rsidRDefault="00986FE4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  <w:tc>
          <w:tcPr>
            <w:tcW w:w="0" w:type="auto"/>
          </w:tcPr>
          <w:p w:rsidR="00C02C1A" w:rsidRPr="00360C8E" w:rsidRDefault="005F3C43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360C8E" w:rsidRDefault="005F3C43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  <w:tc>
          <w:tcPr>
            <w:tcW w:w="0" w:type="auto"/>
          </w:tcPr>
          <w:p w:rsidR="00C02C1A" w:rsidRPr="00360C8E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  <w:tc>
          <w:tcPr>
            <w:tcW w:w="0" w:type="auto"/>
          </w:tcPr>
          <w:p w:rsidR="00C02C1A" w:rsidRPr="00360C8E" w:rsidRDefault="005F3C43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360C8E" w:rsidRDefault="005F3C43" w:rsidP="00CD5A97">
            <w:pPr>
              <w:ind w:left="-5" w:right="-139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0B1705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986FE4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986FE4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3,</w:t>
            </w:r>
            <w:r w:rsidR="00BD2396">
              <w:rPr>
                <w:b/>
                <w:i/>
              </w:rPr>
              <w:t>06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</w:t>
            </w:r>
            <w:r w:rsidR="00BF06A6">
              <w:rPr>
                <w:b/>
                <w:i/>
              </w:rPr>
              <w:t>57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-1,49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51,3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0B1705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активов: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  <w:tc>
          <w:tcPr>
            <w:tcW w:w="0" w:type="auto"/>
          </w:tcPr>
          <w:p w:rsidR="00C02C1A" w:rsidRPr="000B1705" w:rsidRDefault="00986FE4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0" w:type="auto"/>
          </w:tcPr>
          <w:p w:rsidR="00C02C1A" w:rsidRPr="000B1705" w:rsidRDefault="00986FE4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5,9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4,3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-1,6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72,9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  <w:tc>
          <w:tcPr>
            <w:tcW w:w="0" w:type="auto"/>
          </w:tcPr>
          <w:p w:rsidR="00C02C1A" w:rsidRPr="000B1705" w:rsidRDefault="000B1705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4,</w:t>
            </w:r>
            <w:r w:rsidR="00BD2396">
              <w:rPr>
                <w:b/>
                <w:i/>
              </w:rPr>
              <w:t>7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-1,7</w:t>
            </w:r>
          </w:p>
        </w:tc>
        <w:tc>
          <w:tcPr>
            <w:tcW w:w="0" w:type="auto"/>
          </w:tcPr>
          <w:p w:rsidR="00C02C1A" w:rsidRPr="000B1705" w:rsidRDefault="005F3C43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73,4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20343F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 xml:space="preserve">-доходы от реализации имущества, находящегося в </w:t>
            </w:r>
            <w:proofErr w:type="spellStart"/>
            <w:r w:rsidRPr="00CD5A97">
              <w:rPr>
                <w:sz w:val="20"/>
                <w:szCs w:val="20"/>
              </w:rPr>
              <w:t>гос</w:t>
            </w:r>
            <w:proofErr w:type="spellEnd"/>
            <w:r w:rsidRPr="00CD5A97">
              <w:rPr>
                <w:sz w:val="20"/>
                <w:szCs w:val="20"/>
              </w:rPr>
              <w:t>. и муниципальной собст</w:t>
            </w:r>
            <w:r w:rsidR="00BF06A6" w:rsidRPr="00CD5A97">
              <w:rPr>
                <w:sz w:val="20"/>
                <w:szCs w:val="20"/>
              </w:rPr>
              <w:t>в</w:t>
            </w:r>
            <w:r w:rsidRPr="00CD5A97">
              <w:rPr>
                <w:sz w:val="20"/>
                <w:szCs w:val="20"/>
              </w:rPr>
              <w:t>енности</w:t>
            </w:r>
            <w:r w:rsidR="002B177D" w:rsidRPr="00CD5A97">
              <w:rPr>
                <w:sz w:val="20"/>
                <w:szCs w:val="20"/>
              </w:rPr>
              <w:t xml:space="preserve"> </w:t>
            </w:r>
            <w:r w:rsidRPr="00CD5A97"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имущества </w:t>
            </w:r>
            <w:proofErr w:type="spellStart"/>
            <w:r w:rsidRPr="00CD5A97">
              <w:rPr>
                <w:sz w:val="20"/>
                <w:szCs w:val="20"/>
              </w:rPr>
              <w:t>гос</w:t>
            </w:r>
            <w:proofErr w:type="spellEnd"/>
            <w:r w:rsidRPr="00CD5A97">
              <w:rPr>
                <w:sz w:val="20"/>
                <w:szCs w:val="20"/>
              </w:rPr>
              <w:t>. и МУП, в том числе казенных)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1,4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1,3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54" w:right="-86"/>
              <w:jc w:val="center"/>
            </w:pPr>
            <w:r>
              <w:t>-0,1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7" w:right="-56"/>
              <w:jc w:val="center"/>
            </w:pPr>
            <w:r>
              <w:t>92,9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4,6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2,9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8" w:right="-96" w:hanging="15"/>
              <w:jc w:val="center"/>
            </w:pPr>
            <w:r>
              <w:t>-1,7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79" w:right="-132"/>
              <w:jc w:val="center"/>
            </w:pPr>
            <w:r>
              <w:t>63,0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5,6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3,9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1" w:right="-65"/>
              <w:jc w:val="center"/>
            </w:pPr>
            <w:r>
              <w:t>-1,7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5" w:right="-139"/>
              <w:jc w:val="center"/>
            </w:pPr>
            <w:r>
              <w:t>69,6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C00248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 xml:space="preserve">-доходы от продажи земельных участков, </w:t>
            </w:r>
            <w:proofErr w:type="spellStart"/>
            <w:proofErr w:type="gramStart"/>
            <w:r w:rsidRPr="00CD5A97">
              <w:rPr>
                <w:sz w:val="20"/>
                <w:szCs w:val="20"/>
              </w:rPr>
              <w:t>гос</w:t>
            </w:r>
            <w:proofErr w:type="spellEnd"/>
            <w:r w:rsidRPr="00CD5A97">
              <w:rPr>
                <w:sz w:val="20"/>
                <w:szCs w:val="20"/>
              </w:rPr>
              <w:t>. собственность</w:t>
            </w:r>
            <w:proofErr w:type="gramEnd"/>
            <w:r w:rsidRPr="00CD5A97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2,7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2,8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54" w:right="-86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7" w:right="-56"/>
              <w:jc w:val="center"/>
            </w:pPr>
            <w:r>
              <w:t>103,7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1,3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1,4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8" w:right="-96" w:hanging="15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79" w:right="-132"/>
              <w:jc w:val="center"/>
            </w:pPr>
            <w:r>
              <w:t>107,7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0,8</w:t>
            </w:r>
          </w:p>
        </w:tc>
        <w:tc>
          <w:tcPr>
            <w:tcW w:w="0" w:type="auto"/>
          </w:tcPr>
          <w:p w:rsidR="00C02C1A" w:rsidRPr="009672E7" w:rsidRDefault="0020343F" w:rsidP="00CD5A97">
            <w:pPr>
              <w:jc w:val="both"/>
            </w:pPr>
            <w:r>
              <w:t>0,</w:t>
            </w:r>
            <w:r w:rsidR="00BD2396">
              <w:t>8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21" w:right="-6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02C1A" w:rsidRPr="009672E7" w:rsidRDefault="005F3C43" w:rsidP="00CD5A97">
            <w:pPr>
              <w:ind w:left="-5" w:right="-139"/>
              <w:jc w:val="center"/>
            </w:pPr>
            <w:r>
              <w:t>100,0</w:t>
            </w:r>
          </w:p>
        </w:tc>
      </w:tr>
      <w:tr w:rsidR="00C02C1A" w:rsidRPr="009672E7" w:rsidTr="00CD5A97">
        <w:tc>
          <w:tcPr>
            <w:tcW w:w="2729" w:type="dxa"/>
          </w:tcPr>
          <w:p w:rsidR="00C02C1A" w:rsidRPr="00CD5A97" w:rsidRDefault="00C00248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штрафы, санкции, возмещение ущерба, из них:</w:t>
            </w:r>
          </w:p>
        </w:tc>
        <w:tc>
          <w:tcPr>
            <w:tcW w:w="0" w:type="auto"/>
          </w:tcPr>
          <w:p w:rsidR="00C02C1A" w:rsidRPr="00C00248" w:rsidRDefault="00162A62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2,2</w:t>
            </w:r>
          </w:p>
        </w:tc>
        <w:tc>
          <w:tcPr>
            <w:tcW w:w="0" w:type="auto"/>
          </w:tcPr>
          <w:p w:rsidR="00C02C1A" w:rsidRPr="00C00248" w:rsidRDefault="00162A62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2,4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54" w:right="-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27" w:right="-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109,1</w:t>
            </w:r>
          </w:p>
        </w:tc>
        <w:tc>
          <w:tcPr>
            <w:tcW w:w="0" w:type="auto"/>
          </w:tcPr>
          <w:p w:rsidR="00C02C1A" w:rsidRPr="00C00248" w:rsidRDefault="00A21378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1,9</w:t>
            </w:r>
          </w:p>
        </w:tc>
        <w:tc>
          <w:tcPr>
            <w:tcW w:w="0" w:type="auto"/>
          </w:tcPr>
          <w:p w:rsidR="00C02C1A" w:rsidRPr="00C00248" w:rsidRDefault="00A21378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28" w:right="-96" w:hanging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0,1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79" w:right="-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105,3</w:t>
            </w:r>
          </w:p>
        </w:tc>
        <w:tc>
          <w:tcPr>
            <w:tcW w:w="0" w:type="auto"/>
          </w:tcPr>
          <w:p w:rsidR="00C02C1A" w:rsidRPr="00C00248" w:rsidRDefault="00A21378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BD2396">
              <w:rPr>
                <w:b/>
                <w:i/>
              </w:rPr>
              <w:t>,5</w:t>
            </w:r>
          </w:p>
        </w:tc>
        <w:tc>
          <w:tcPr>
            <w:tcW w:w="0" w:type="auto"/>
          </w:tcPr>
          <w:p w:rsidR="00C02C1A" w:rsidRPr="00C00248" w:rsidRDefault="00A21378" w:rsidP="00CD5A9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BD2396">
              <w:rPr>
                <w:b/>
                <w:i/>
              </w:rPr>
              <w:t>,8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21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</w:t>
            </w:r>
          </w:p>
        </w:tc>
        <w:tc>
          <w:tcPr>
            <w:tcW w:w="0" w:type="auto"/>
          </w:tcPr>
          <w:p w:rsidR="00C02C1A" w:rsidRPr="00C00248" w:rsidRDefault="005F3C43" w:rsidP="00CD5A97">
            <w:pPr>
              <w:ind w:left="-5" w:right="-1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160,0</w:t>
            </w:r>
          </w:p>
        </w:tc>
      </w:tr>
      <w:tr w:rsidR="00C00248" w:rsidRPr="009672E7" w:rsidTr="00CD5A97">
        <w:tc>
          <w:tcPr>
            <w:tcW w:w="2729" w:type="dxa"/>
          </w:tcPr>
          <w:p w:rsidR="00162A62" w:rsidRPr="00CD5A97" w:rsidRDefault="00C00248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-за право</w:t>
            </w:r>
            <w:r w:rsidR="00162A62" w:rsidRPr="00CD5A97">
              <w:rPr>
                <w:sz w:val="20"/>
                <w:szCs w:val="20"/>
              </w:rPr>
              <w:t>нарушения в области дорожного движения</w:t>
            </w:r>
          </w:p>
        </w:tc>
        <w:tc>
          <w:tcPr>
            <w:tcW w:w="0" w:type="auto"/>
          </w:tcPr>
          <w:p w:rsidR="00C00248" w:rsidRPr="009672E7" w:rsidRDefault="00162A62" w:rsidP="00CD5A97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:rsidR="00C00248" w:rsidRPr="009672E7" w:rsidRDefault="00162A62" w:rsidP="00CD5A97">
            <w:pPr>
              <w:jc w:val="both"/>
            </w:pPr>
            <w:r>
              <w:t>1,2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54" w:right="-86"/>
              <w:jc w:val="center"/>
            </w:pPr>
            <w:r>
              <w:t>0,1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27" w:right="-56"/>
              <w:jc w:val="center"/>
            </w:pPr>
            <w:r>
              <w:t>109,1</w:t>
            </w:r>
          </w:p>
        </w:tc>
        <w:tc>
          <w:tcPr>
            <w:tcW w:w="0" w:type="auto"/>
          </w:tcPr>
          <w:p w:rsidR="00C00248" w:rsidRPr="009672E7" w:rsidRDefault="00A21378" w:rsidP="00CD5A97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:rsidR="00C00248" w:rsidRPr="009672E7" w:rsidRDefault="00A21378" w:rsidP="00CD5A97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28" w:right="-96" w:hanging="1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79" w:right="-132"/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C00248" w:rsidRPr="009672E7" w:rsidRDefault="00BF06A6" w:rsidP="00CD5A97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00248" w:rsidRPr="009672E7" w:rsidRDefault="00BF06A6" w:rsidP="00CD5A97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21" w:right="-65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00248" w:rsidRPr="009672E7" w:rsidRDefault="005F3C43" w:rsidP="00CD5A97">
            <w:pPr>
              <w:ind w:left="-5" w:right="-139"/>
              <w:jc w:val="center"/>
            </w:pPr>
            <w:r>
              <w:t>0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both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безвозмездные поступления,</w:t>
            </w:r>
          </w:p>
          <w:p w:rsidR="00766FED" w:rsidRPr="00CD5A97" w:rsidRDefault="00766FED" w:rsidP="00CD5A97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CD5A97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108,2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107,4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54" w:right="-86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-0,8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27" w:right="-56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99,3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130,1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87,7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28" w:right="-96" w:hanging="15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-42,4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79" w:right="-132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67,4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96,83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jc w:val="both"/>
              <w:rPr>
                <w:b/>
                <w:i/>
              </w:rPr>
            </w:pPr>
            <w:r w:rsidRPr="002B218A">
              <w:rPr>
                <w:b/>
                <w:i/>
              </w:rPr>
              <w:t>77,42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21" w:right="-65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-19,41</w:t>
            </w:r>
          </w:p>
        </w:tc>
        <w:tc>
          <w:tcPr>
            <w:tcW w:w="0" w:type="auto"/>
          </w:tcPr>
          <w:p w:rsidR="00766FED" w:rsidRPr="002B218A" w:rsidRDefault="00766FED" w:rsidP="00CD5A97">
            <w:pPr>
              <w:ind w:left="-5" w:right="-139"/>
              <w:jc w:val="center"/>
              <w:rPr>
                <w:b/>
                <w:i/>
              </w:rPr>
            </w:pPr>
            <w:r w:rsidRPr="002B218A">
              <w:rPr>
                <w:b/>
                <w:i/>
              </w:rPr>
              <w:t>79,9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-дотации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16,2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16,2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-субсидии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jc w:val="both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-субвенции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84,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-1,4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575AD9" w:rsidTr="00CD5A97">
        <w:tc>
          <w:tcPr>
            <w:tcW w:w="2729" w:type="dxa"/>
          </w:tcPr>
          <w:p w:rsidR="00766FED" w:rsidRPr="00CD5A97" w:rsidRDefault="00766FED" w:rsidP="00CD5A97">
            <w:pPr>
              <w:ind w:left="-108" w:right="-108"/>
              <w:rPr>
                <w:sz w:val="20"/>
                <w:szCs w:val="20"/>
              </w:rPr>
            </w:pPr>
            <w:r w:rsidRPr="00CD5A97">
              <w:rPr>
                <w:sz w:val="20"/>
                <w:szCs w:val="20"/>
              </w:rPr>
              <w:t>-иные межбюджетные трансферты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 w:rsidRPr="0055590F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66FED" w:rsidRPr="0055590F" w:rsidRDefault="00766FED" w:rsidP="00CD5A97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CD5A97" w:rsidRDefault="00CD5A97" w:rsidP="006C1789">
      <w:pPr>
        <w:ind w:firstLine="709"/>
        <w:jc w:val="both"/>
        <w:rPr>
          <w:sz w:val="27"/>
          <w:szCs w:val="27"/>
        </w:rPr>
      </w:pPr>
    </w:p>
    <w:p w:rsidR="00F90F39" w:rsidRDefault="00C162A4" w:rsidP="003B2AAE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Следует отметить, что в 2012 году в </w:t>
      </w:r>
      <w:r w:rsidR="00271F51">
        <w:rPr>
          <w:sz w:val="27"/>
          <w:szCs w:val="27"/>
        </w:rPr>
        <w:t xml:space="preserve">районный </w:t>
      </w:r>
      <w:r>
        <w:rPr>
          <w:sz w:val="27"/>
          <w:szCs w:val="27"/>
        </w:rPr>
        <w:t>бюджет поступили</w:t>
      </w:r>
      <w:r w:rsidR="00E71603">
        <w:rPr>
          <w:sz w:val="27"/>
          <w:szCs w:val="27"/>
        </w:rPr>
        <w:t xml:space="preserve"> внеплановые доходы</w:t>
      </w:r>
      <w:r>
        <w:rPr>
          <w:sz w:val="27"/>
          <w:szCs w:val="27"/>
        </w:rPr>
        <w:t xml:space="preserve"> </w:t>
      </w:r>
      <w:r w:rsidR="00271F51">
        <w:rPr>
          <w:sz w:val="27"/>
          <w:szCs w:val="27"/>
        </w:rPr>
        <w:t xml:space="preserve">в сумме 2,9 тыс. рублей </w:t>
      </w:r>
      <w:r>
        <w:rPr>
          <w:sz w:val="27"/>
          <w:szCs w:val="27"/>
        </w:rPr>
        <w:t>от акционерного общества открытого типа "Приморский газ"</w:t>
      </w:r>
      <w:r w:rsidR="00E71603">
        <w:rPr>
          <w:sz w:val="27"/>
          <w:szCs w:val="27"/>
        </w:rPr>
        <w:t xml:space="preserve"> в виде дивидендов по </w:t>
      </w:r>
      <w:r w:rsidR="00F90F39">
        <w:rPr>
          <w:sz w:val="27"/>
          <w:szCs w:val="27"/>
        </w:rPr>
        <w:t>26 обыкновенным именным акциям</w:t>
      </w:r>
      <w:r w:rsidR="00E71603">
        <w:rPr>
          <w:sz w:val="27"/>
          <w:szCs w:val="27"/>
        </w:rPr>
        <w:t xml:space="preserve">, принадлежащим Лазовскому муниципальному району, </w:t>
      </w:r>
      <w:r w:rsidR="00F90F39">
        <w:rPr>
          <w:sz w:val="27"/>
          <w:szCs w:val="27"/>
        </w:rPr>
        <w:t>что подтверждено сертификатом</w:t>
      </w:r>
      <w:r w:rsidR="00E71603">
        <w:rPr>
          <w:sz w:val="27"/>
          <w:szCs w:val="27"/>
        </w:rPr>
        <w:t xml:space="preserve"> (</w:t>
      </w:r>
      <w:r w:rsidR="00F90F39">
        <w:rPr>
          <w:sz w:val="27"/>
          <w:szCs w:val="27"/>
        </w:rPr>
        <w:t>серия</w:t>
      </w:r>
      <w:r w:rsidR="00E71603">
        <w:rPr>
          <w:sz w:val="27"/>
          <w:szCs w:val="27"/>
        </w:rPr>
        <w:t xml:space="preserve"> ПГ-1 № 5-8-1).</w:t>
      </w:r>
    </w:p>
    <w:p w:rsidR="002E22A8" w:rsidRPr="003B2AAE" w:rsidRDefault="00A13187" w:rsidP="003B2AAE">
      <w:pPr>
        <w:spacing w:before="120" w:after="120"/>
        <w:ind w:firstLine="709"/>
        <w:jc w:val="both"/>
        <w:rPr>
          <w:b/>
          <w:sz w:val="27"/>
          <w:szCs w:val="27"/>
        </w:rPr>
      </w:pPr>
      <w:r w:rsidRPr="003B2AAE">
        <w:rPr>
          <w:b/>
          <w:sz w:val="27"/>
          <w:szCs w:val="27"/>
        </w:rPr>
        <w:t>2.</w:t>
      </w:r>
      <w:r w:rsidR="00CD5A97" w:rsidRPr="003B2AAE">
        <w:rPr>
          <w:b/>
          <w:sz w:val="27"/>
          <w:szCs w:val="27"/>
        </w:rPr>
        <w:t>3</w:t>
      </w:r>
      <w:r w:rsidR="00FB1887" w:rsidRPr="003B2AAE">
        <w:rPr>
          <w:b/>
          <w:sz w:val="27"/>
          <w:szCs w:val="27"/>
        </w:rPr>
        <w:t>.</w:t>
      </w:r>
      <w:r w:rsidR="003B2AAE">
        <w:rPr>
          <w:b/>
          <w:sz w:val="27"/>
          <w:szCs w:val="27"/>
        </w:rPr>
        <w:t xml:space="preserve"> </w:t>
      </w:r>
      <w:r w:rsidR="00271F51" w:rsidRPr="003B2AAE">
        <w:rPr>
          <w:b/>
          <w:sz w:val="27"/>
          <w:szCs w:val="27"/>
        </w:rPr>
        <w:t>Безвозмездные поступления</w:t>
      </w:r>
    </w:p>
    <w:p w:rsidR="00271F51" w:rsidRDefault="00A63830" w:rsidP="003B2AAE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Приведенные выше данные показывают, что в 2011 году безвозмездные поступления исполнены на 87 727,0 тыс. рублей или на 67,4 % от утвержденных назначений (130 117,2 тыс. рублей).</w:t>
      </w:r>
    </w:p>
    <w:p w:rsidR="00A63830" w:rsidRDefault="00FB1887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A63830">
        <w:rPr>
          <w:sz w:val="27"/>
          <w:szCs w:val="27"/>
        </w:rPr>
        <w:t>отации</w:t>
      </w:r>
      <w:r w:rsidR="003A22B9">
        <w:rPr>
          <w:sz w:val="27"/>
          <w:szCs w:val="27"/>
        </w:rPr>
        <w:t>, выделенные из краевого бюджета,</w:t>
      </w:r>
      <w:r w:rsidR="00A63830">
        <w:rPr>
          <w:sz w:val="27"/>
          <w:szCs w:val="27"/>
        </w:rPr>
        <w:t xml:space="preserve"> освоены в полном объеме, а именно:</w:t>
      </w:r>
    </w:p>
    <w:p w:rsidR="003A22B9" w:rsidRDefault="003A22B9" w:rsidP="00342001">
      <w:pPr>
        <w:ind w:firstLine="709"/>
        <w:jc w:val="both"/>
        <w:rPr>
          <w:sz w:val="27"/>
          <w:szCs w:val="27"/>
        </w:rPr>
      </w:pPr>
      <w:r w:rsidRPr="003A22B9">
        <w:rPr>
          <w:i/>
          <w:sz w:val="27"/>
          <w:szCs w:val="27"/>
        </w:rPr>
        <w:t>дотация на поддержку мер по обеспечению сбалансированности</w:t>
      </w:r>
      <w:r>
        <w:rPr>
          <w:sz w:val="27"/>
          <w:szCs w:val="27"/>
        </w:rPr>
        <w:t xml:space="preserve"> бюджета Лазовского муниципального района - в сумме 1 927,0 тыс. рублей направлена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3A22B9" w:rsidRDefault="003A22B9" w:rsidP="003A22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выплату </w:t>
      </w:r>
      <w:r w:rsidR="00834047">
        <w:rPr>
          <w:sz w:val="27"/>
          <w:szCs w:val="27"/>
        </w:rPr>
        <w:t>заработной платы - в сумме 650,7</w:t>
      </w:r>
      <w:r>
        <w:rPr>
          <w:sz w:val="27"/>
          <w:szCs w:val="27"/>
        </w:rPr>
        <w:t xml:space="preserve"> тыс. рублей и начисления на выплаты</w:t>
      </w:r>
      <w:r w:rsidR="00834047">
        <w:rPr>
          <w:sz w:val="27"/>
          <w:szCs w:val="27"/>
        </w:rPr>
        <w:t xml:space="preserve"> по оплате труда </w:t>
      </w:r>
      <w:r w:rsidR="003B2AAE">
        <w:rPr>
          <w:sz w:val="27"/>
          <w:szCs w:val="27"/>
        </w:rPr>
        <w:t>-</w:t>
      </w:r>
      <w:r w:rsidR="00834047">
        <w:rPr>
          <w:sz w:val="27"/>
          <w:szCs w:val="27"/>
        </w:rPr>
        <w:t xml:space="preserve"> в сумме 304,</w:t>
      </w:r>
      <w:r w:rsidR="00113880">
        <w:rPr>
          <w:sz w:val="27"/>
          <w:szCs w:val="27"/>
        </w:rPr>
        <w:t>6</w:t>
      </w:r>
      <w:r>
        <w:rPr>
          <w:sz w:val="27"/>
          <w:szCs w:val="27"/>
        </w:rPr>
        <w:t xml:space="preserve"> тыс. рублей;</w:t>
      </w:r>
    </w:p>
    <w:p w:rsidR="00834047" w:rsidRDefault="00834047" w:rsidP="003A22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оплату коммунальных услуг - в сумме 810,</w:t>
      </w:r>
      <w:r w:rsidR="00113880">
        <w:rPr>
          <w:sz w:val="27"/>
          <w:szCs w:val="27"/>
        </w:rPr>
        <w:t>4</w:t>
      </w:r>
      <w:r>
        <w:rPr>
          <w:sz w:val="27"/>
          <w:szCs w:val="27"/>
        </w:rPr>
        <w:t xml:space="preserve"> тыс. рублей;</w:t>
      </w:r>
    </w:p>
    <w:p w:rsidR="003A22B9" w:rsidRDefault="00834047" w:rsidP="001138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приобретение горюче-смазочных материалов для автотранспорта общеобразовательных учреждений - в сумме 161,3 тыс. рублей</w:t>
      </w:r>
      <w:r w:rsidR="00113880">
        <w:rPr>
          <w:sz w:val="27"/>
          <w:szCs w:val="27"/>
        </w:rPr>
        <w:t>;</w:t>
      </w:r>
    </w:p>
    <w:p w:rsidR="0066583E" w:rsidRDefault="00A63830" w:rsidP="00342001">
      <w:pPr>
        <w:ind w:firstLine="709"/>
        <w:jc w:val="both"/>
        <w:rPr>
          <w:sz w:val="27"/>
          <w:szCs w:val="27"/>
        </w:rPr>
      </w:pPr>
      <w:r w:rsidRPr="00D4604B">
        <w:rPr>
          <w:i/>
          <w:sz w:val="27"/>
          <w:szCs w:val="27"/>
        </w:rPr>
        <w:t>дотация на выравнивание бюджетной обеспеченности</w:t>
      </w:r>
      <w:r w:rsidR="003A22B9">
        <w:rPr>
          <w:i/>
          <w:sz w:val="27"/>
          <w:szCs w:val="27"/>
        </w:rPr>
        <w:t xml:space="preserve">, </w:t>
      </w:r>
      <w:r w:rsidR="003A22B9">
        <w:rPr>
          <w:sz w:val="27"/>
          <w:szCs w:val="27"/>
        </w:rPr>
        <w:t>предоставленная</w:t>
      </w:r>
      <w:r w:rsidR="003A22B9" w:rsidRPr="003A22B9">
        <w:rPr>
          <w:sz w:val="27"/>
          <w:szCs w:val="27"/>
        </w:rPr>
        <w:t xml:space="preserve"> из </w:t>
      </w:r>
      <w:r w:rsidR="003A22B9">
        <w:rPr>
          <w:sz w:val="27"/>
          <w:szCs w:val="27"/>
        </w:rPr>
        <w:t xml:space="preserve">краевого </w:t>
      </w:r>
      <w:r w:rsidR="003A22B9" w:rsidRPr="003A22B9">
        <w:rPr>
          <w:sz w:val="27"/>
          <w:szCs w:val="27"/>
        </w:rPr>
        <w:t xml:space="preserve">Фонда </w:t>
      </w:r>
      <w:r w:rsidR="003A22B9">
        <w:rPr>
          <w:sz w:val="27"/>
          <w:szCs w:val="27"/>
        </w:rPr>
        <w:t>финансовой поддержки</w:t>
      </w:r>
      <w:r>
        <w:rPr>
          <w:sz w:val="27"/>
          <w:szCs w:val="27"/>
        </w:rPr>
        <w:t xml:space="preserve"> - в сумме 16 244,0 тыс. рублей направлена </w:t>
      </w:r>
      <w:proofErr w:type="gramStart"/>
      <w:r>
        <w:rPr>
          <w:sz w:val="27"/>
          <w:szCs w:val="27"/>
        </w:rPr>
        <w:t>на</w:t>
      </w:r>
      <w:proofErr w:type="gramEnd"/>
      <w:r w:rsidR="0066583E">
        <w:rPr>
          <w:sz w:val="27"/>
          <w:szCs w:val="27"/>
        </w:rPr>
        <w:t>:</w:t>
      </w:r>
    </w:p>
    <w:p w:rsidR="00A63830" w:rsidRDefault="00A63830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выплату заработной платы </w:t>
      </w:r>
      <w:r w:rsidR="0066583E">
        <w:rPr>
          <w:sz w:val="27"/>
          <w:szCs w:val="27"/>
        </w:rPr>
        <w:t xml:space="preserve">- </w:t>
      </w:r>
      <w:r>
        <w:rPr>
          <w:sz w:val="27"/>
          <w:szCs w:val="27"/>
        </w:rPr>
        <w:t>в сумме 5</w:t>
      </w:r>
      <w:r w:rsidR="003A22B9">
        <w:rPr>
          <w:sz w:val="27"/>
          <w:szCs w:val="27"/>
        </w:rPr>
        <w:t> </w:t>
      </w:r>
      <w:r>
        <w:rPr>
          <w:sz w:val="27"/>
          <w:szCs w:val="27"/>
        </w:rPr>
        <w:t>874,</w:t>
      </w:r>
      <w:r w:rsidR="0066583E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 и начисления на выплаты по оплате труда </w:t>
      </w:r>
      <w:r w:rsidR="0066583E">
        <w:rPr>
          <w:sz w:val="27"/>
          <w:szCs w:val="27"/>
        </w:rPr>
        <w:t>-</w:t>
      </w:r>
      <w:r>
        <w:rPr>
          <w:sz w:val="27"/>
          <w:szCs w:val="27"/>
        </w:rPr>
        <w:t xml:space="preserve"> в сумме 3</w:t>
      </w:r>
      <w:r w:rsidR="003A22B9">
        <w:rPr>
          <w:sz w:val="27"/>
          <w:szCs w:val="27"/>
        </w:rPr>
        <w:t> </w:t>
      </w:r>
      <w:r>
        <w:rPr>
          <w:sz w:val="27"/>
          <w:szCs w:val="27"/>
        </w:rPr>
        <w:t>278,0 тыс. рублей;</w:t>
      </w:r>
    </w:p>
    <w:p w:rsidR="00A63830" w:rsidRDefault="0066583E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оплату коммунальных услуг </w:t>
      </w:r>
      <w:r w:rsidR="003B2AAE">
        <w:rPr>
          <w:sz w:val="27"/>
          <w:szCs w:val="27"/>
        </w:rPr>
        <w:t xml:space="preserve">- </w:t>
      </w:r>
      <w:r>
        <w:rPr>
          <w:sz w:val="27"/>
          <w:szCs w:val="27"/>
        </w:rPr>
        <w:t>в сумме 4 483,5 тыс. рублей;</w:t>
      </w:r>
    </w:p>
    <w:p w:rsidR="0066583E" w:rsidRDefault="0066583E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оплату услуг по содержанию имущества - 224,7 тыс. рублей;</w:t>
      </w:r>
    </w:p>
    <w:p w:rsidR="0066583E" w:rsidRDefault="0066583E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прочие расходы - 124,3 тыс. рублей;</w:t>
      </w:r>
    </w:p>
    <w:p w:rsidR="00A63830" w:rsidRDefault="0066583E" w:rsidP="001138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погашение муниципаль</w:t>
      </w:r>
      <w:r w:rsidR="00D4604B">
        <w:rPr>
          <w:sz w:val="27"/>
          <w:szCs w:val="27"/>
        </w:rPr>
        <w:t xml:space="preserve">ного долга </w:t>
      </w:r>
      <w:r w:rsidR="003A22B9">
        <w:rPr>
          <w:sz w:val="27"/>
          <w:szCs w:val="27"/>
        </w:rPr>
        <w:t>-</w:t>
      </w:r>
      <w:r w:rsidR="00D4604B">
        <w:rPr>
          <w:sz w:val="27"/>
          <w:szCs w:val="27"/>
        </w:rPr>
        <w:t xml:space="preserve"> 2</w:t>
      </w:r>
      <w:r w:rsidR="003A22B9">
        <w:rPr>
          <w:sz w:val="27"/>
          <w:szCs w:val="27"/>
        </w:rPr>
        <w:t> </w:t>
      </w:r>
      <w:r w:rsidR="00113880">
        <w:rPr>
          <w:sz w:val="27"/>
          <w:szCs w:val="27"/>
        </w:rPr>
        <w:t>259,4 тыс. рублей.</w:t>
      </w:r>
    </w:p>
    <w:p w:rsidR="00374CC2" w:rsidRDefault="000B662B" w:rsidP="0011388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Необходимо отметить, что </w:t>
      </w:r>
      <w:r w:rsidR="00C528ED">
        <w:rPr>
          <w:sz w:val="27"/>
          <w:szCs w:val="27"/>
        </w:rPr>
        <w:t>задолженность Лазовского муниципального района перед краевым бюджетом образовалась в результате неисполнения обязательств по возврату бюджетных ссуд, предоставленных районному бюджету в 2001-2004 годах на погашение задолженности по заработной плате и начислениям на выплаты по оплате труда</w:t>
      </w:r>
      <w:r w:rsidR="00374CC2">
        <w:rPr>
          <w:sz w:val="27"/>
          <w:szCs w:val="27"/>
        </w:rPr>
        <w:t>, а также на погашение задолженности перед КГУП "</w:t>
      </w:r>
      <w:proofErr w:type="spellStart"/>
      <w:r w:rsidR="00374CC2">
        <w:rPr>
          <w:sz w:val="27"/>
          <w:szCs w:val="27"/>
        </w:rPr>
        <w:t>Примтеплоэнерго</w:t>
      </w:r>
      <w:proofErr w:type="spellEnd"/>
      <w:r w:rsidR="00374CC2">
        <w:rPr>
          <w:sz w:val="27"/>
          <w:szCs w:val="27"/>
        </w:rPr>
        <w:t>" и ОАО "</w:t>
      </w:r>
      <w:proofErr w:type="spellStart"/>
      <w:r w:rsidR="00374CC2">
        <w:rPr>
          <w:sz w:val="27"/>
          <w:szCs w:val="27"/>
        </w:rPr>
        <w:t>Дальэнерго</w:t>
      </w:r>
      <w:proofErr w:type="spellEnd"/>
      <w:r w:rsidR="00374CC2">
        <w:rPr>
          <w:sz w:val="27"/>
          <w:szCs w:val="27"/>
        </w:rPr>
        <w:t>" за поставку тепловой и электрической энергии.</w:t>
      </w:r>
      <w:proofErr w:type="gramEnd"/>
    </w:p>
    <w:p w:rsidR="00271F51" w:rsidRDefault="00C53E9F" w:rsidP="00CF50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 исполнение распоряжени</w:t>
      </w:r>
      <w:r w:rsidR="009A45DC">
        <w:rPr>
          <w:sz w:val="27"/>
          <w:szCs w:val="27"/>
        </w:rPr>
        <w:t>я</w:t>
      </w:r>
      <w:r>
        <w:rPr>
          <w:sz w:val="27"/>
          <w:szCs w:val="27"/>
        </w:rPr>
        <w:t xml:space="preserve"> Администрации Приморского края от </w:t>
      </w:r>
      <w:r w:rsidR="004432F2">
        <w:rPr>
          <w:sz w:val="27"/>
          <w:szCs w:val="27"/>
        </w:rPr>
        <w:t xml:space="preserve">          </w:t>
      </w:r>
      <w:r w:rsidR="00622343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="00622343">
        <w:rPr>
          <w:sz w:val="27"/>
          <w:szCs w:val="27"/>
        </w:rPr>
        <w:t>.12.</w:t>
      </w:r>
      <w:r>
        <w:rPr>
          <w:sz w:val="27"/>
          <w:szCs w:val="27"/>
        </w:rPr>
        <w:t xml:space="preserve">2008 № 655-ра </w:t>
      </w:r>
      <w:r w:rsidR="004432F2">
        <w:rPr>
          <w:sz w:val="27"/>
          <w:szCs w:val="27"/>
        </w:rPr>
        <w:t>в</w:t>
      </w:r>
      <w:r>
        <w:rPr>
          <w:sz w:val="27"/>
          <w:szCs w:val="27"/>
        </w:rPr>
        <w:t xml:space="preserve"> целях оздоровления муниципальных финансов и урегулирования задолженности перед краевым бюджетом, </w:t>
      </w:r>
      <w:r w:rsidR="004432F2">
        <w:rPr>
          <w:sz w:val="27"/>
          <w:szCs w:val="27"/>
        </w:rPr>
        <w:t xml:space="preserve">между </w:t>
      </w:r>
      <w:r>
        <w:rPr>
          <w:sz w:val="27"/>
          <w:szCs w:val="27"/>
        </w:rPr>
        <w:t xml:space="preserve">департаментом финансов Приморского края </w:t>
      </w:r>
      <w:r w:rsidR="004432F2">
        <w:rPr>
          <w:sz w:val="27"/>
          <w:szCs w:val="27"/>
        </w:rPr>
        <w:t xml:space="preserve">и Лазовским муниципальным районом заключены мировые соглашения на условиях рассрочки по возврату бюджетных ссуд на срок до </w:t>
      </w:r>
      <w:r w:rsidR="00CF50B5">
        <w:rPr>
          <w:sz w:val="27"/>
          <w:szCs w:val="27"/>
        </w:rPr>
        <w:t>десяти лет. При этом муниципальному району прощены проценты за пользование денежными средствами.</w:t>
      </w:r>
    </w:p>
    <w:p w:rsidR="00E101E4" w:rsidRPr="00C528ED" w:rsidRDefault="00C528ED" w:rsidP="00C528ED">
      <w:pPr>
        <w:ind w:firstLine="709"/>
        <w:jc w:val="both"/>
        <w:rPr>
          <w:sz w:val="27"/>
          <w:szCs w:val="27"/>
        </w:rPr>
      </w:pPr>
      <w:r w:rsidRPr="00C528ED">
        <w:rPr>
          <w:sz w:val="27"/>
          <w:szCs w:val="27"/>
        </w:rPr>
        <w:t xml:space="preserve">Данные </w:t>
      </w:r>
      <w:r w:rsidR="00E101E4" w:rsidRPr="00C528ED">
        <w:rPr>
          <w:sz w:val="27"/>
          <w:szCs w:val="27"/>
        </w:rPr>
        <w:t>об урегулировании задолженности бюджета Лазовского муниципального района</w:t>
      </w:r>
      <w:r w:rsidRPr="00C528ED">
        <w:rPr>
          <w:sz w:val="27"/>
          <w:szCs w:val="27"/>
        </w:rPr>
        <w:t xml:space="preserve"> </w:t>
      </w:r>
      <w:r w:rsidR="00E101E4" w:rsidRPr="00C528ED">
        <w:rPr>
          <w:sz w:val="27"/>
          <w:szCs w:val="27"/>
        </w:rPr>
        <w:t>перед краевым бюджетом по возврату бюджетных ссуд, предоставленных в 2001-2004 годах</w:t>
      </w:r>
      <w:r w:rsidR="003B2AAE">
        <w:rPr>
          <w:sz w:val="27"/>
          <w:szCs w:val="27"/>
        </w:rPr>
        <w:t xml:space="preserve">, </w:t>
      </w:r>
      <w:r w:rsidRPr="00C528ED">
        <w:rPr>
          <w:sz w:val="27"/>
          <w:szCs w:val="27"/>
        </w:rPr>
        <w:t xml:space="preserve"> приведены в таблице.</w:t>
      </w:r>
    </w:p>
    <w:p w:rsidR="00E101E4" w:rsidRPr="00C528ED" w:rsidRDefault="00E101E4" w:rsidP="00E101E4">
      <w:pPr>
        <w:jc w:val="right"/>
        <w:rPr>
          <w:sz w:val="22"/>
          <w:szCs w:val="22"/>
        </w:rPr>
      </w:pPr>
      <w:r w:rsidRPr="00C528ED">
        <w:rPr>
          <w:sz w:val="22"/>
          <w:szCs w:val="22"/>
        </w:rPr>
        <w:t>(тыс. рублей)</w:t>
      </w:r>
    </w:p>
    <w:tbl>
      <w:tblPr>
        <w:tblStyle w:val="ac"/>
        <w:tblW w:w="11202" w:type="dxa"/>
        <w:tblInd w:w="-1168" w:type="dxa"/>
        <w:tblLayout w:type="fixed"/>
        <w:tblLook w:val="04A0"/>
      </w:tblPr>
      <w:tblGrid>
        <w:gridCol w:w="1134"/>
        <w:gridCol w:w="2552"/>
        <w:gridCol w:w="992"/>
        <w:gridCol w:w="851"/>
        <w:gridCol w:w="1560"/>
        <w:gridCol w:w="1277"/>
        <w:gridCol w:w="1135"/>
        <w:gridCol w:w="851"/>
        <w:gridCol w:w="850"/>
      </w:tblGrid>
      <w:tr w:rsidR="00E101E4" w:rsidTr="00FB1887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>
            <w:pPr>
              <w:ind w:left="-40"/>
              <w:contextualSpacing/>
              <w:jc w:val="center"/>
            </w:pPr>
            <w:r w:rsidRPr="003B2AAE">
              <w:t>договор о предоставлении</w:t>
            </w:r>
          </w:p>
          <w:p w:rsidR="00E101E4" w:rsidRPr="003B2AAE" w:rsidRDefault="00E101E4">
            <w:pPr>
              <w:ind w:left="-40"/>
              <w:contextualSpacing/>
              <w:jc w:val="center"/>
              <w:rPr>
                <w:lang w:eastAsia="en-US"/>
              </w:rPr>
            </w:pPr>
            <w:r w:rsidRPr="003B2AAE">
              <w:t>бюджетной ссуды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>
            <w:pPr>
              <w:ind w:left="-113" w:right="-108" w:firstLine="41"/>
              <w:contextualSpacing/>
              <w:jc w:val="center"/>
            </w:pPr>
            <w:r w:rsidRPr="003B2AAE">
              <w:t>арбитражное</w:t>
            </w:r>
          </w:p>
          <w:p w:rsidR="00E101E4" w:rsidRPr="003B2AAE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3B2AAE">
              <w:t>дело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C528ED">
            <w:pPr>
              <w:ind w:left="-107" w:right="-108"/>
              <w:contextualSpacing/>
              <w:jc w:val="center"/>
            </w:pPr>
            <w:r w:rsidRPr="003B2AAE">
              <w:t>дата</w:t>
            </w:r>
          </w:p>
          <w:p w:rsidR="00E101E4" w:rsidRPr="003B2AAE" w:rsidRDefault="00E101E4" w:rsidP="00C528ED">
            <w:pPr>
              <w:ind w:left="-107" w:right="-108"/>
              <w:contextualSpacing/>
              <w:jc w:val="center"/>
            </w:pPr>
            <w:r w:rsidRPr="003B2AAE">
              <w:t>мирового</w:t>
            </w:r>
          </w:p>
          <w:p w:rsidR="00E101E4" w:rsidRPr="003B2AAE" w:rsidRDefault="00E101E4" w:rsidP="00C528ED">
            <w:pPr>
              <w:ind w:left="-107" w:right="-108"/>
              <w:contextualSpacing/>
              <w:jc w:val="center"/>
              <w:rPr>
                <w:lang w:eastAsia="en-US"/>
              </w:rPr>
            </w:pPr>
            <w:r w:rsidRPr="003B2AAE">
              <w:t>соглашения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>
            <w:pPr>
              <w:contextualSpacing/>
              <w:jc w:val="center"/>
            </w:pPr>
            <w:r w:rsidRPr="003B2AAE">
              <w:t>срок</w:t>
            </w:r>
          </w:p>
          <w:p w:rsidR="00E101E4" w:rsidRPr="003B2AAE" w:rsidRDefault="00E101E4">
            <w:pPr>
              <w:contextualSpacing/>
              <w:jc w:val="center"/>
            </w:pPr>
            <w:r w:rsidRPr="003B2AAE">
              <w:t>возврата</w:t>
            </w:r>
          </w:p>
          <w:p w:rsidR="00E101E4" w:rsidRPr="003B2AAE" w:rsidRDefault="00E101E4">
            <w:pPr>
              <w:contextualSpacing/>
              <w:jc w:val="center"/>
              <w:rPr>
                <w:lang w:eastAsia="en-US"/>
              </w:rPr>
            </w:pPr>
            <w:r w:rsidRPr="003B2AAE"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>
            <w:pPr>
              <w:ind w:left="-116" w:right="-108"/>
              <w:contextualSpacing/>
              <w:jc w:val="center"/>
              <w:rPr>
                <w:lang w:eastAsia="en-US"/>
              </w:rPr>
            </w:pPr>
            <w:r w:rsidRPr="003B2AAE"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>
            <w:pPr>
              <w:ind w:left="-116" w:right="-108"/>
              <w:contextualSpacing/>
              <w:jc w:val="center"/>
            </w:pPr>
            <w:proofErr w:type="spellStart"/>
            <w:r w:rsidRPr="003B2AAE">
              <w:t>ежегод</w:t>
            </w:r>
            <w:proofErr w:type="spellEnd"/>
          </w:p>
          <w:p w:rsidR="00E101E4" w:rsidRPr="003B2AAE" w:rsidRDefault="00E101E4">
            <w:pPr>
              <w:ind w:left="-116" w:right="-108"/>
              <w:contextualSpacing/>
              <w:jc w:val="center"/>
            </w:pPr>
            <w:proofErr w:type="spellStart"/>
            <w:r w:rsidRPr="003B2AAE">
              <w:t>ный</w:t>
            </w:r>
            <w:proofErr w:type="spellEnd"/>
          </w:p>
          <w:p w:rsidR="00E101E4" w:rsidRPr="003B2AAE" w:rsidRDefault="00E101E4" w:rsidP="00E101E4">
            <w:pPr>
              <w:ind w:left="-116" w:right="-108"/>
              <w:contextualSpacing/>
              <w:jc w:val="center"/>
              <w:rPr>
                <w:sz w:val="20"/>
                <w:szCs w:val="20"/>
              </w:rPr>
            </w:pPr>
            <w:r w:rsidRPr="003B2AAE">
              <w:t>платеж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40"/>
              <w:contextualSpacing/>
              <w:jc w:val="center"/>
            </w:pPr>
            <w:r w:rsidRPr="003B2AAE">
              <w:t>дата,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40"/>
              <w:contextualSpacing/>
              <w:jc w:val="center"/>
            </w:pPr>
            <w:r w:rsidRPr="003B2AAE"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74" w:right="-5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01E4">
              <w:rPr>
                <w:sz w:val="24"/>
                <w:szCs w:val="24"/>
              </w:rPr>
              <w:t>срок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4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01E4">
              <w:rPr>
                <w:sz w:val="24"/>
                <w:szCs w:val="24"/>
              </w:rPr>
              <w:t>сумма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Pr="00E101E4" w:rsidRDefault="00E101E4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Pr="00E101E4" w:rsidRDefault="00E101E4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Pr="00E101E4" w:rsidRDefault="00E101E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Pr="00E101E4" w:rsidRDefault="00E101E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Pr="00E101E4" w:rsidRDefault="00E101E4">
            <w:pPr>
              <w:rPr>
                <w:lang w:eastAsia="en-US"/>
              </w:rPr>
            </w:pP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22.08.2001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3" w:rsidRDefault="00E101E4" w:rsidP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расчетов за </w:t>
            </w:r>
            <w:proofErr w:type="gramStart"/>
            <w:r>
              <w:rPr>
                <w:sz w:val="20"/>
                <w:szCs w:val="20"/>
              </w:rPr>
              <w:t>пос</w:t>
            </w:r>
            <w:r w:rsidR="00BE0533">
              <w:rPr>
                <w:sz w:val="20"/>
                <w:szCs w:val="20"/>
              </w:rPr>
              <w:t>тавлен</w:t>
            </w:r>
            <w:r w:rsidR="00FB1887">
              <w:rPr>
                <w:sz w:val="20"/>
                <w:szCs w:val="20"/>
              </w:rPr>
              <w:t>ное</w:t>
            </w:r>
            <w:proofErr w:type="gramEnd"/>
          </w:p>
          <w:p w:rsidR="00E101E4" w:rsidRDefault="00E101E4" w:rsidP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</w:t>
            </w:r>
            <w:r w:rsidR="00BE0533">
              <w:rPr>
                <w:sz w:val="20"/>
                <w:szCs w:val="20"/>
              </w:rPr>
              <w:t>лизованном</w:t>
            </w:r>
            <w:r w:rsidR="00FB1887">
              <w:rPr>
                <w:sz w:val="20"/>
                <w:szCs w:val="20"/>
              </w:rPr>
              <w:t xml:space="preserve"> порядке</w:t>
            </w:r>
          </w:p>
          <w:p w:rsidR="00E101E4" w:rsidRDefault="00E101E4" w:rsidP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74" w:right="-57"/>
              <w:contextualSpacing/>
              <w:rPr>
                <w:sz w:val="20"/>
                <w:szCs w:val="20"/>
                <w:lang w:eastAsia="en-US"/>
              </w:rPr>
            </w:pPr>
            <w:r w:rsidRPr="003B2AAE">
              <w:rPr>
                <w:sz w:val="20"/>
                <w:szCs w:val="20"/>
              </w:rPr>
              <w:t>22.11.2001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7 331,0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А51-11590/2008 17-65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5 779,6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577,96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09.01.2002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задолженности </w:t>
            </w:r>
          </w:p>
          <w:p w:rsidR="00E101E4" w:rsidRDefault="00E101E4" w:rsidP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зарплате </w:t>
            </w:r>
            <w:r w:rsidR="00BE053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начислениям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74" w:right="-57"/>
              <w:contextualSpacing/>
              <w:rPr>
                <w:sz w:val="20"/>
                <w:szCs w:val="20"/>
                <w:lang w:eastAsia="en-US"/>
              </w:rPr>
            </w:pPr>
            <w:r w:rsidRPr="003B2AAE">
              <w:rPr>
                <w:sz w:val="20"/>
                <w:szCs w:val="20"/>
              </w:rPr>
              <w:t>18.06.2002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3 823,0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А51-11297/2008 17-59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2 027,0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202,7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17.04.2002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10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выплата зарплаты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74" w:right="-57"/>
              <w:contextualSpacing/>
              <w:rPr>
                <w:sz w:val="20"/>
                <w:szCs w:val="20"/>
                <w:lang w:eastAsia="en-US"/>
              </w:rPr>
            </w:pPr>
            <w:r w:rsidRPr="003B2AAE">
              <w:rPr>
                <w:sz w:val="20"/>
                <w:szCs w:val="20"/>
              </w:rPr>
              <w:t>17.07.2002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1 802,0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А51-11299/2008 19-247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04.12.2008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1 302,0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130,2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13.05.2002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BE0533" w:rsidP="00BE0533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  <w:r w:rsidR="00E101E4">
              <w:rPr>
                <w:sz w:val="20"/>
                <w:szCs w:val="20"/>
              </w:rPr>
              <w:t xml:space="preserve"> зарплаты и отпускных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3B2AAE" w:rsidRDefault="00E101E4" w:rsidP="003B2AAE">
            <w:pPr>
              <w:ind w:left="-74" w:right="-57"/>
              <w:contextualSpacing/>
              <w:rPr>
                <w:sz w:val="20"/>
                <w:szCs w:val="20"/>
                <w:lang w:eastAsia="en-US"/>
              </w:rPr>
            </w:pPr>
            <w:r w:rsidRPr="003B2AAE">
              <w:rPr>
                <w:sz w:val="20"/>
                <w:szCs w:val="20"/>
              </w:rPr>
              <w:t>13.06.2002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2 369,0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А51-11298/2008 19-249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04.12.2008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2 369,0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236,9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06.04.2004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i/>
                <w:lang w:eastAsia="en-US"/>
              </w:rPr>
            </w:pPr>
            <w:r w:rsidRPr="00E101E4">
              <w:t>№ 09з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BE0533" w:rsidP="003B2AAE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временного </w:t>
            </w:r>
            <w:r w:rsidR="003B2AA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кассо</w:t>
            </w:r>
            <w:r w:rsidR="00E101E4">
              <w:rPr>
                <w:sz w:val="20"/>
                <w:szCs w:val="20"/>
              </w:rPr>
              <w:t>вого разрыва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01.10.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А51-11300/2008 19-246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04.12.2008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4 138,0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413,8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20.04.2004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прохождение </w:t>
            </w:r>
            <w:proofErr w:type="gramStart"/>
            <w:r>
              <w:rPr>
                <w:sz w:val="20"/>
                <w:szCs w:val="20"/>
              </w:rPr>
              <w:t>ото</w:t>
            </w:r>
            <w:r w:rsidR="00BE0533">
              <w:rPr>
                <w:sz w:val="20"/>
                <w:szCs w:val="20"/>
              </w:rPr>
              <w:t>пительно</w:t>
            </w:r>
            <w:r w:rsidR="008E5230">
              <w:rPr>
                <w:sz w:val="20"/>
                <w:szCs w:val="20"/>
              </w:rPr>
              <w:t>го</w:t>
            </w:r>
            <w:proofErr w:type="gramEnd"/>
          </w:p>
          <w:p w:rsidR="00E101E4" w:rsidRDefault="00E101E4" w:rsidP="00E101E4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01.08.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val="en-US" w:eastAsia="en-US"/>
              </w:rPr>
            </w:pPr>
            <w:r w:rsidRPr="00BE0533">
              <w:t>5 867,4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А51-11301/2008 19-248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04.12.2008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val="en-US" w:eastAsia="en-US"/>
              </w:rPr>
            </w:pPr>
            <w:r w:rsidRPr="00E101E4">
              <w:t>5 867,4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586,74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21.05.2004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0E597C" w:rsidP="003B2AAE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временного </w:t>
            </w:r>
            <w:r w:rsidR="003B2AA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кас</w:t>
            </w:r>
            <w:r w:rsidR="00FB1887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вого </w:t>
            </w:r>
            <w:r w:rsidR="00E101E4">
              <w:rPr>
                <w:sz w:val="20"/>
                <w:szCs w:val="20"/>
              </w:rPr>
              <w:t>разрыв</w:t>
            </w:r>
            <w:r>
              <w:rPr>
                <w:sz w:val="20"/>
                <w:szCs w:val="20"/>
              </w:rPr>
              <w:t>а (</w:t>
            </w:r>
            <w:r w:rsidR="00E101E4">
              <w:rPr>
                <w:sz w:val="20"/>
                <w:szCs w:val="20"/>
              </w:rPr>
              <w:t>в счет ра</w:t>
            </w:r>
            <w:r>
              <w:rPr>
                <w:sz w:val="20"/>
                <w:szCs w:val="20"/>
              </w:rPr>
              <w:t>с</w:t>
            </w:r>
            <w:r w:rsidR="00FB1887">
              <w:rPr>
                <w:sz w:val="20"/>
                <w:szCs w:val="20"/>
              </w:rPr>
              <w:t>четов</w:t>
            </w:r>
            <w:r w:rsidR="003B2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КГУП "</w:t>
            </w:r>
            <w:proofErr w:type="spellStart"/>
            <w:r>
              <w:rPr>
                <w:sz w:val="20"/>
                <w:szCs w:val="20"/>
              </w:rPr>
              <w:t>Примтеплоэнерго</w:t>
            </w:r>
            <w:proofErr w:type="spellEnd"/>
            <w:r>
              <w:rPr>
                <w:sz w:val="20"/>
                <w:szCs w:val="20"/>
              </w:rPr>
              <w:t>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01.12.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3 750,4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А51-11296/2008 17-60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3 750,4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375,04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lastRenderedPageBreak/>
              <w:t>28.06.2004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87" w:rsidRDefault="00AA4391" w:rsidP="00AA4391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кассо</w:t>
            </w:r>
            <w:r w:rsidR="00E101E4">
              <w:rPr>
                <w:sz w:val="20"/>
                <w:szCs w:val="20"/>
              </w:rPr>
              <w:t>вый разрыв; в счет расчетов с "</w:t>
            </w:r>
            <w:proofErr w:type="spellStart"/>
            <w:r w:rsidR="00E101E4">
              <w:rPr>
                <w:sz w:val="20"/>
                <w:szCs w:val="20"/>
              </w:rPr>
              <w:t>Дальэнер</w:t>
            </w:r>
            <w:proofErr w:type="spellEnd"/>
            <w:r w:rsidR="00FB1887">
              <w:rPr>
                <w:sz w:val="20"/>
                <w:szCs w:val="20"/>
              </w:rPr>
              <w:t>-</w:t>
            </w:r>
          </w:p>
          <w:p w:rsidR="00E101E4" w:rsidRDefault="00E101E4" w:rsidP="00AA4391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го" за тепло и э/энергию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31.12.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А51-11295/2008 17-61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834,0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83,4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30.07.2004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AA4391" w:rsidP="00AA4391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 кассо</w:t>
            </w:r>
            <w:r w:rsidR="00E101E4">
              <w:rPr>
                <w:sz w:val="20"/>
                <w:szCs w:val="20"/>
              </w:rPr>
              <w:t>вый разрыв; в счет расчетов с "</w:t>
            </w:r>
            <w:proofErr w:type="spellStart"/>
            <w:r w:rsidR="00E101E4">
              <w:rPr>
                <w:sz w:val="20"/>
                <w:szCs w:val="20"/>
              </w:rPr>
              <w:t>Дальэ</w:t>
            </w:r>
            <w:r w:rsidR="00FB1887">
              <w:rPr>
                <w:sz w:val="20"/>
                <w:szCs w:val="20"/>
              </w:rPr>
              <w:t>нер</w:t>
            </w:r>
            <w:proofErr w:type="spellEnd"/>
            <w:r w:rsidR="00FB1887">
              <w:rPr>
                <w:sz w:val="20"/>
                <w:szCs w:val="20"/>
              </w:rPr>
              <w:t>-</w:t>
            </w:r>
          </w:p>
          <w:p w:rsidR="00E101E4" w:rsidRDefault="00E101E4" w:rsidP="00E101E4">
            <w:pPr>
              <w:ind w:left="-108" w:right="-10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го" за тепло и э/энергию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31.12.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А51-11294/2008 17-57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98" w:right="-61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98" w:right="-61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200,0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</w:pPr>
            <w:r w:rsidRPr="00E101E4">
              <w:t>06.08.2004</w:t>
            </w:r>
          </w:p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lang w:eastAsia="en-US"/>
              </w:rPr>
            </w:pPr>
            <w:r w:rsidRPr="00E101E4">
              <w:t>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108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 выплату зарплаты с ЕСН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74" w:right="-57"/>
              <w:contextualSpacing/>
              <w:jc w:val="center"/>
            </w:pPr>
            <w:r w:rsidRPr="00E101E4">
              <w:t>31.12.</w:t>
            </w:r>
          </w:p>
          <w:p w:rsidR="00E101E4" w:rsidRPr="00E101E4" w:rsidRDefault="00E101E4">
            <w:pPr>
              <w:ind w:left="-74" w:right="-57"/>
              <w:contextualSpacing/>
              <w:jc w:val="center"/>
              <w:rPr>
                <w:lang w:eastAsia="en-US"/>
              </w:rPr>
            </w:pPr>
            <w:r w:rsidRPr="00E101E4"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>
            <w:pPr>
              <w:ind w:left="-40" w:right="-57"/>
              <w:contextualSpacing/>
              <w:jc w:val="center"/>
              <w:rPr>
                <w:lang w:eastAsia="en-US"/>
              </w:rPr>
            </w:pPr>
            <w:r w:rsidRPr="00BE0533"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lang w:eastAsia="en-US"/>
              </w:rPr>
            </w:pPr>
            <w:r w:rsidRPr="00E101E4">
              <w:t>А51-11293/2008 17-58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both"/>
              <w:rPr>
                <w:lang w:eastAsia="en-US"/>
              </w:rPr>
            </w:pPr>
            <w:r w:rsidRPr="00E101E4">
              <w:t>15.12.2008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</w:pPr>
            <w:r w:rsidRPr="00E101E4">
              <w:t>2009-</w:t>
            </w:r>
          </w:p>
          <w:p w:rsidR="00E101E4" w:rsidRPr="00E101E4" w:rsidRDefault="00E101E4">
            <w:pPr>
              <w:ind w:left="-80" w:right="-100"/>
              <w:contextualSpacing/>
              <w:jc w:val="center"/>
              <w:rPr>
                <w:lang w:eastAsia="en-US"/>
              </w:rPr>
            </w:pPr>
            <w:r w:rsidRPr="00E101E4">
              <w:t>25.12.2018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6"/>
              <w:contextualSpacing/>
              <w:jc w:val="center"/>
              <w:rPr>
                <w:lang w:eastAsia="en-US"/>
              </w:rPr>
            </w:pPr>
            <w:r w:rsidRPr="00E101E4">
              <w:t>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contextualSpacing/>
              <w:jc w:val="center"/>
              <w:rPr>
                <w:lang w:eastAsia="en-US"/>
              </w:rPr>
            </w:pPr>
            <w:r w:rsidRPr="00E101E4">
              <w:t>500,0</w:t>
            </w:r>
          </w:p>
        </w:tc>
      </w:tr>
      <w:tr w:rsidR="00E101E4" w:rsidTr="00FB18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8" w:right="-108"/>
              <w:contextualSpacing/>
              <w:jc w:val="both"/>
              <w:rPr>
                <w:b/>
                <w:lang w:eastAsia="en-US"/>
              </w:rPr>
            </w:pPr>
            <w:r w:rsidRPr="00E101E4">
              <w:rPr>
                <w:b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4" w:rsidRDefault="008E1228" w:rsidP="008E1228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E4" w:rsidRDefault="008E1228" w:rsidP="008E1228">
            <w:pPr>
              <w:ind w:left="-74" w:right="-57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BE0533" w:rsidRDefault="00E101E4" w:rsidP="00FB1887">
            <w:pPr>
              <w:ind w:left="-107" w:right="-57"/>
              <w:contextualSpacing/>
              <w:jc w:val="center"/>
              <w:rPr>
                <w:b/>
                <w:lang w:eastAsia="en-US"/>
              </w:rPr>
            </w:pPr>
            <w:r w:rsidRPr="00BE0533">
              <w:rPr>
                <w:b/>
              </w:rPr>
              <w:t>37 776,8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113" w:right="-108" w:firstLine="41"/>
              <w:contextualSpacing/>
              <w:jc w:val="center"/>
              <w:rPr>
                <w:b/>
                <w:lang w:eastAsia="en-US"/>
              </w:rPr>
            </w:pPr>
            <w:r w:rsidRPr="00E101E4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55" w:right="-108"/>
              <w:contextualSpacing/>
              <w:jc w:val="center"/>
              <w:rPr>
                <w:b/>
                <w:lang w:eastAsia="en-US"/>
              </w:rPr>
            </w:pPr>
            <w:r w:rsidRPr="00E101E4"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>
            <w:pPr>
              <w:ind w:left="-80" w:right="-100"/>
              <w:contextualSpacing/>
              <w:jc w:val="center"/>
              <w:rPr>
                <w:b/>
                <w:lang w:eastAsia="en-US"/>
              </w:rPr>
            </w:pPr>
            <w:r w:rsidRPr="00E101E4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16" w:right="-107"/>
              <w:contextualSpacing/>
              <w:jc w:val="center"/>
              <w:rPr>
                <w:b/>
                <w:lang w:eastAsia="en-US"/>
              </w:rPr>
            </w:pPr>
            <w:r w:rsidRPr="00E101E4">
              <w:rPr>
                <w:b/>
              </w:rPr>
              <w:t>33 067,4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E101E4" w:rsidRDefault="00E101E4" w:rsidP="00E101E4">
            <w:pPr>
              <w:ind w:left="-109" w:right="-108"/>
              <w:contextualSpacing/>
              <w:jc w:val="center"/>
              <w:rPr>
                <w:b/>
                <w:lang w:eastAsia="en-US"/>
              </w:rPr>
            </w:pPr>
            <w:r w:rsidRPr="00E101E4">
              <w:rPr>
                <w:b/>
              </w:rPr>
              <w:t>3 306,74</w:t>
            </w:r>
          </w:p>
        </w:tc>
      </w:tr>
    </w:tbl>
    <w:p w:rsidR="00E101E4" w:rsidRDefault="009D27E0" w:rsidP="00CF50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74CC2">
        <w:rPr>
          <w:sz w:val="27"/>
          <w:szCs w:val="27"/>
        </w:rPr>
        <w:t xml:space="preserve">о </w:t>
      </w:r>
      <w:r w:rsidR="00CF50B5">
        <w:rPr>
          <w:sz w:val="27"/>
          <w:szCs w:val="27"/>
        </w:rPr>
        <w:t xml:space="preserve">данным долговой книги по </w:t>
      </w:r>
      <w:r w:rsidR="00374CC2">
        <w:rPr>
          <w:sz w:val="27"/>
          <w:szCs w:val="27"/>
        </w:rPr>
        <w:t xml:space="preserve">состоянию на </w:t>
      </w:r>
      <w:r w:rsidR="00622343">
        <w:rPr>
          <w:sz w:val="27"/>
          <w:szCs w:val="27"/>
        </w:rPr>
        <w:t>0</w:t>
      </w:r>
      <w:r w:rsidR="00374CC2">
        <w:rPr>
          <w:sz w:val="27"/>
          <w:szCs w:val="27"/>
        </w:rPr>
        <w:t>1</w:t>
      </w:r>
      <w:r w:rsidR="00622343">
        <w:rPr>
          <w:sz w:val="27"/>
          <w:szCs w:val="27"/>
        </w:rPr>
        <w:t>.01.</w:t>
      </w:r>
      <w:r w:rsidR="00374CC2">
        <w:rPr>
          <w:sz w:val="27"/>
          <w:szCs w:val="27"/>
        </w:rPr>
        <w:t xml:space="preserve">2011  муниципальный долг составлял </w:t>
      </w:r>
      <w:r w:rsidR="00374CC2" w:rsidRPr="00E101E4">
        <w:rPr>
          <w:sz w:val="27"/>
          <w:szCs w:val="27"/>
        </w:rPr>
        <w:t>26 453,9</w:t>
      </w:r>
      <w:r w:rsidR="00374CC2">
        <w:rPr>
          <w:sz w:val="27"/>
          <w:szCs w:val="27"/>
        </w:rPr>
        <w:t xml:space="preserve"> тыс. рублей</w:t>
      </w:r>
      <w:r w:rsidR="008E1228">
        <w:rPr>
          <w:sz w:val="27"/>
          <w:szCs w:val="27"/>
        </w:rPr>
        <w:t>.</w:t>
      </w:r>
      <w:r w:rsidR="009B1CBE">
        <w:rPr>
          <w:sz w:val="27"/>
          <w:szCs w:val="27"/>
        </w:rPr>
        <w:t xml:space="preserve"> </w:t>
      </w:r>
      <w:r w:rsidR="008E1228">
        <w:rPr>
          <w:sz w:val="27"/>
          <w:szCs w:val="27"/>
        </w:rPr>
        <w:t>В проверяемом периоде муниципальный район принимает меры по исполнению условий мировых соглашений и погашению долга, согласно установленному графику:</w:t>
      </w:r>
      <w:r w:rsidR="00CF50B5">
        <w:rPr>
          <w:sz w:val="27"/>
          <w:szCs w:val="27"/>
        </w:rPr>
        <w:t xml:space="preserve"> на </w:t>
      </w:r>
      <w:r w:rsidR="00622343">
        <w:rPr>
          <w:sz w:val="27"/>
          <w:szCs w:val="27"/>
        </w:rPr>
        <w:t>0</w:t>
      </w:r>
      <w:r w:rsidR="00CF50B5">
        <w:rPr>
          <w:sz w:val="27"/>
          <w:szCs w:val="27"/>
        </w:rPr>
        <w:t>1</w:t>
      </w:r>
      <w:r w:rsidR="00622343">
        <w:rPr>
          <w:sz w:val="27"/>
          <w:szCs w:val="27"/>
        </w:rPr>
        <w:t xml:space="preserve">.01.2012 </w:t>
      </w:r>
      <w:r w:rsidR="00CF50B5">
        <w:rPr>
          <w:sz w:val="27"/>
          <w:szCs w:val="27"/>
        </w:rPr>
        <w:t xml:space="preserve"> </w:t>
      </w:r>
      <w:r w:rsidR="008E1228">
        <w:rPr>
          <w:sz w:val="27"/>
          <w:szCs w:val="27"/>
        </w:rPr>
        <w:t xml:space="preserve">задолженность уменьшилась до 23 147,2 тыс. рублей, а на </w:t>
      </w:r>
      <w:r w:rsidR="00622343">
        <w:rPr>
          <w:sz w:val="27"/>
          <w:szCs w:val="27"/>
        </w:rPr>
        <w:t>0</w:t>
      </w:r>
      <w:r w:rsidR="008E1228">
        <w:rPr>
          <w:sz w:val="27"/>
          <w:szCs w:val="27"/>
        </w:rPr>
        <w:t>1</w:t>
      </w:r>
      <w:r w:rsidR="00622343">
        <w:rPr>
          <w:sz w:val="27"/>
          <w:szCs w:val="27"/>
        </w:rPr>
        <w:t>.12.</w:t>
      </w:r>
      <w:r w:rsidR="008E1228">
        <w:rPr>
          <w:sz w:val="27"/>
          <w:szCs w:val="27"/>
        </w:rPr>
        <w:t>2012 года - до 21 891,9 тыс. рублей.</w:t>
      </w:r>
    </w:p>
    <w:p w:rsidR="008E1228" w:rsidRDefault="008E1228" w:rsidP="00CF50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Данные о состоянии муниципального долга приведены в таблице.</w:t>
      </w:r>
    </w:p>
    <w:p w:rsidR="00CF50B5" w:rsidRPr="008E1228" w:rsidRDefault="008E1228" w:rsidP="008E1228">
      <w:pPr>
        <w:ind w:firstLine="709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(тыс. рублей)</w:t>
      </w:r>
    </w:p>
    <w:tbl>
      <w:tblPr>
        <w:tblStyle w:val="ac"/>
        <w:tblW w:w="10802" w:type="dxa"/>
        <w:tblInd w:w="-885" w:type="dxa"/>
        <w:tblLook w:val="04A0"/>
      </w:tblPr>
      <w:tblGrid>
        <w:gridCol w:w="1986"/>
        <w:gridCol w:w="1116"/>
        <w:gridCol w:w="816"/>
        <w:gridCol w:w="1116"/>
        <w:gridCol w:w="816"/>
        <w:gridCol w:w="1116"/>
        <w:gridCol w:w="816"/>
        <w:gridCol w:w="1116"/>
        <w:gridCol w:w="788"/>
        <w:gridCol w:w="1116"/>
      </w:tblGrid>
      <w:tr w:rsidR="00C50747" w:rsidTr="00AB7F9A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7" w:rsidRDefault="00C5074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Дата, № договора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47" w:rsidRDefault="009B1CB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="00C50747">
              <w:rPr>
                <w:sz w:val="20"/>
                <w:szCs w:val="20"/>
              </w:rPr>
              <w:t>анные о состоянии муниципального долга</w:t>
            </w:r>
          </w:p>
        </w:tc>
      </w:tr>
      <w:tr w:rsidR="00E101E4" w:rsidTr="008E122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E4" w:rsidRDefault="00E101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долг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01.01.2010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долг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01.01.2011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долг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01.01.2012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долг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01.10.2012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Pr="008E1228" w:rsidRDefault="00E101E4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E1228">
              <w:rPr>
                <w:b/>
                <w:sz w:val="20"/>
                <w:szCs w:val="20"/>
              </w:rPr>
              <w:t xml:space="preserve">долг </w:t>
            </w:r>
            <w:proofErr w:type="gramStart"/>
            <w:r w:rsidRPr="008E1228">
              <w:rPr>
                <w:b/>
                <w:sz w:val="20"/>
                <w:szCs w:val="20"/>
              </w:rPr>
              <w:t>на</w:t>
            </w:r>
            <w:proofErr w:type="gramEnd"/>
          </w:p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E1228">
              <w:rPr>
                <w:b/>
                <w:sz w:val="20"/>
                <w:szCs w:val="20"/>
              </w:rPr>
              <w:t>01.12.2012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22.08.2001 №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5 201,6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4 623,6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4 045,7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4 045,7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4 045,7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09.01.2002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1 824,3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1 621,6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1 418,9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1 216,2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17.04.2002 № 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1 171,8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1 041,6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781,2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13.05.2002 №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2 132,1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1 895,2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1 658,3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1 421,4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1 421,4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06.04.2004 № 09з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4 586,2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4 172,4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3 758,6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3 758,6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3 631,5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20.04.2004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4 418,7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3 832,0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3 245,2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3 245,2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3 245,2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21.05.2004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3 375,3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3 000,3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2 625,3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2 423,2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2 350,3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28.06.2004 №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500,4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30.07.2004 №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1 200,0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ind w:left="-108" w:right="-29"/>
              <w:contextualSpacing/>
              <w:jc w:val="both"/>
              <w:rPr>
                <w:lang w:eastAsia="en-US"/>
              </w:rPr>
            </w:pPr>
            <w:r>
              <w:t>06.08.2004 №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3 500,0</w:t>
            </w:r>
          </w:p>
        </w:tc>
      </w:tr>
      <w:tr w:rsidR="00E101E4" w:rsidTr="008E122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29 760,6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3 306,7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26 453,9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3 306,7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23 147,2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1 055,3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22 091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E4" w:rsidRDefault="00E101E4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21 891,9</w:t>
            </w:r>
          </w:p>
        </w:tc>
      </w:tr>
    </w:tbl>
    <w:p w:rsidR="00434C5C" w:rsidRDefault="004C434C" w:rsidP="006C17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Следует</w:t>
      </w:r>
      <w:r w:rsidR="003066BD">
        <w:rPr>
          <w:sz w:val="27"/>
          <w:szCs w:val="27"/>
        </w:rPr>
        <w:t xml:space="preserve"> отметить, что и</w:t>
      </w:r>
      <w:r w:rsidR="00434C5C">
        <w:rPr>
          <w:sz w:val="27"/>
          <w:szCs w:val="27"/>
        </w:rPr>
        <w:t xml:space="preserve">ные межбюджетные трансферты утверждены и исполнены в полном объеме </w:t>
      </w:r>
      <w:r w:rsidR="003066BD">
        <w:rPr>
          <w:sz w:val="27"/>
          <w:szCs w:val="27"/>
        </w:rPr>
        <w:t>- в сумме 1</w:t>
      </w:r>
      <w:r w:rsidR="007A160C">
        <w:rPr>
          <w:sz w:val="27"/>
          <w:szCs w:val="27"/>
        </w:rPr>
        <w:t> </w:t>
      </w:r>
      <w:r w:rsidR="003066BD">
        <w:rPr>
          <w:sz w:val="27"/>
          <w:szCs w:val="27"/>
        </w:rPr>
        <w:t>579,8 тыс. рублей, в том числе:</w:t>
      </w:r>
    </w:p>
    <w:p w:rsidR="003066BD" w:rsidRDefault="007A160C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17,8 тыс. рублей - </w:t>
      </w:r>
      <w:r w:rsidR="003066BD">
        <w:rPr>
          <w:sz w:val="27"/>
          <w:szCs w:val="27"/>
        </w:rPr>
        <w:t xml:space="preserve">на комплектование книжных фондов </w:t>
      </w:r>
      <w:r w:rsidR="004D1F99">
        <w:rPr>
          <w:sz w:val="27"/>
          <w:szCs w:val="27"/>
        </w:rPr>
        <w:t>библиотек;</w:t>
      </w:r>
    </w:p>
    <w:p w:rsidR="007A160C" w:rsidRDefault="007A160C" w:rsidP="003420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1 562,0 тыс. рублей - </w:t>
      </w:r>
      <w:r w:rsidR="004D1F99">
        <w:rPr>
          <w:sz w:val="27"/>
          <w:szCs w:val="27"/>
        </w:rPr>
        <w:t xml:space="preserve">средства, передаваемые в 2011 </w:t>
      </w:r>
      <w:r>
        <w:rPr>
          <w:sz w:val="27"/>
          <w:szCs w:val="27"/>
        </w:rPr>
        <w:t>году районному бюджету из бюджетов поселений на осуществление части полномочий по решению вопросов местного значения.</w:t>
      </w:r>
    </w:p>
    <w:p w:rsidR="006C1789" w:rsidRPr="00FC73F6" w:rsidRDefault="007A160C" w:rsidP="0015635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в нарушение п. 4 ст. 15 Федерального закона от </w:t>
      </w:r>
      <w:r w:rsidR="005F4EAD">
        <w:rPr>
          <w:sz w:val="27"/>
          <w:szCs w:val="27"/>
        </w:rPr>
        <w:t>0</w:t>
      </w:r>
      <w:r>
        <w:rPr>
          <w:sz w:val="27"/>
          <w:szCs w:val="27"/>
        </w:rPr>
        <w:t>6</w:t>
      </w:r>
      <w:r w:rsidR="005F4EAD">
        <w:rPr>
          <w:sz w:val="27"/>
          <w:szCs w:val="27"/>
        </w:rPr>
        <w:t>.10.</w:t>
      </w:r>
      <w:r>
        <w:rPr>
          <w:sz w:val="27"/>
          <w:szCs w:val="27"/>
        </w:rPr>
        <w:t>2003</w:t>
      </w:r>
      <w:r w:rsidR="005F4EAD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№ 13</w:t>
      </w:r>
      <w:r w:rsidR="00CC7AFA">
        <w:rPr>
          <w:sz w:val="27"/>
          <w:szCs w:val="27"/>
        </w:rPr>
        <w:t>1</w:t>
      </w:r>
      <w:r>
        <w:rPr>
          <w:sz w:val="27"/>
          <w:szCs w:val="27"/>
        </w:rPr>
        <w:t xml:space="preserve">-ФЗ </w:t>
      </w:r>
      <w:r w:rsidR="00825F61">
        <w:rPr>
          <w:sz w:val="27"/>
          <w:szCs w:val="27"/>
        </w:rPr>
        <w:t>"</w:t>
      </w:r>
      <w:r>
        <w:rPr>
          <w:sz w:val="27"/>
          <w:szCs w:val="27"/>
        </w:rPr>
        <w:t>Об общих принципах организации местного самоупр</w:t>
      </w:r>
      <w:r w:rsidR="00656CAC">
        <w:rPr>
          <w:sz w:val="27"/>
          <w:szCs w:val="27"/>
        </w:rPr>
        <w:t>авления в Российской Федерации</w:t>
      </w:r>
      <w:r w:rsidR="00825F61">
        <w:rPr>
          <w:sz w:val="27"/>
          <w:szCs w:val="27"/>
        </w:rPr>
        <w:t>"</w:t>
      </w:r>
      <w:r w:rsidR="00656CAC">
        <w:rPr>
          <w:sz w:val="27"/>
          <w:szCs w:val="27"/>
        </w:rPr>
        <w:t xml:space="preserve"> администраций Лаз</w:t>
      </w:r>
      <w:r w:rsidR="00F90F39">
        <w:rPr>
          <w:sz w:val="27"/>
          <w:szCs w:val="27"/>
        </w:rPr>
        <w:t xml:space="preserve">овского муниципального района </w:t>
      </w:r>
      <w:r w:rsidR="00656CAC">
        <w:rPr>
          <w:sz w:val="27"/>
          <w:szCs w:val="27"/>
        </w:rPr>
        <w:t>не заключены соглашения на осуществление части полномочий</w:t>
      </w:r>
      <w:r w:rsidR="00825F61">
        <w:rPr>
          <w:sz w:val="27"/>
          <w:szCs w:val="27"/>
        </w:rPr>
        <w:t>, переданных</w:t>
      </w:r>
      <w:r w:rsidR="00656CAC">
        <w:rPr>
          <w:sz w:val="27"/>
          <w:szCs w:val="27"/>
        </w:rPr>
        <w:t xml:space="preserve"> </w:t>
      </w:r>
      <w:proofErr w:type="spellStart"/>
      <w:r w:rsidR="00656CAC">
        <w:rPr>
          <w:sz w:val="27"/>
          <w:szCs w:val="27"/>
        </w:rPr>
        <w:t>Чернорученским</w:t>
      </w:r>
      <w:proofErr w:type="spellEnd"/>
      <w:r w:rsidR="00656CAC">
        <w:rPr>
          <w:sz w:val="27"/>
          <w:szCs w:val="27"/>
        </w:rPr>
        <w:t xml:space="preserve">, </w:t>
      </w:r>
      <w:proofErr w:type="spellStart"/>
      <w:r w:rsidR="00656CAC">
        <w:rPr>
          <w:sz w:val="27"/>
          <w:szCs w:val="27"/>
        </w:rPr>
        <w:t>Беневским</w:t>
      </w:r>
      <w:proofErr w:type="spellEnd"/>
      <w:r w:rsidR="00825F61">
        <w:rPr>
          <w:sz w:val="27"/>
          <w:szCs w:val="27"/>
        </w:rPr>
        <w:t xml:space="preserve"> и </w:t>
      </w:r>
      <w:proofErr w:type="spellStart"/>
      <w:r w:rsidR="00825F61">
        <w:rPr>
          <w:sz w:val="27"/>
          <w:szCs w:val="27"/>
        </w:rPr>
        <w:t>Валентиновским</w:t>
      </w:r>
      <w:proofErr w:type="spellEnd"/>
      <w:r w:rsidR="00825F61">
        <w:rPr>
          <w:sz w:val="27"/>
          <w:szCs w:val="27"/>
        </w:rPr>
        <w:t xml:space="preserve"> сельскими поселениями</w:t>
      </w:r>
      <w:r>
        <w:rPr>
          <w:sz w:val="27"/>
          <w:szCs w:val="27"/>
        </w:rPr>
        <w:t xml:space="preserve"> на сумму 910,0 тыс. рублей</w:t>
      </w:r>
      <w:r w:rsidR="00825F61">
        <w:rPr>
          <w:sz w:val="27"/>
          <w:szCs w:val="27"/>
        </w:rPr>
        <w:t>.</w:t>
      </w:r>
    </w:p>
    <w:p w:rsidR="00E101E4" w:rsidRDefault="00FB1887" w:rsidP="00342001">
      <w:pPr>
        <w:ind w:firstLine="709"/>
        <w:jc w:val="both"/>
        <w:rPr>
          <w:sz w:val="27"/>
          <w:szCs w:val="27"/>
        </w:rPr>
      </w:pPr>
      <w:r w:rsidRPr="009B1CBE">
        <w:rPr>
          <w:b/>
          <w:sz w:val="27"/>
          <w:szCs w:val="27"/>
        </w:rPr>
        <w:t>На 2012 год</w:t>
      </w:r>
      <w:r>
        <w:rPr>
          <w:sz w:val="27"/>
          <w:szCs w:val="27"/>
        </w:rPr>
        <w:t xml:space="preserve"> безвозмездные поступления предусмотрены в сумме </w:t>
      </w:r>
      <w:r w:rsidR="000A7C4A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96 854,7 тыс. рублей, </w:t>
      </w:r>
      <w:r w:rsidR="000A7C4A">
        <w:rPr>
          <w:sz w:val="27"/>
          <w:szCs w:val="27"/>
        </w:rPr>
        <w:t xml:space="preserve">из них </w:t>
      </w:r>
      <w:r w:rsidR="000A7C4A" w:rsidRPr="009B1CBE">
        <w:rPr>
          <w:sz w:val="27"/>
          <w:szCs w:val="27"/>
        </w:rPr>
        <w:t>34,0</w:t>
      </w:r>
      <w:r w:rsidR="000A7C4A">
        <w:rPr>
          <w:sz w:val="27"/>
          <w:szCs w:val="27"/>
        </w:rPr>
        <w:t xml:space="preserve"> тыс. рублей</w:t>
      </w:r>
      <w:r w:rsidR="000A7C4A" w:rsidRPr="000A7C4A">
        <w:rPr>
          <w:sz w:val="27"/>
          <w:szCs w:val="27"/>
        </w:rPr>
        <w:t xml:space="preserve"> </w:t>
      </w:r>
      <w:r w:rsidR="000A7C4A">
        <w:rPr>
          <w:sz w:val="27"/>
          <w:szCs w:val="27"/>
        </w:rPr>
        <w:t xml:space="preserve">- </w:t>
      </w:r>
      <w:r w:rsidR="000A7C4A" w:rsidRPr="000A7C4A">
        <w:rPr>
          <w:sz w:val="27"/>
          <w:szCs w:val="27"/>
        </w:rPr>
        <w:t>дотация на выравнивание бюджетной обеспеченности</w:t>
      </w:r>
      <w:r w:rsidR="000A7C4A">
        <w:rPr>
          <w:sz w:val="27"/>
          <w:szCs w:val="27"/>
        </w:rPr>
        <w:t xml:space="preserve">. </w:t>
      </w:r>
    </w:p>
    <w:p w:rsidR="006253CE" w:rsidRDefault="000A7C4A" w:rsidP="00F035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0A7C4A">
        <w:rPr>
          <w:sz w:val="27"/>
          <w:szCs w:val="27"/>
        </w:rPr>
        <w:t xml:space="preserve">отация на поддержку мер по обеспечению сбалансированности </w:t>
      </w:r>
      <w:r>
        <w:rPr>
          <w:sz w:val="27"/>
          <w:szCs w:val="27"/>
        </w:rPr>
        <w:t xml:space="preserve">бюджета </w:t>
      </w:r>
      <w:r w:rsidR="00250735">
        <w:rPr>
          <w:sz w:val="27"/>
          <w:szCs w:val="27"/>
        </w:rPr>
        <w:t>выделена</w:t>
      </w:r>
      <w:r>
        <w:rPr>
          <w:sz w:val="27"/>
          <w:szCs w:val="27"/>
        </w:rPr>
        <w:t xml:space="preserve"> </w:t>
      </w:r>
      <w:r w:rsidR="00063D0F">
        <w:rPr>
          <w:sz w:val="27"/>
          <w:szCs w:val="27"/>
        </w:rPr>
        <w:t xml:space="preserve">Лазовскому муниципальному району </w:t>
      </w:r>
      <w:r w:rsidR="00250735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постановлени</w:t>
      </w:r>
      <w:r w:rsidR="00250735">
        <w:rPr>
          <w:sz w:val="27"/>
          <w:szCs w:val="27"/>
        </w:rPr>
        <w:t>ю</w:t>
      </w:r>
      <w:r>
        <w:rPr>
          <w:sz w:val="27"/>
          <w:szCs w:val="27"/>
        </w:rPr>
        <w:t xml:space="preserve"> Администрации Приморского края от 23</w:t>
      </w:r>
      <w:r w:rsidR="005F4EAD">
        <w:rPr>
          <w:sz w:val="27"/>
          <w:szCs w:val="27"/>
        </w:rPr>
        <w:t>.11.</w:t>
      </w:r>
      <w:r>
        <w:rPr>
          <w:sz w:val="27"/>
          <w:szCs w:val="27"/>
        </w:rPr>
        <w:t xml:space="preserve">2012  № 351-па </w:t>
      </w:r>
      <w:r w:rsidR="00F03582">
        <w:rPr>
          <w:sz w:val="27"/>
          <w:szCs w:val="27"/>
        </w:rPr>
        <w:t xml:space="preserve">в сумме 41 054,0 </w:t>
      </w:r>
      <w:r w:rsidR="00F03582">
        <w:rPr>
          <w:sz w:val="27"/>
          <w:szCs w:val="27"/>
        </w:rPr>
        <w:lastRenderedPageBreak/>
        <w:t>тыс. рублей</w:t>
      </w:r>
      <w:r w:rsidR="00AB7F9A">
        <w:rPr>
          <w:rStyle w:val="af1"/>
        </w:rPr>
        <w:footnoteReference w:id="1"/>
      </w:r>
      <w:r w:rsidR="0015635E">
        <w:rPr>
          <w:sz w:val="27"/>
          <w:szCs w:val="27"/>
        </w:rPr>
        <w:t xml:space="preserve"> (бюджет уточнен Решением Думы от 26.12.2012 № 84)</w:t>
      </w:r>
      <w:r w:rsidR="00E81412">
        <w:rPr>
          <w:sz w:val="27"/>
          <w:szCs w:val="27"/>
        </w:rPr>
        <w:t xml:space="preserve"> и</w:t>
      </w:r>
      <w:r w:rsidR="006253CE">
        <w:rPr>
          <w:sz w:val="27"/>
          <w:szCs w:val="27"/>
        </w:rPr>
        <w:t xml:space="preserve"> в полном объеме направлена </w:t>
      </w:r>
      <w:proofErr w:type="gramStart"/>
      <w:r w:rsidR="006253CE">
        <w:rPr>
          <w:sz w:val="27"/>
          <w:szCs w:val="27"/>
        </w:rPr>
        <w:t>на</w:t>
      </w:r>
      <w:proofErr w:type="gramEnd"/>
      <w:r w:rsidR="006253CE">
        <w:rPr>
          <w:sz w:val="27"/>
          <w:szCs w:val="27"/>
        </w:rPr>
        <w:t>:</w:t>
      </w:r>
    </w:p>
    <w:p w:rsidR="00250735" w:rsidRDefault="006253CE" w:rsidP="002507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заработную плату и </w:t>
      </w:r>
      <w:r w:rsidR="00250735">
        <w:rPr>
          <w:sz w:val="27"/>
          <w:szCs w:val="27"/>
        </w:rPr>
        <w:t xml:space="preserve">начисления на выплаты по оплате труда </w:t>
      </w:r>
      <w:r w:rsidR="00AB552E">
        <w:rPr>
          <w:sz w:val="27"/>
          <w:szCs w:val="27"/>
        </w:rPr>
        <w:t>-</w:t>
      </w:r>
      <w:r w:rsidR="00250735">
        <w:rPr>
          <w:sz w:val="27"/>
          <w:szCs w:val="27"/>
        </w:rPr>
        <w:t xml:space="preserve"> в сумме</w:t>
      </w:r>
      <w:r w:rsidR="00AB552E">
        <w:rPr>
          <w:sz w:val="27"/>
          <w:szCs w:val="27"/>
        </w:rPr>
        <w:t xml:space="preserve"> </w:t>
      </w:r>
      <w:r>
        <w:rPr>
          <w:sz w:val="27"/>
          <w:szCs w:val="27"/>
        </w:rPr>
        <w:t>19 091,8</w:t>
      </w:r>
      <w:r w:rsidR="00AB552E">
        <w:rPr>
          <w:sz w:val="27"/>
          <w:szCs w:val="27"/>
        </w:rPr>
        <w:t xml:space="preserve"> тыс. рублей;</w:t>
      </w:r>
    </w:p>
    <w:p w:rsidR="00AB552E" w:rsidRDefault="00AB552E" w:rsidP="009B1C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оплату коммунальных услуг - в сумме 21 907,5 тыс. рублей;</w:t>
      </w:r>
    </w:p>
    <w:p w:rsidR="000B2BC6" w:rsidRDefault="00AB552E" w:rsidP="009B1C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прочие расходы - 54,7 тыс. рублей.</w:t>
      </w:r>
    </w:p>
    <w:p w:rsidR="006D72A0" w:rsidRPr="009B1CBE" w:rsidRDefault="00A13187" w:rsidP="009B1CBE">
      <w:pPr>
        <w:spacing w:before="120" w:after="120"/>
        <w:ind w:firstLine="709"/>
        <w:jc w:val="both"/>
        <w:rPr>
          <w:sz w:val="27"/>
          <w:szCs w:val="27"/>
        </w:rPr>
      </w:pPr>
      <w:r w:rsidRPr="009B1CBE">
        <w:rPr>
          <w:b/>
          <w:sz w:val="27"/>
          <w:szCs w:val="27"/>
        </w:rPr>
        <w:t>2.</w:t>
      </w:r>
      <w:r w:rsidR="00CD5A97" w:rsidRPr="009B1CBE">
        <w:rPr>
          <w:b/>
          <w:sz w:val="27"/>
          <w:szCs w:val="27"/>
        </w:rPr>
        <w:t>4</w:t>
      </w:r>
      <w:r w:rsidR="006D72A0" w:rsidRPr="009B1CBE">
        <w:rPr>
          <w:b/>
          <w:sz w:val="27"/>
          <w:szCs w:val="27"/>
        </w:rPr>
        <w:t>.</w:t>
      </w:r>
      <w:r w:rsidR="009B1CBE">
        <w:rPr>
          <w:b/>
          <w:sz w:val="27"/>
          <w:szCs w:val="27"/>
        </w:rPr>
        <w:t xml:space="preserve"> </w:t>
      </w:r>
      <w:r w:rsidR="006D72A0" w:rsidRPr="009B1CBE">
        <w:rPr>
          <w:b/>
          <w:sz w:val="27"/>
          <w:szCs w:val="27"/>
        </w:rPr>
        <w:t xml:space="preserve">Анализ исполнения расходной части </w:t>
      </w:r>
      <w:r w:rsidR="003C2005" w:rsidRPr="009B1CBE">
        <w:rPr>
          <w:b/>
          <w:sz w:val="27"/>
          <w:szCs w:val="27"/>
        </w:rPr>
        <w:t>бюджета Лазовского муниципального района</w:t>
      </w:r>
    </w:p>
    <w:p w:rsidR="00A13187" w:rsidRDefault="000B2BC6" w:rsidP="009B1C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Бюджет Лазовского муниципального района по расходам за 2011 год исполнен в сумме 176 069,3 тыс. рублей, что составляет 77,6 % от утвержденных назначений (226 902,0 тыс. рублей).</w:t>
      </w:r>
    </w:p>
    <w:p w:rsidR="000B2BC6" w:rsidRPr="00A13187" w:rsidRDefault="00752CE5" w:rsidP="009B1CBE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При этом в 2011 году расходы уменьшились на 9 375,2 тыс. рублей или на 5,1 % по сравнению с 2010 годом (185 444,5 тыс. рублей).</w:t>
      </w:r>
      <w:r w:rsidR="00121476">
        <w:rPr>
          <w:sz w:val="27"/>
          <w:szCs w:val="27"/>
        </w:rPr>
        <w:t xml:space="preserve"> </w:t>
      </w:r>
      <w:r w:rsidR="000B2BC6">
        <w:rPr>
          <w:sz w:val="27"/>
          <w:szCs w:val="27"/>
        </w:rPr>
        <w:t>Данные об исполнении расходной части районного бюджета по разделам приведены в таблице.</w:t>
      </w:r>
    </w:p>
    <w:p w:rsidR="00E20BF7" w:rsidRPr="004A0D09" w:rsidRDefault="00E20BF7" w:rsidP="00E20BF7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(млн</w:t>
      </w:r>
      <w:r w:rsidR="009B1CBE">
        <w:rPr>
          <w:sz w:val="22"/>
          <w:szCs w:val="22"/>
        </w:rPr>
        <w:t>.</w:t>
      </w:r>
      <w:r>
        <w:rPr>
          <w:sz w:val="22"/>
          <w:szCs w:val="22"/>
        </w:rPr>
        <w:t xml:space="preserve"> рублей)</w:t>
      </w:r>
    </w:p>
    <w:tbl>
      <w:tblPr>
        <w:tblStyle w:val="ac"/>
        <w:tblpPr w:leftFromText="180" w:rightFromText="180" w:vertAnchor="text" w:horzAnchor="page" w:tblpX="350" w:tblpY="111"/>
        <w:tblW w:w="11417" w:type="dxa"/>
        <w:tblLook w:val="04A0"/>
      </w:tblPr>
      <w:tblGrid>
        <w:gridCol w:w="2728"/>
        <w:gridCol w:w="752"/>
        <w:gridCol w:w="752"/>
        <w:gridCol w:w="729"/>
        <w:gridCol w:w="644"/>
        <w:gridCol w:w="810"/>
        <w:gridCol w:w="752"/>
        <w:gridCol w:w="813"/>
        <w:gridCol w:w="560"/>
        <w:gridCol w:w="752"/>
        <w:gridCol w:w="752"/>
        <w:gridCol w:w="837"/>
        <w:gridCol w:w="536"/>
      </w:tblGrid>
      <w:tr w:rsidR="00E20BF7" w:rsidTr="00865BC2">
        <w:tc>
          <w:tcPr>
            <w:tcW w:w="2728" w:type="dxa"/>
            <w:vMerge w:val="restart"/>
          </w:tcPr>
          <w:p w:rsidR="00E20BF7" w:rsidRDefault="00E20BF7" w:rsidP="00865BC2">
            <w:pPr>
              <w:jc w:val="center"/>
            </w:pPr>
            <w:r>
              <w:t>наименование</w:t>
            </w:r>
          </w:p>
          <w:p w:rsidR="00E20BF7" w:rsidRDefault="00E20BF7" w:rsidP="00865BC2">
            <w:pPr>
              <w:ind w:right="-108"/>
              <w:jc w:val="center"/>
            </w:pPr>
            <w:r>
              <w:t>показателя</w:t>
            </w:r>
          </w:p>
        </w:tc>
        <w:tc>
          <w:tcPr>
            <w:tcW w:w="0" w:type="auto"/>
            <w:gridSpan w:val="4"/>
          </w:tcPr>
          <w:p w:rsidR="00E20BF7" w:rsidRDefault="00E20BF7" w:rsidP="00865BC2">
            <w:pPr>
              <w:jc w:val="center"/>
            </w:pPr>
            <w:r>
              <w:t>2010 год</w:t>
            </w:r>
          </w:p>
        </w:tc>
        <w:tc>
          <w:tcPr>
            <w:tcW w:w="0" w:type="auto"/>
            <w:gridSpan w:val="4"/>
          </w:tcPr>
          <w:p w:rsidR="00E20BF7" w:rsidRDefault="00E20BF7" w:rsidP="00865BC2">
            <w:pPr>
              <w:jc w:val="center"/>
            </w:pPr>
            <w:r>
              <w:t>2011 год</w:t>
            </w:r>
          </w:p>
        </w:tc>
        <w:tc>
          <w:tcPr>
            <w:tcW w:w="0" w:type="auto"/>
            <w:gridSpan w:val="4"/>
          </w:tcPr>
          <w:p w:rsidR="00E20BF7" w:rsidRDefault="000B2BC6" w:rsidP="00865BC2">
            <w:pPr>
              <w:jc w:val="center"/>
            </w:pPr>
            <w:r>
              <w:t>десять</w:t>
            </w:r>
            <w:r w:rsidR="00E20BF7">
              <w:t xml:space="preserve"> месяцев 2012 года</w:t>
            </w:r>
          </w:p>
        </w:tc>
      </w:tr>
      <w:tr w:rsidR="00E20BF7" w:rsidTr="00865BC2">
        <w:tc>
          <w:tcPr>
            <w:tcW w:w="2728" w:type="dxa"/>
            <w:vMerge/>
          </w:tcPr>
          <w:p w:rsidR="00E20BF7" w:rsidRDefault="00E20BF7" w:rsidP="00865BC2">
            <w:pPr>
              <w:jc w:val="center"/>
            </w:pPr>
          </w:p>
        </w:tc>
        <w:tc>
          <w:tcPr>
            <w:tcW w:w="0" w:type="auto"/>
            <w:vMerge w:val="restart"/>
          </w:tcPr>
          <w:p w:rsidR="00E20BF7" w:rsidRDefault="00E20BF7" w:rsidP="00865BC2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E20BF7" w:rsidRDefault="00E20BF7" w:rsidP="00865BC2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E20BF7" w:rsidRDefault="00E20BF7" w:rsidP="00865BC2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E20BF7" w:rsidRDefault="00E20BF7" w:rsidP="00865BC2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E20BF7" w:rsidRDefault="00E20BF7" w:rsidP="00865BC2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E20BF7" w:rsidRDefault="00E20BF7" w:rsidP="00865BC2">
            <w:pPr>
              <w:jc w:val="center"/>
            </w:pPr>
            <w:r>
              <w:t>отклонение</w:t>
            </w:r>
          </w:p>
        </w:tc>
        <w:tc>
          <w:tcPr>
            <w:tcW w:w="0" w:type="auto"/>
            <w:vMerge w:val="restart"/>
          </w:tcPr>
          <w:p w:rsidR="00E20BF7" w:rsidRPr="009E7950" w:rsidRDefault="00E20BF7" w:rsidP="00865BC2">
            <w:pPr>
              <w:jc w:val="both"/>
            </w:pPr>
            <w:r>
              <w:t>план</w:t>
            </w:r>
          </w:p>
        </w:tc>
        <w:tc>
          <w:tcPr>
            <w:tcW w:w="0" w:type="auto"/>
            <w:vMerge w:val="restart"/>
          </w:tcPr>
          <w:p w:rsidR="00E20BF7" w:rsidRDefault="00E20BF7" w:rsidP="00865BC2">
            <w:pPr>
              <w:jc w:val="both"/>
            </w:pPr>
            <w:r>
              <w:t>факт</w:t>
            </w:r>
          </w:p>
        </w:tc>
        <w:tc>
          <w:tcPr>
            <w:tcW w:w="0" w:type="auto"/>
            <w:gridSpan w:val="2"/>
          </w:tcPr>
          <w:p w:rsidR="00E20BF7" w:rsidRDefault="00E20BF7" w:rsidP="00865BC2">
            <w:pPr>
              <w:jc w:val="both"/>
            </w:pPr>
            <w:r>
              <w:t>отклонение</w:t>
            </w:r>
          </w:p>
        </w:tc>
      </w:tr>
      <w:tr w:rsidR="00E20BF7" w:rsidTr="00865BC2">
        <w:tc>
          <w:tcPr>
            <w:tcW w:w="2728" w:type="dxa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</w:tcPr>
          <w:p w:rsidR="00E20BF7" w:rsidRDefault="00E20BF7" w:rsidP="00865BC2">
            <w:pPr>
              <w:ind w:left="-54" w:right="-86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E20BF7" w:rsidRDefault="00E20BF7" w:rsidP="00865BC2">
            <w:pPr>
              <w:ind w:left="-27" w:right="-56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</w:tcPr>
          <w:p w:rsidR="00E20BF7" w:rsidRDefault="00E20BF7" w:rsidP="00865BC2">
            <w:pPr>
              <w:ind w:left="-28" w:right="-96" w:hanging="1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E20BF7" w:rsidRDefault="00E20BF7" w:rsidP="00865BC2">
            <w:pPr>
              <w:ind w:left="-79" w:right="-132"/>
              <w:jc w:val="center"/>
            </w:pPr>
            <w:r>
              <w:t>%</w:t>
            </w: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  <w:vMerge/>
          </w:tcPr>
          <w:p w:rsidR="00E20BF7" w:rsidRDefault="00E20BF7" w:rsidP="00865BC2">
            <w:pPr>
              <w:jc w:val="both"/>
            </w:pPr>
          </w:p>
        </w:tc>
        <w:tc>
          <w:tcPr>
            <w:tcW w:w="0" w:type="auto"/>
          </w:tcPr>
          <w:p w:rsidR="00E20BF7" w:rsidRDefault="00E20BF7" w:rsidP="00865BC2">
            <w:pPr>
              <w:ind w:left="-21" w:right="-65"/>
              <w:jc w:val="center"/>
            </w:pPr>
            <w:r>
              <w:t>сумма</w:t>
            </w:r>
          </w:p>
        </w:tc>
        <w:tc>
          <w:tcPr>
            <w:tcW w:w="0" w:type="auto"/>
          </w:tcPr>
          <w:p w:rsidR="00E20BF7" w:rsidRDefault="00E20BF7" w:rsidP="00865BC2">
            <w:pPr>
              <w:ind w:left="-5" w:right="-139"/>
              <w:jc w:val="center"/>
            </w:pPr>
            <w:r>
              <w:t>%</w:t>
            </w:r>
          </w:p>
        </w:tc>
      </w:tr>
      <w:tr w:rsidR="00E20BF7" w:rsidTr="00865BC2">
        <w:tc>
          <w:tcPr>
            <w:tcW w:w="2728" w:type="dxa"/>
          </w:tcPr>
          <w:p w:rsidR="00E20BF7" w:rsidRPr="0055590F" w:rsidRDefault="00E20BF7" w:rsidP="00865BC2">
            <w:pPr>
              <w:ind w:left="-108" w:right="-108"/>
              <w:jc w:val="center"/>
              <w:rPr>
                <w:b/>
              </w:rPr>
            </w:pPr>
            <w:r w:rsidRPr="0055590F">
              <w:rPr>
                <w:b/>
              </w:rPr>
              <w:t>РАСХОДЫ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185,4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54" w:right="-86"/>
              <w:jc w:val="center"/>
              <w:rPr>
                <w:b/>
              </w:rPr>
            </w:pPr>
            <w:r>
              <w:rPr>
                <w:b/>
              </w:rPr>
              <w:t>-5,9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27" w:right="-56"/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226,9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176,1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28" w:right="-96" w:hanging="15"/>
              <w:jc w:val="center"/>
              <w:rPr>
                <w:b/>
              </w:rPr>
            </w:pPr>
            <w:r>
              <w:rPr>
                <w:b/>
              </w:rPr>
              <w:t>-50,8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79" w:right="-132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193,1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jc w:val="both"/>
              <w:rPr>
                <w:b/>
              </w:rPr>
            </w:pPr>
            <w:r>
              <w:rPr>
                <w:b/>
              </w:rPr>
              <w:t>135,7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21" w:right="-65"/>
              <w:jc w:val="center"/>
              <w:rPr>
                <w:b/>
              </w:rPr>
            </w:pPr>
            <w:r>
              <w:rPr>
                <w:b/>
              </w:rPr>
              <w:t>-57,4</w:t>
            </w:r>
          </w:p>
        </w:tc>
        <w:tc>
          <w:tcPr>
            <w:tcW w:w="0" w:type="auto"/>
          </w:tcPr>
          <w:p w:rsidR="00E20BF7" w:rsidRPr="00911D34" w:rsidRDefault="00E20BF7" w:rsidP="00865BC2">
            <w:pPr>
              <w:ind w:left="-5" w:right="-139"/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 w:rsidRPr="001961EC"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66737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деятель-</w:t>
            </w:r>
          </w:p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-21,23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BF7" w:rsidRPr="00181CC8" w:rsidTr="00865BC2">
        <w:tc>
          <w:tcPr>
            <w:tcW w:w="2728" w:type="dxa"/>
          </w:tcPr>
          <w:p w:rsidR="00E20BF7" w:rsidRPr="00181CC8" w:rsidRDefault="00E20BF7" w:rsidP="00865BC2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4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7" w:righ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8" w:right="-96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79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21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</w:t>
            </w:r>
          </w:p>
        </w:tc>
        <w:tc>
          <w:tcPr>
            <w:tcW w:w="0" w:type="auto"/>
          </w:tcPr>
          <w:p w:rsidR="00E20BF7" w:rsidRPr="001961EC" w:rsidRDefault="00E20BF7" w:rsidP="00865BC2">
            <w:pPr>
              <w:ind w:left="-5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</w:tbl>
    <w:p w:rsidR="00443067" w:rsidRDefault="00443067" w:rsidP="00EB6C8A">
      <w:pPr>
        <w:ind w:firstLine="709"/>
        <w:jc w:val="both"/>
        <w:rPr>
          <w:sz w:val="27"/>
          <w:szCs w:val="27"/>
        </w:rPr>
      </w:pPr>
    </w:p>
    <w:p w:rsidR="008716D2" w:rsidRDefault="008716D2" w:rsidP="00EB6C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 исполнения расходов </w:t>
      </w:r>
      <w:r w:rsidR="00752CE5">
        <w:rPr>
          <w:sz w:val="27"/>
          <w:szCs w:val="27"/>
        </w:rPr>
        <w:t xml:space="preserve">районного бюджета </w:t>
      </w:r>
      <w:r>
        <w:rPr>
          <w:sz w:val="27"/>
          <w:szCs w:val="27"/>
        </w:rPr>
        <w:t xml:space="preserve">по разделам </w:t>
      </w:r>
      <w:r w:rsidR="00752CE5">
        <w:rPr>
          <w:sz w:val="27"/>
          <w:szCs w:val="27"/>
        </w:rPr>
        <w:t>показал следующее:</w:t>
      </w:r>
    </w:p>
    <w:p w:rsidR="008716D2" w:rsidRDefault="008716D2" w:rsidP="00EF68F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"Общегосударственные вопросы"</w:t>
      </w:r>
      <w:r w:rsidR="00667373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EF68FB">
        <w:rPr>
          <w:sz w:val="27"/>
          <w:szCs w:val="27"/>
        </w:rPr>
        <w:t>и</w:t>
      </w:r>
      <w:r w:rsidR="00667373">
        <w:rPr>
          <w:sz w:val="27"/>
          <w:szCs w:val="27"/>
        </w:rPr>
        <w:t>сполнение бюджетных назначений</w:t>
      </w:r>
      <w:r>
        <w:rPr>
          <w:sz w:val="27"/>
          <w:szCs w:val="27"/>
        </w:rPr>
        <w:t xml:space="preserve"> </w:t>
      </w:r>
      <w:r w:rsidR="00667373">
        <w:rPr>
          <w:sz w:val="27"/>
          <w:szCs w:val="27"/>
        </w:rPr>
        <w:t>по данному разделу в</w:t>
      </w:r>
      <w:r w:rsidR="001E33DF">
        <w:rPr>
          <w:sz w:val="27"/>
          <w:szCs w:val="27"/>
        </w:rPr>
        <w:t xml:space="preserve"> проверяемом периоде </w:t>
      </w:r>
      <w:r w:rsidR="00667373">
        <w:rPr>
          <w:sz w:val="27"/>
          <w:szCs w:val="27"/>
        </w:rPr>
        <w:t>не превышает 94</w:t>
      </w:r>
      <w:r>
        <w:rPr>
          <w:sz w:val="27"/>
          <w:szCs w:val="27"/>
        </w:rPr>
        <w:t xml:space="preserve"> % (</w:t>
      </w:r>
      <w:r w:rsidR="00667373">
        <w:rPr>
          <w:sz w:val="27"/>
          <w:szCs w:val="27"/>
        </w:rPr>
        <w:t>2010 год</w:t>
      </w:r>
      <w:r w:rsidR="001E33DF">
        <w:rPr>
          <w:sz w:val="27"/>
          <w:szCs w:val="27"/>
        </w:rPr>
        <w:t xml:space="preserve"> -</w:t>
      </w:r>
      <w:r w:rsidR="00667373">
        <w:rPr>
          <w:sz w:val="27"/>
          <w:szCs w:val="27"/>
        </w:rPr>
        <w:t xml:space="preserve"> </w:t>
      </w:r>
      <w:r w:rsidR="001E33DF">
        <w:rPr>
          <w:sz w:val="27"/>
          <w:szCs w:val="27"/>
        </w:rPr>
        <w:t>на 94,6 %; 2011 год - на 94,8 %)</w:t>
      </w:r>
      <w:r>
        <w:rPr>
          <w:sz w:val="27"/>
          <w:szCs w:val="27"/>
        </w:rPr>
        <w:t>.</w:t>
      </w:r>
    </w:p>
    <w:p w:rsidR="008716D2" w:rsidRDefault="00667373" w:rsidP="00181E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на содержание органов местного самоуправления </w:t>
      </w:r>
      <w:r w:rsidR="001E33DF">
        <w:rPr>
          <w:sz w:val="27"/>
          <w:szCs w:val="27"/>
        </w:rPr>
        <w:t>в 2011 году сост</w:t>
      </w:r>
      <w:r w:rsidR="00181E6D">
        <w:rPr>
          <w:sz w:val="27"/>
          <w:szCs w:val="27"/>
        </w:rPr>
        <w:t>авили 16 840,8 тыс. рублей или</w:t>
      </w:r>
      <w:r w:rsidR="001E33DF">
        <w:rPr>
          <w:sz w:val="27"/>
          <w:szCs w:val="27"/>
        </w:rPr>
        <w:t xml:space="preserve"> 15,6 %</w:t>
      </w:r>
      <w:r w:rsidR="00181E6D">
        <w:rPr>
          <w:sz w:val="27"/>
          <w:szCs w:val="27"/>
        </w:rPr>
        <w:t>,</w:t>
      </w:r>
      <w:r w:rsidR="001E33DF">
        <w:rPr>
          <w:sz w:val="27"/>
          <w:szCs w:val="27"/>
        </w:rPr>
        <w:t xml:space="preserve"> при нормативе, утвержденном постановлением Администрации Приморского края от 26</w:t>
      </w:r>
      <w:r w:rsidR="00622343">
        <w:rPr>
          <w:sz w:val="27"/>
          <w:szCs w:val="27"/>
        </w:rPr>
        <w:t>.10.</w:t>
      </w:r>
      <w:r w:rsidR="001E33DF">
        <w:rPr>
          <w:sz w:val="27"/>
          <w:szCs w:val="27"/>
        </w:rPr>
        <w:t>2010 № 346-па "О нормативах формирования расходов на содержание органов местного самоуправления городских округов и муниципальных районов Приморского края на 2011 год", в размере 19,86 %</w:t>
      </w:r>
      <w:r w:rsidR="004D1CBE">
        <w:rPr>
          <w:sz w:val="27"/>
          <w:szCs w:val="27"/>
        </w:rPr>
        <w:t>;</w:t>
      </w:r>
    </w:p>
    <w:p w:rsidR="00752CE5" w:rsidRDefault="008716D2" w:rsidP="00181E6D">
      <w:pPr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>"Национальная оборона"</w:t>
      </w:r>
      <w:r>
        <w:rPr>
          <w:sz w:val="27"/>
          <w:szCs w:val="27"/>
        </w:rPr>
        <w:t xml:space="preserve"> - бюджетные назначения утверждены и исполнены </w:t>
      </w:r>
      <w:r w:rsidR="00112469">
        <w:rPr>
          <w:sz w:val="27"/>
          <w:szCs w:val="27"/>
        </w:rPr>
        <w:t>на 100 %, как в 2011 году (872,0 тыс. рублей), так и</w:t>
      </w:r>
      <w:r w:rsidR="0007652D">
        <w:rPr>
          <w:sz w:val="27"/>
          <w:szCs w:val="27"/>
        </w:rPr>
        <w:t xml:space="preserve"> в 2012 </w:t>
      </w:r>
      <w:r w:rsidR="00F90F39">
        <w:rPr>
          <w:sz w:val="27"/>
          <w:szCs w:val="27"/>
        </w:rPr>
        <w:t>году (831,3 тыс. рублей</w:t>
      </w:r>
      <w:r w:rsidR="00112469">
        <w:rPr>
          <w:sz w:val="27"/>
          <w:szCs w:val="27"/>
        </w:rPr>
        <w:t>);</w:t>
      </w:r>
    </w:p>
    <w:p w:rsidR="008716D2" w:rsidRDefault="008716D2" w:rsidP="008716D2">
      <w:pPr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</w:t>
      </w:r>
      <w:r w:rsidR="00181E6D">
        <w:rPr>
          <w:b/>
          <w:i/>
          <w:sz w:val="27"/>
          <w:szCs w:val="27"/>
        </w:rPr>
        <w:t xml:space="preserve">Национальная безопасность и правоохранительная деятельность" </w:t>
      </w:r>
      <w:proofErr w:type="gramStart"/>
      <w:r w:rsidR="00144146">
        <w:rPr>
          <w:sz w:val="27"/>
          <w:szCs w:val="27"/>
        </w:rPr>
        <w:t>освоены</w:t>
      </w:r>
      <w:proofErr w:type="gramEnd"/>
      <w:r w:rsidR="00144146">
        <w:rPr>
          <w:sz w:val="27"/>
          <w:szCs w:val="27"/>
        </w:rPr>
        <w:t xml:space="preserve"> на</w:t>
      </w:r>
      <w:r>
        <w:rPr>
          <w:sz w:val="27"/>
          <w:szCs w:val="27"/>
        </w:rPr>
        <w:t xml:space="preserve"> </w:t>
      </w:r>
      <w:r w:rsidR="00112469">
        <w:rPr>
          <w:sz w:val="27"/>
          <w:szCs w:val="27"/>
        </w:rPr>
        <w:t>100,0 % (831,3</w:t>
      </w:r>
      <w:r w:rsidR="00144146">
        <w:rPr>
          <w:sz w:val="27"/>
          <w:szCs w:val="27"/>
        </w:rPr>
        <w:t xml:space="preserve"> тыс. рублей)</w:t>
      </w:r>
      <w:r>
        <w:rPr>
          <w:sz w:val="27"/>
          <w:szCs w:val="27"/>
        </w:rPr>
        <w:t>;</w:t>
      </w:r>
    </w:p>
    <w:p w:rsidR="008716D2" w:rsidRDefault="008716D2" w:rsidP="008716D2">
      <w:pPr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"Национальная экономика"</w:t>
      </w:r>
      <w:r>
        <w:rPr>
          <w:sz w:val="27"/>
          <w:szCs w:val="27"/>
        </w:rPr>
        <w:t xml:space="preserve"> </w:t>
      </w:r>
      <w:r w:rsidR="00112469"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112469">
        <w:rPr>
          <w:sz w:val="27"/>
          <w:szCs w:val="27"/>
        </w:rPr>
        <w:t xml:space="preserve">в 2011 году </w:t>
      </w:r>
      <w:r>
        <w:rPr>
          <w:sz w:val="27"/>
          <w:szCs w:val="27"/>
        </w:rPr>
        <w:t xml:space="preserve">утверждено и исполнено 1203,0 тыс. рублей или на 100,0 % </w:t>
      </w:r>
      <w:r w:rsidR="00121476">
        <w:rPr>
          <w:sz w:val="27"/>
          <w:szCs w:val="27"/>
        </w:rPr>
        <w:t>-</w:t>
      </w:r>
      <w:r>
        <w:rPr>
          <w:sz w:val="27"/>
          <w:szCs w:val="27"/>
        </w:rPr>
        <w:t xml:space="preserve"> на реализацию двух муниципальных целевых программ:</w:t>
      </w:r>
    </w:p>
    <w:p w:rsidR="00934C35" w:rsidRDefault="00A547DC" w:rsidP="00647A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076A80">
        <w:rPr>
          <w:sz w:val="27"/>
          <w:szCs w:val="27"/>
        </w:rPr>
        <w:t xml:space="preserve"> </w:t>
      </w:r>
      <w:r w:rsidR="008716D2">
        <w:rPr>
          <w:sz w:val="27"/>
          <w:szCs w:val="27"/>
        </w:rPr>
        <w:t xml:space="preserve">"По разработке </w:t>
      </w:r>
      <w:r w:rsidR="00A90BCD">
        <w:rPr>
          <w:sz w:val="27"/>
          <w:szCs w:val="27"/>
        </w:rPr>
        <w:t xml:space="preserve">проекта схемы </w:t>
      </w:r>
      <w:r w:rsidR="008716D2">
        <w:rPr>
          <w:sz w:val="27"/>
          <w:szCs w:val="27"/>
        </w:rPr>
        <w:t>территориального планирования Лазовского муниципально</w:t>
      </w:r>
      <w:r w:rsidR="00A90BCD">
        <w:rPr>
          <w:sz w:val="27"/>
          <w:szCs w:val="27"/>
        </w:rPr>
        <w:t>го района на 2009-2013 годы" - в сумме 170,0 тыс. рублей</w:t>
      </w:r>
      <w:r w:rsidR="00920998">
        <w:rPr>
          <w:sz w:val="27"/>
          <w:szCs w:val="27"/>
        </w:rPr>
        <w:t xml:space="preserve">, при общем объеме </w:t>
      </w:r>
      <w:r w:rsidR="00A90BCD">
        <w:rPr>
          <w:sz w:val="27"/>
          <w:szCs w:val="27"/>
        </w:rPr>
        <w:t xml:space="preserve">финансирования программы </w:t>
      </w:r>
      <w:r w:rsidR="00920998">
        <w:rPr>
          <w:sz w:val="27"/>
          <w:szCs w:val="27"/>
        </w:rPr>
        <w:t xml:space="preserve">- в сумме </w:t>
      </w:r>
      <w:r w:rsidR="00A90BCD">
        <w:rPr>
          <w:sz w:val="27"/>
          <w:szCs w:val="27"/>
        </w:rPr>
        <w:t xml:space="preserve">10 486,4 </w:t>
      </w:r>
      <w:r w:rsidR="00920998">
        <w:rPr>
          <w:sz w:val="27"/>
          <w:szCs w:val="27"/>
        </w:rPr>
        <w:t>тыс. рублей.</w:t>
      </w:r>
    </w:p>
    <w:p w:rsidR="00920998" w:rsidRDefault="00920998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Разработка проекта схемы территориального планирования Лазовского муниципального района осуществляется ОАО "</w:t>
      </w:r>
      <w:proofErr w:type="spellStart"/>
      <w:r>
        <w:rPr>
          <w:sz w:val="27"/>
          <w:szCs w:val="27"/>
        </w:rPr>
        <w:t>Приморгражданпроект</w:t>
      </w:r>
      <w:proofErr w:type="spellEnd"/>
      <w:r>
        <w:rPr>
          <w:sz w:val="27"/>
          <w:szCs w:val="27"/>
        </w:rPr>
        <w:t>" на основании муниципального контракта, заключенного с администрацией Лазовского района от 17</w:t>
      </w:r>
      <w:r w:rsidR="004B2180">
        <w:rPr>
          <w:sz w:val="27"/>
          <w:szCs w:val="27"/>
        </w:rPr>
        <w:t>.09.</w:t>
      </w:r>
      <w:r>
        <w:rPr>
          <w:sz w:val="27"/>
          <w:szCs w:val="27"/>
        </w:rPr>
        <w:t>2008 года № 4 (протокол конкурсной комиссии от 03.09.2008 № 1).</w:t>
      </w:r>
    </w:p>
    <w:p w:rsidR="00920998" w:rsidRDefault="00920998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Изначально срок выполнения работ по контракту определен календарным </w:t>
      </w:r>
      <w:r w:rsidR="00CB6AA0">
        <w:rPr>
          <w:sz w:val="27"/>
          <w:szCs w:val="27"/>
        </w:rPr>
        <w:t xml:space="preserve">планом </w:t>
      </w:r>
      <w:r w:rsidR="00F26EA2">
        <w:rPr>
          <w:sz w:val="27"/>
          <w:szCs w:val="27"/>
        </w:rPr>
        <w:t xml:space="preserve">в 5 этапов: </w:t>
      </w:r>
      <w:r w:rsidR="00CB6AA0">
        <w:rPr>
          <w:sz w:val="27"/>
          <w:szCs w:val="27"/>
        </w:rPr>
        <w:t>с сентября 2008 года по октябрь 2009 года.</w:t>
      </w:r>
    </w:p>
    <w:p w:rsidR="00CB6AA0" w:rsidRDefault="00CB6AA0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учетом дополнительных соглашений к данному контракту срок выполнения работ продлен по июль 2012 года.</w:t>
      </w:r>
    </w:p>
    <w:p w:rsidR="00CB6AA0" w:rsidRDefault="00CB6AA0" w:rsidP="00920998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Согласно предоставленным проверке актам сдачи-приемки выполненных работ</w:t>
      </w:r>
      <w:r w:rsidR="004F4763">
        <w:rPr>
          <w:sz w:val="27"/>
          <w:szCs w:val="27"/>
        </w:rPr>
        <w:t>, подписанным</w:t>
      </w:r>
      <w:r w:rsidR="00A547DC">
        <w:rPr>
          <w:sz w:val="27"/>
          <w:szCs w:val="27"/>
        </w:rPr>
        <w:t xml:space="preserve"> участниками муниципального контракта,</w:t>
      </w:r>
      <w:r>
        <w:rPr>
          <w:sz w:val="27"/>
          <w:szCs w:val="27"/>
        </w:rPr>
        <w:t xml:space="preserve"> от 15</w:t>
      </w:r>
      <w:r w:rsidR="004F3B97">
        <w:rPr>
          <w:sz w:val="27"/>
          <w:szCs w:val="27"/>
        </w:rPr>
        <w:t>.12.</w:t>
      </w:r>
      <w:r>
        <w:rPr>
          <w:sz w:val="27"/>
          <w:szCs w:val="27"/>
        </w:rPr>
        <w:t xml:space="preserve">2009 </w:t>
      </w:r>
      <w:r w:rsidR="004F3B97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№ 226 и от 28</w:t>
      </w:r>
      <w:r w:rsidR="004F3B97">
        <w:rPr>
          <w:sz w:val="27"/>
          <w:szCs w:val="27"/>
        </w:rPr>
        <w:t>.12.</w:t>
      </w:r>
      <w:r>
        <w:rPr>
          <w:sz w:val="27"/>
          <w:szCs w:val="27"/>
        </w:rPr>
        <w:t>2010 года № 255</w:t>
      </w:r>
      <w:r w:rsidR="00A547DC">
        <w:rPr>
          <w:sz w:val="27"/>
          <w:szCs w:val="27"/>
        </w:rPr>
        <w:t xml:space="preserve">, </w:t>
      </w:r>
      <w:r>
        <w:rPr>
          <w:sz w:val="27"/>
          <w:szCs w:val="27"/>
        </w:rPr>
        <w:t>ОАО "</w:t>
      </w:r>
      <w:proofErr w:type="spellStart"/>
      <w:r>
        <w:rPr>
          <w:sz w:val="27"/>
          <w:szCs w:val="27"/>
        </w:rPr>
        <w:t>Приморгражданпроект</w:t>
      </w:r>
      <w:proofErr w:type="spellEnd"/>
      <w:r>
        <w:rPr>
          <w:sz w:val="27"/>
          <w:szCs w:val="27"/>
        </w:rPr>
        <w:t>" выполнены работы на общую сумму 5630,0 тыс. рублей (</w:t>
      </w:r>
      <w:r w:rsidR="00F26EA2">
        <w:rPr>
          <w:sz w:val="27"/>
          <w:szCs w:val="27"/>
        </w:rPr>
        <w:t xml:space="preserve">счет фактуры: </w:t>
      </w:r>
      <w:r w:rsidR="006D7552">
        <w:rPr>
          <w:sz w:val="27"/>
          <w:szCs w:val="27"/>
        </w:rPr>
        <w:t xml:space="preserve">от 18.02.2009 на 1 000,0 тыс. рублей </w:t>
      </w:r>
      <w:r w:rsidR="00F26EA2">
        <w:rPr>
          <w:sz w:val="27"/>
          <w:szCs w:val="27"/>
        </w:rPr>
        <w:t xml:space="preserve">от 17.12.2009 на сумму 2 000,0 тыс. рублей, от 17.01.2011 </w:t>
      </w:r>
      <w:r w:rsidR="007967D0">
        <w:rPr>
          <w:sz w:val="27"/>
          <w:szCs w:val="27"/>
        </w:rPr>
        <w:t xml:space="preserve">          </w:t>
      </w:r>
      <w:r w:rsidR="00F26EA2">
        <w:rPr>
          <w:sz w:val="27"/>
          <w:szCs w:val="27"/>
        </w:rPr>
        <w:t>№ 3 - на 2 630,0 тыс. рублей</w:t>
      </w:r>
      <w:r>
        <w:rPr>
          <w:sz w:val="27"/>
          <w:szCs w:val="27"/>
        </w:rPr>
        <w:t>).</w:t>
      </w:r>
      <w:proofErr w:type="gramEnd"/>
    </w:p>
    <w:p w:rsidR="00F26EA2" w:rsidRDefault="00F26EA2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Оплата ОАО "</w:t>
      </w:r>
      <w:proofErr w:type="spellStart"/>
      <w:r>
        <w:rPr>
          <w:sz w:val="27"/>
          <w:szCs w:val="27"/>
        </w:rPr>
        <w:t>Приморгражданпроект</w:t>
      </w:r>
      <w:proofErr w:type="spellEnd"/>
      <w:r>
        <w:rPr>
          <w:sz w:val="27"/>
          <w:szCs w:val="27"/>
        </w:rPr>
        <w:t>" произведена на общую сумму    470,0 тыс. рублей или 8,3 % от объема выполненных работ, в том числе:</w:t>
      </w:r>
    </w:p>
    <w:p w:rsidR="00F26EA2" w:rsidRDefault="00F26EA2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2009 году - в сумме 300,0 тыс. рублей (авансирование 1 этапа работ);</w:t>
      </w:r>
    </w:p>
    <w:p w:rsidR="00F26EA2" w:rsidRDefault="00F26EA2" w:rsidP="00920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2011 году - 170,0 тыс. рублей (частичная оплата 2-3 этапов).</w:t>
      </w:r>
    </w:p>
    <w:p w:rsidR="00647ADB" w:rsidRPr="00622343" w:rsidRDefault="00647ADB" w:rsidP="00920998">
      <w:pPr>
        <w:ind w:firstLine="709"/>
        <w:jc w:val="both"/>
        <w:rPr>
          <w:sz w:val="27"/>
          <w:szCs w:val="27"/>
        </w:rPr>
      </w:pPr>
      <w:r w:rsidRPr="00622343">
        <w:rPr>
          <w:sz w:val="27"/>
          <w:szCs w:val="27"/>
        </w:rPr>
        <w:t>Средства краевого бюджета в проверяемом периоде на данные цели не предоставлялись, в связи с несоответствием в районном бюд</w:t>
      </w:r>
      <w:r w:rsidR="001E1BBA" w:rsidRPr="00622343">
        <w:rPr>
          <w:sz w:val="27"/>
          <w:szCs w:val="27"/>
        </w:rPr>
        <w:t>жете объема софинансирования - 3</w:t>
      </w:r>
      <w:r w:rsidRPr="00622343">
        <w:rPr>
          <w:sz w:val="27"/>
          <w:szCs w:val="27"/>
        </w:rPr>
        <w:t xml:space="preserve">0,0 %, предусмотренного Порядком, утвержденным постановлением Администрации Приморского края от </w:t>
      </w:r>
      <w:r w:rsidR="00622343" w:rsidRPr="00622343">
        <w:rPr>
          <w:sz w:val="27"/>
          <w:szCs w:val="27"/>
        </w:rPr>
        <w:t>0</w:t>
      </w:r>
      <w:r w:rsidRPr="00622343">
        <w:rPr>
          <w:sz w:val="27"/>
          <w:szCs w:val="27"/>
        </w:rPr>
        <w:t>4</w:t>
      </w:r>
      <w:r w:rsidR="00622343" w:rsidRPr="00622343">
        <w:rPr>
          <w:sz w:val="27"/>
          <w:szCs w:val="27"/>
        </w:rPr>
        <w:t>.05.</w:t>
      </w:r>
      <w:r w:rsidRPr="00622343">
        <w:rPr>
          <w:sz w:val="27"/>
          <w:szCs w:val="27"/>
        </w:rPr>
        <w:t>2009 № 124-па.</w:t>
      </w:r>
    </w:p>
    <w:p w:rsidR="00F26EA2" w:rsidRDefault="00A547DC" w:rsidP="00920998">
      <w:pPr>
        <w:ind w:firstLine="709"/>
        <w:jc w:val="both"/>
        <w:rPr>
          <w:sz w:val="27"/>
          <w:szCs w:val="27"/>
        </w:rPr>
      </w:pPr>
      <w:r w:rsidRPr="00622343">
        <w:rPr>
          <w:sz w:val="27"/>
          <w:szCs w:val="27"/>
        </w:rPr>
        <w:t>В бюджетном учете администрации Лазовского муниципального района</w:t>
      </w:r>
      <w:r>
        <w:rPr>
          <w:sz w:val="27"/>
          <w:szCs w:val="27"/>
        </w:rPr>
        <w:t xml:space="preserve"> акты сдачи-приемки выполненных работ на общую сумму 5630,0 тыс. рублей не отражены и образовавшаяся кредиторская задолженность на </w:t>
      </w:r>
      <w:r w:rsidR="00622343">
        <w:rPr>
          <w:sz w:val="27"/>
          <w:szCs w:val="27"/>
        </w:rPr>
        <w:t>0</w:t>
      </w:r>
      <w:r w:rsidRPr="00EF68FB">
        <w:rPr>
          <w:sz w:val="27"/>
          <w:szCs w:val="27"/>
        </w:rPr>
        <w:t>1</w:t>
      </w:r>
      <w:r w:rsidR="00622343">
        <w:rPr>
          <w:sz w:val="27"/>
          <w:szCs w:val="27"/>
        </w:rPr>
        <w:t>.01.</w:t>
      </w:r>
      <w:r w:rsidRPr="00EF68FB">
        <w:rPr>
          <w:sz w:val="27"/>
          <w:szCs w:val="27"/>
        </w:rPr>
        <w:t>2012  в сумме 5 160,0 тыс. рублей не значится</w:t>
      </w:r>
      <w:r>
        <w:rPr>
          <w:sz w:val="27"/>
          <w:szCs w:val="27"/>
        </w:rPr>
        <w:t>;</w:t>
      </w:r>
    </w:p>
    <w:p w:rsidR="008716D2" w:rsidRDefault="00A547DC" w:rsidP="00A90B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7967D0">
        <w:rPr>
          <w:sz w:val="27"/>
          <w:szCs w:val="27"/>
        </w:rPr>
        <w:t xml:space="preserve"> </w:t>
      </w:r>
      <w:r w:rsidR="008716D2" w:rsidRPr="004B2180">
        <w:rPr>
          <w:sz w:val="27"/>
          <w:szCs w:val="27"/>
        </w:rPr>
        <w:t xml:space="preserve">"По разработке проектов генеральных планов </w:t>
      </w:r>
      <w:proofErr w:type="spellStart"/>
      <w:r w:rsidR="008716D2" w:rsidRPr="004B2180">
        <w:rPr>
          <w:sz w:val="27"/>
          <w:szCs w:val="27"/>
        </w:rPr>
        <w:t>Беневского</w:t>
      </w:r>
      <w:proofErr w:type="spellEnd"/>
      <w:r w:rsidR="008716D2" w:rsidRPr="004B2180">
        <w:rPr>
          <w:sz w:val="27"/>
          <w:szCs w:val="27"/>
        </w:rPr>
        <w:t xml:space="preserve">, Лазовского, </w:t>
      </w:r>
      <w:proofErr w:type="spellStart"/>
      <w:r w:rsidR="008716D2" w:rsidRPr="004B2180">
        <w:rPr>
          <w:sz w:val="27"/>
          <w:szCs w:val="27"/>
        </w:rPr>
        <w:t>Чернорученского</w:t>
      </w:r>
      <w:proofErr w:type="spellEnd"/>
      <w:r w:rsidR="008716D2" w:rsidRPr="004B2180">
        <w:rPr>
          <w:sz w:val="27"/>
          <w:szCs w:val="27"/>
        </w:rPr>
        <w:t xml:space="preserve">, </w:t>
      </w:r>
      <w:proofErr w:type="spellStart"/>
      <w:r w:rsidR="008716D2" w:rsidRPr="004B2180">
        <w:rPr>
          <w:sz w:val="27"/>
          <w:szCs w:val="27"/>
        </w:rPr>
        <w:t>Валентиновского</w:t>
      </w:r>
      <w:proofErr w:type="spellEnd"/>
      <w:r w:rsidR="008716D2" w:rsidRPr="004B2180">
        <w:rPr>
          <w:sz w:val="27"/>
          <w:szCs w:val="27"/>
        </w:rPr>
        <w:t xml:space="preserve"> сельских поселений Лазовского муниципального райо</w:t>
      </w:r>
      <w:r w:rsidR="00A90BCD" w:rsidRPr="004B2180">
        <w:rPr>
          <w:sz w:val="27"/>
          <w:szCs w:val="27"/>
        </w:rPr>
        <w:t>на на 2009-2013 годы" - в сумме</w:t>
      </w:r>
      <w:r w:rsidR="00A85F06" w:rsidRPr="004B2180">
        <w:rPr>
          <w:sz w:val="27"/>
          <w:szCs w:val="27"/>
        </w:rPr>
        <w:t xml:space="preserve"> 1 033,0 тыс. рублей. Общий объем финансирования данной программы составляет 15 221,3 тыс. рублей.</w:t>
      </w:r>
    </w:p>
    <w:p w:rsidR="00A85F06" w:rsidRDefault="00A85F06" w:rsidP="00A90B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Разработка проектов генеральных планов вышеназванных сельских поселений осуществлялась </w:t>
      </w:r>
      <w:r w:rsidR="00787AD3">
        <w:rPr>
          <w:sz w:val="27"/>
          <w:szCs w:val="27"/>
        </w:rPr>
        <w:t>ОАО "</w:t>
      </w:r>
      <w:proofErr w:type="spellStart"/>
      <w:r w:rsidR="00787AD3">
        <w:rPr>
          <w:sz w:val="27"/>
          <w:szCs w:val="27"/>
        </w:rPr>
        <w:t>Приморгражданпроект</w:t>
      </w:r>
      <w:proofErr w:type="spellEnd"/>
      <w:r w:rsidR="00787AD3">
        <w:rPr>
          <w:sz w:val="27"/>
          <w:szCs w:val="27"/>
        </w:rPr>
        <w:t>" на основании муниципального контракта от 27</w:t>
      </w:r>
      <w:r w:rsidR="004B2180">
        <w:rPr>
          <w:sz w:val="27"/>
          <w:szCs w:val="27"/>
        </w:rPr>
        <w:t>.04.</w:t>
      </w:r>
      <w:r w:rsidR="00787AD3">
        <w:rPr>
          <w:sz w:val="27"/>
          <w:szCs w:val="27"/>
        </w:rPr>
        <w:t>2009 года № 1.</w:t>
      </w:r>
    </w:p>
    <w:p w:rsidR="00787AD3" w:rsidRDefault="00787AD3" w:rsidP="00A90B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Согласно календарному плану выполнение работ предусмотрено в два этапа: в с</w:t>
      </w:r>
      <w:r w:rsidR="004F4763">
        <w:rPr>
          <w:sz w:val="27"/>
          <w:szCs w:val="27"/>
        </w:rPr>
        <w:t>р</w:t>
      </w:r>
      <w:r>
        <w:rPr>
          <w:sz w:val="27"/>
          <w:szCs w:val="27"/>
        </w:rPr>
        <w:t>ок с мая 2009 года по июнь 2010 года.</w:t>
      </w:r>
    </w:p>
    <w:p w:rsidR="00787AD3" w:rsidRDefault="00787AD3" w:rsidP="00A90B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дополнительными соглашениями срок выполнения проектной продукции продлен до сентября 2012 года.</w:t>
      </w:r>
    </w:p>
    <w:p w:rsidR="00CA4AF6" w:rsidRDefault="00CA4AF6" w:rsidP="00A90B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актам</w:t>
      </w:r>
      <w:r w:rsidR="00787AD3">
        <w:rPr>
          <w:sz w:val="27"/>
          <w:szCs w:val="27"/>
        </w:rPr>
        <w:t xml:space="preserve"> сдачи-приемки выполненных работ от </w:t>
      </w:r>
      <w:r w:rsidR="004B2180">
        <w:rPr>
          <w:sz w:val="27"/>
          <w:szCs w:val="27"/>
        </w:rPr>
        <w:t>0</w:t>
      </w:r>
      <w:r w:rsidR="00787AD3">
        <w:rPr>
          <w:sz w:val="27"/>
          <w:szCs w:val="27"/>
        </w:rPr>
        <w:t>5</w:t>
      </w:r>
      <w:r w:rsidR="004B2180">
        <w:rPr>
          <w:sz w:val="27"/>
          <w:szCs w:val="27"/>
        </w:rPr>
        <w:t xml:space="preserve">.03.2012 </w:t>
      </w:r>
      <w:r w:rsidR="00787AD3">
        <w:rPr>
          <w:sz w:val="27"/>
          <w:szCs w:val="27"/>
        </w:rPr>
        <w:t xml:space="preserve"> </w:t>
      </w:r>
      <w:r w:rsidR="004B2180">
        <w:rPr>
          <w:sz w:val="27"/>
          <w:szCs w:val="27"/>
        </w:rPr>
        <w:t xml:space="preserve">№ 22  и от </w:t>
      </w:r>
      <w:r w:rsidR="00787AD3">
        <w:rPr>
          <w:sz w:val="27"/>
          <w:szCs w:val="27"/>
        </w:rPr>
        <w:t>30</w:t>
      </w:r>
      <w:r w:rsidR="004B2180">
        <w:rPr>
          <w:sz w:val="27"/>
          <w:szCs w:val="27"/>
        </w:rPr>
        <w:t>.03.2012</w:t>
      </w:r>
      <w:r>
        <w:rPr>
          <w:sz w:val="27"/>
          <w:szCs w:val="27"/>
        </w:rPr>
        <w:t xml:space="preserve"> </w:t>
      </w:r>
      <w:r w:rsidR="004B2180">
        <w:rPr>
          <w:sz w:val="27"/>
          <w:szCs w:val="27"/>
        </w:rPr>
        <w:t>№</w:t>
      </w:r>
      <w:r w:rsidR="00787AD3">
        <w:rPr>
          <w:sz w:val="27"/>
          <w:szCs w:val="27"/>
        </w:rPr>
        <w:t xml:space="preserve"> </w:t>
      </w:r>
      <w:r>
        <w:rPr>
          <w:sz w:val="27"/>
          <w:szCs w:val="27"/>
        </w:rPr>
        <w:t>36 ОАО "</w:t>
      </w:r>
      <w:proofErr w:type="spellStart"/>
      <w:r>
        <w:rPr>
          <w:sz w:val="27"/>
          <w:szCs w:val="27"/>
        </w:rPr>
        <w:t>Приморгражданпроект</w:t>
      </w:r>
      <w:proofErr w:type="spellEnd"/>
      <w:r>
        <w:rPr>
          <w:sz w:val="27"/>
          <w:szCs w:val="27"/>
        </w:rPr>
        <w:t xml:space="preserve">" выполнен </w:t>
      </w:r>
      <w:r w:rsidR="004B2180">
        <w:rPr>
          <w:sz w:val="27"/>
          <w:szCs w:val="27"/>
        </w:rPr>
        <w:t>первый</w:t>
      </w:r>
      <w:r>
        <w:rPr>
          <w:sz w:val="27"/>
          <w:szCs w:val="27"/>
        </w:rPr>
        <w:t xml:space="preserve"> этап работ стоимостью 7</w:t>
      </w:r>
      <w:r w:rsidR="006D7552">
        <w:rPr>
          <w:sz w:val="27"/>
          <w:szCs w:val="27"/>
        </w:rPr>
        <w:t> </w:t>
      </w:r>
      <w:r>
        <w:rPr>
          <w:sz w:val="27"/>
          <w:szCs w:val="27"/>
        </w:rPr>
        <w:t>769,0 тыс. рублей.</w:t>
      </w:r>
    </w:p>
    <w:p w:rsidR="00181E6D" w:rsidRDefault="00CA4AF6" w:rsidP="00CA4AF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Проектная документация передана администрации Лазовского муниципального района по накладным от 30</w:t>
      </w:r>
      <w:r w:rsidR="004B2180">
        <w:rPr>
          <w:sz w:val="27"/>
          <w:szCs w:val="27"/>
        </w:rPr>
        <w:t>.03.</w:t>
      </w:r>
      <w:r>
        <w:rPr>
          <w:sz w:val="27"/>
          <w:szCs w:val="27"/>
        </w:rPr>
        <w:t>2012 года № 78 и № 115.</w:t>
      </w:r>
    </w:p>
    <w:p w:rsidR="00CA4AF6" w:rsidRDefault="00CA4AF6" w:rsidP="00CA4AF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</w:t>
      </w:r>
      <w:r w:rsidR="007F0DAD">
        <w:rPr>
          <w:sz w:val="27"/>
          <w:szCs w:val="27"/>
        </w:rPr>
        <w:t xml:space="preserve">оплата исполнителю произведена только </w:t>
      </w:r>
      <w:r w:rsidR="004F4763">
        <w:rPr>
          <w:sz w:val="27"/>
          <w:szCs w:val="27"/>
        </w:rPr>
        <w:t xml:space="preserve">в </w:t>
      </w:r>
      <w:r w:rsidR="007F0DAD">
        <w:rPr>
          <w:sz w:val="27"/>
          <w:szCs w:val="27"/>
        </w:rPr>
        <w:t xml:space="preserve">виде авансирования     </w:t>
      </w:r>
      <w:r w:rsidR="004B2180">
        <w:rPr>
          <w:sz w:val="27"/>
          <w:szCs w:val="27"/>
        </w:rPr>
        <w:t>первого</w:t>
      </w:r>
      <w:r w:rsidR="007F0DAD">
        <w:rPr>
          <w:sz w:val="27"/>
          <w:szCs w:val="27"/>
        </w:rPr>
        <w:t xml:space="preserve"> этапа работ в сумме 1033,0 тыс. рублей.</w:t>
      </w:r>
    </w:p>
    <w:p w:rsidR="00CA4AF6" w:rsidRDefault="006D163A" w:rsidP="006D7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</w:t>
      </w:r>
      <w:r w:rsidR="006D7552">
        <w:rPr>
          <w:sz w:val="27"/>
          <w:szCs w:val="27"/>
        </w:rPr>
        <w:t xml:space="preserve">на </w:t>
      </w:r>
      <w:r w:rsidR="00622343">
        <w:rPr>
          <w:sz w:val="27"/>
          <w:szCs w:val="27"/>
        </w:rPr>
        <w:t>0</w:t>
      </w:r>
      <w:r w:rsidR="006D7552">
        <w:rPr>
          <w:sz w:val="27"/>
          <w:szCs w:val="27"/>
        </w:rPr>
        <w:t>1</w:t>
      </w:r>
      <w:r w:rsidR="004B2180">
        <w:rPr>
          <w:sz w:val="27"/>
          <w:szCs w:val="27"/>
        </w:rPr>
        <w:t>.01.</w:t>
      </w:r>
      <w:r w:rsidR="006D7552">
        <w:rPr>
          <w:sz w:val="27"/>
          <w:szCs w:val="27"/>
        </w:rPr>
        <w:t xml:space="preserve">2012 года </w:t>
      </w:r>
      <w:r>
        <w:rPr>
          <w:sz w:val="27"/>
          <w:szCs w:val="27"/>
        </w:rPr>
        <w:t>задолженность перед ОАО "</w:t>
      </w:r>
      <w:proofErr w:type="spellStart"/>
      <w:r>
        <w:rPr>
          <w:sz w:val="27"/>
          <w:szCs w:val="27"/>
        </w:rPr>
        <w:t>Приморгражданпрое</w:t>
      </w:r>
      <w:r w:rsidR="00190168">
        <w:rPr>
          <w:sz w:val="27"/>
          <w:szCs w:val="27"/>
        </w:rPr>
        <w:t>к</w:t>
      </w:r>
      <w:r>
        <w:rPr>
          <w:sz w:val="27"/>
          <w:szCs w:val="27"/>
        </w:rPr>
        <w:t>т</w:t>
      </w:r>
      <w:proofErr w:type="spellEnd"/>
      <w:r>
        <w:rPr>
          <w:sz w:val="27"/>
          <w:szCs w:val="27"/>
        </w:rPr>
        <w:t xml:space="preserve">" составляет </w:t>
      </w:r>
      <w:r w:rsidR="006D7552">
        <w:rPr>
          <w:sz w:val="27"/>
          <w:szCs w:val="27"/>
        </w:rPr>
        <w:t>6 736,0 тыс. рублей</w:t>
      </w:r>
      <w:r w:rsidR="00190168">
        <w:rPr>
          <w:sz w:val="27"/>
          <w:szCs w:val="27"/>
        </w:rPr>
        <w:t xml:space="preserve"> и в учете не значится</w:t>
      </w:r>
      <w:r w:rsidR="006D7552">
        <w:rPr>
          <w:sz w:val="27"/>
          <w:szCs w:val="27"/>
        </w:rPr>
        <w:t>;</w:t>
      </w:r>
    </w:p>
    <w:p w:rsidR="008716D2" w:rsidRDefault="008716D2" w:rsidP="008716D2">
      <w:pPr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"Жилищно-коммунальное хозяйство"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 исполнено 5</w:t>
      </w:r>
      <w:r w:rsidR="006D7552">
        <w:rPr>
          <w:sz w:val="27"/>
          <w:szCs w:val="27"/>
        </w:rPr>
        <w:t>19,3 тыс. рублей (100,0 %)</w:t>
      </w:r>
      <w:r>
        <w:rPr>
          <w:sz w:val="27"/>
          <w:szCs w:val="27"/>
        </w:rPr>
        <w:t xml:space="preserve"> на реализацию муниципальной целевой программы "По приобретению дизель</w:t>
      </w:r>
      <w:r w:rsidR="004B2180">
        <w:rPr>
          <w:sz w:val="27"/>
          <w:szCs w:val="27"/>
        </w:rPr>
        <w:t>-</w:t>
      </w:r>
      <w:r>
        <w:rPr>
          <w:sz w:val="27"/>
          <w:szCs w:val="27"/>
        </w:rPr>
        <w:t>генератора для ДЭС с.</w:t>
      </w:r>
      <w:r w:rsidR="00C545EC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Глазковка</w:t>
      </w:r>
      <w:proofErr w:type="spellEnd"/>
      <w:r>
        <w:rPr>
          <w:sz w:val="27"/>
          <w:szCs w:val="27"/>
        </w:rPr>
        <w:t xml:space="preserve"> Лазовского муниципального района";</w:t>
      </w:r>
      <w:r w:rsidR="00112469">
        <w:rPr>
          <w:sz w:val="27"/>
          <w:szCs w:val="27"/>
        </w:rPr>
        <w:t xml:space="preserve"> в 2012 году назначения не предусмотрены;</w:t>
      </w:r>
    </w:p>
    <w:p w:rsidR="008716D2" w:rsidRDefault="008716D2" w:rsidP="008716D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"Образование"</w:t>
      </w:r>
      <w:r>
        <w:rPr>
          <w:sz w:val="27"/>
          <w:szCs w:val="27"/>
        </w:rPr>
        <w:t xml:space="preserve"> - бюджетные назначения исполнены на 95,3 % (утверждено 116 273,0 тыс. рублей, исполнено 110 846,9 тыс. рублей).</w:t>
      </w:r>
    </w:p>
    <w:p w:rsidR="003C2829" w:rsidRDefault="005A0233" w:rsidP="006D16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подраздел</w:t>
      </w:r>
      <w:r w:rsidR="003C2829">
        <w:rPr>
          <w:sz w:val="27"/>
          <w:szCs w:val="27"/>
        </w:rPr>
        <w:t xml:space="preserve"> "Общее образование" приходится </w:t>
      </w:r>
      <w:r w:rsidR="005319A6">
        <w:rPr>
          <w:sz w:val="27"/>
          <w:szCs w:val="27"/>
        </w:rPr>
        <w:t xml:space="preserve">84 601,6 тыс. рублей или </w:t>
      </w:r>
      <w:r w:rsidR="007D4FC6">
        <w:rPr>
          <w:sz w:val="27"/>
          <w:szCs w:val="27"/>
        </w:rPr>
        <w:t>76,3 % расходов от общего объема расходов по разделу</w:t>
      </w:r>
      <w:r w:rsidR="006D163A">
        <w:rPr>
          <w:sz w:val="27"/>
          <w:szCs w:val="27"/>
        </w:rPr>
        <w:t xml:space="preserve">, в том числе </w:t>
      </w:r>
      <w:r w:rsidR="005319A6">
        <w:rPr>
          <w:sz w:val="27"/>
          <w:szCs w:val="27"/>
        </w:rPr>
        <w:t xml:space="preserve"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</w:r>
      <w:r w:rsidR="006D163A">
        <w:rPr>
          <w:sz w:val="27"/>
          <w:szCs w:val="27"/>
        </w:rPr>
        <w:t>за счет краевых субвенций расходы составили</w:t>
      </w:r>
      <w:r w:rsidR="005319A6">
        <w:rPr>
          <w:sz w:val="27"/>
          <w:szCs w:val="27"/>
        </w:rPr>
        <w:t xml:space="preserve"> 47 897,0 тыс. рублей </w:t>
      </w:r>
      <w:r w:rsidR="006D163A">
        <w:rPr>
          <w:sz w:val="27"/>
          <w:szCs w:val="27"/>
        </w:rPr>
        <w:t>(</w:t>
      </w:r>
      <w:r w:rsidR="005319A6">
        <w:rPr>
          <w:sz w:val="27"/>
          <w:szCs w:val="27"/>
        </w:rPr>
        <w:t>100,0 %</w:t>
      </w:r>
      <w:r w:rsidR="006D163A">
        <w:rPr>
          <w:sz w:val="27"/>
          <w:szCs w:val="27"/>
        </w:rPr>
        <w:t>)</w:t>
      </w:r>
      <w:r w:rsidR="005319A6">
        <w:rPr>
          <w:sz w:val="27"/>
          <w:szCs w:val="27"/>
        </w:rPr>
        <w:t>.</w:t>
      </w:r>
    </w:p>
    <w:p w:rsidR="005319A6" w:rsidRDefault="005319A6" w:rsidP="008716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Однако согласно отчету о расходовании субвенции за 2011 год фактическая потребность составляет 49 872,1 тыс. рубл</w:t>
      </w:r>
      <w:r w:rsidR="00A45753">
        <w:rPr>
          <w:sz w:val="27"/>
          <w:szCs w:val="27"/>
        </w:rPr>
        <w:t>ей и</w:t>
      </w:r>
      <w:r>
        <w:rPr>
          <w:sz w:val="27"/>
          <w:szCs w:val="27"/>
        </w:rPr>
        <w:t xml:space="preserve"> на </w:t>
      </w:r>
      <w:r w:rsidR="00A254CC">
        <w:rPr>
          <w:sz w:val="27"/>
          <w:szCs w:val="27"/>
        </w:rPr>
        <w:t xml:space="preserve">1 975,1 тыс. рублей превышает </w:t>
      </w:r>
      <w:r w:rsidR="00A45753">
        <w:rPr>
          <w:sz w:val="27"/>
          <w:szCs w:val="27"/>
        </w:rPr>
        <w:t>выделенные средства</w:t>
      </w:r>
      <w:r w:rsidR="00D01CF0">
        <w:rPr>
          <w:sz w:val="27"/>
          <w:szCs w:val="27"/>
        </w:rPr>
        <w:t>:</w:t>
      </w:r>
    </w:p>
    <w:p w:rsidR="00A254CC" w:rsidRPr="00972C13" w:rsidRDefault="00A254CC" w:rsidP="008716D2">
      <w:pPr>
        <w:ind w:firstLine="709"/>
        <w:jc w:val="both"/>
        <w:rPr>
          <w:sz w:val="27"/>
          <w:szCs w:val="27"/>
        </w:rPr>
      </w:pPr>
      <w:r w:rsidRPr="00972C13">
        <w:rPr>
          <w:sz w:val="27"/>
          <w:szCs w:val="27"/>
        </w:rPr>
        <w:t xml:space="preserve">на </w:t>
      </w:r>
      <w:r w:rsidR="00D01CF0" w:rsidRPr="00972C13">
        <w:rPr>
          <w:sz w:val="27"/>
          <w:szCs w:val="27"/>
        </w:rPr>
        <w:t>зарплату</w:t>
      </w:r>
      <w:r w:rsidRPr="00972C13">
        <w:rPr>
          <w:sz w:val="27"/>
          <w:szCs w:val="27"/>
        </w:rPr>
        <w:t xml:space="preserve">, </w:t>
      </w:r>
      <w:r w:rsidR="00D01CF0" w:rsidRPr="00972C13">
        <w:rPr>
          <w:sz w:val="27"/>
          <w:szCs w:val="27"/>
        </w:rPr>
        <w:t>включая</w:t>
      </w:r>
      <w:r w:rsidRPr="00972C13">
        <w:rPr>
          <w:sz w:val="27"/>
          <w:szCs w:val="27"/>
        </w:rPr>
        <w:t xml:space="preserve"> начисления на оплату труда</w:t>
      </w:r>
      <w:r w:rsidR="00A45753" w:rsidRPr="00972C13">
        <w:rPr>
          <w:sz w:val="27"/>
          <w:szCs w:val="27"/>
        </w:rPr>
        <w:t xml:space="preserve"> -</w:t>
      </w:r>
      <w:r w:rsidR="00D01CF0" w:rsidRPr="00972C13">
        <w:rPr>
          <w:sz w:val="27"/>
          <w:szCs w:val="27"/>
        </w:rPr>
        <w:t xml:space="preserve"> </w:t>
      </w:r>
      <w:r w:rsidR="0077448F" w:rsidRPr="00972C13">
        <w:rPr>
          <w:sz w:val="27"/>
          <w:szCs w:val="27"/>
        </w:rPr>
        <w:t xml:space="preserve">на 1 815,1 тыс. рублей </w:t>
      </w:r>
      <w:r w:rsidR="00D01CF0" w:rsidRPr="00713D23">
        <w:rPr>
          <w:sz w:val="27"/>
          <w:szCs w:val="27"/>
        </w:rPr>
        <w:t>(</w:t>
      </w:r>
      <w:r w:rsidR="00A45753" w:rsidRPr="00713D23">
        <w:rPr>
          <w:sz w:val="27"/>
          <w:szCs w:val="27"/>
        </w:rPr>
        <w:t xml:space="preserve">выделено </w:t>
      </w:r>
      <w:r w:rsidR="00D01CF0" w:rsidRPr="00713D23">
        <w:rPr>
          <w:sz w:val="27"/>
          <w:szCs w:val="27"/>
        </w:rPr>
        <w:t>47 489,0 тыс. рублей</w:t>
      </w:r>
      <w:r w:rsidR="00A45753" w:rsidRPr="00713D23">
        <w:rPr>
          <w:sz w:val="27"/>
          <w:szCs w:val="27"/>
        </w:rPr>
        <w:t>, начислено - 49304,1 тыс. рублей</w:t>
      </w:r>
      <w:r w:rsidR="00D01CF0" w:rsidRPr="00713D23">
        <w:rPr>
          <w:sz w:val="27"/>
          <w:szCs w:val="27"/>
        </w:rPr>
        <w:t>);</w:t>
      </w:r>
    </w:p>
    <w:p w:rsidR="00A254CC" w:rsidRPr="00972C13" w:rsidRDefault="00A45753" w:rsidP="008716D2">
      <w:pPr>
        <w:ind w:firstLine="709"/>
        <w:jc w:val="both"/>
        <w:rPr>
          <w:sz w:val="27"/>
          <w:szCs w:val="27"/>
        </w:rPr>
      </w:pPr>
      <w:r w:rsidRPr="00972C13">
        <w:rPr>
          <w:sz w:val="27"/>
          <w:szCs w:val="27"/>
        </w:rPr>
        <w:t xml:space="preserve">на </w:t>
      </w:r>
      <w:r w:rsidR="00D01CF0" w:rsidRPr="00972C13">
        <w:rPr>
          <w:sz w:val="27"/>
          <w:szCs w:val="27"/>
        </w:rPr>
        <w:t>у</w:t>
      </w:r>
      <w:r w:rsidR="00A254CC" w:rsidRPr="00972C13">
        <w:rPr>
          <w:sz w:val="27"/>
          <w:szCs w:val="27"/>
        </w:rPr>
        <w:t>чебные расходы</w:t>
      </w:r>
      <w:r w:rsidRPr="00972C13">
        <w:rPr>
          <w:sz w:val="27"/>
          <w:szCs w:val="27"/>
        </w:rPr>
        <w:t xml:space="preserve"> -</w:t>
      </w:r>
      <w:r w:rsidR="00A254CC" w:rsidRPr="00972C13">
        <w:rPr>
          <w:sz w:val="27"/>
          <w:szCs w:val="27"/>
        </w:rPr>
        <w:t xml:space="preserve"> </w:t>
      </w:r>
      <w:r w:rsidRPr="00972C13">
        <w:rPr>
          <w:sz w:val="27"/>
          <w:szCs w:val="27"/>
        </w:rPr>
        <w:t xml:space="preserve">на 160,0 тыс. рублей </w:t>
      </w:r>
      <w:r w:rsidR="00F444E3" w:rsidRPr="00972C13">
        <w:rPr>
          <w:sz w:val="27"/>
          <w:szCs w:val="27"/>
        </w:rPr>
        <w:t>(</w:t>
      </w:r>
      <w:r w:rsidRPr="00972C13">
        <w:rPr>
          <w:sz w:val="27"/>
          <w:szCs w:val="27"/>
        </w:rPr>
        <w:t xml:space="preserve">выделено </w:t>
      </w:r>
      <w:r w:rsidR="00A254CC" w:rsidRPr="00972C13">
        <w:rPr>
          <w:sz w:val="27"/>
          <w:szCs w:val="27"/>
        </w:rPr>
        <w:t>408,0 тыс. рублей</w:t>
      </w:r>
      <w:r w:rsidRPr="00972C13">
        <w:rPr>
          <w:sz w:val="27"/>
          <w:szCs w:val="27"/>
        </w:rPr>
        <w:t xml:space="preserve">, из расчета 250,0 рублей на одного учащегося, </w:t>
      </w:r>
      <w:r w:rsidR="00972C13" w:rsidRPr="00972C13">
        <w:rPr>
          <w:sz w:val="27"/>
          <w:szCs w:val="27"/>
        </w:rPr>
        <w:t>израсходовано - 568,0 тыс. рублей</w:t>
      </w:r>
      <w:r w:rsidR="00F444E3" w:rsidRPr="00972C13">
        <w:rPr>
          <w:sz w:val="27"/>
          <w:szCs w:val="27"/>
        </w:rPr>
        <w:t>)</w:t>
      </w:r>
      <w:r w:rsidR="00A254CC" w:rsidRPr="00972C13">
        <w:rPr>
          <w:sz w:val="27"/>
          <w:szCs w:val="27"/>
        </w:rPr>
        <w:t>.</w:t>
      </w:r>
    </w:p>
    <w:p w:rsidR="00747257" w:rsidRDefault="00747257" w:rsidP="001214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Одной из причин сложившейся ситуации является наличие  общеобразовательных учреждений с наполняемостью классов в среднем </w:t>
      </w:r>
      <w:r w:rsidR="00F76E89">
        <w:rPr>
          <w:sz w:val="27"/>
          <w:szCs w:val="27"/>
        </w:rPr>
        <w:t>до         8 человек.</w:t>
      </w:r>
      <w:r w:rsidR="0012147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Анализ потребности в субвенциях </w:t>
      </w:r>
      <w:r w:rsidR="006D163A">
        <w:rPr>
          <w:sz w:val="27"/>
          <w:szCs w:val="27"/>
        </w:rPr>
        <w:t xml:space="preserve">общеобразовательных </w:t>
      </w:r>
      <w:r>
        <w:rPr>
          <w:sz w:val="27"/>
          <w:szCs w:val="27"/>
        </w:rPr>
        <w:t xml:space="preserve">учреждений </w:t>
      </w:r>
      <w:r w:rsidR="006D163A">
        <w:rPr>
          <w:sz w:val="27"/>
          <w:szCs w:val="27"/>
        </w:rPr>
        <w:t xml:space="preserve">Лазовского муниципального района </w:t>
      </w:r>
      <w:r>
        <w:rPr>
          <w:sz w:val="27"/>
          <w:szCs w:val="27"/>
        </w:rPr>
        <w:t>приведен в таблице</w:t>
      </w:r>
      <w:r w:rsidR="00121476">
        <w:rPr>
          <w:sz w:val="27"/>
          <w:szCs w:val="27"/>
        </w:rPr>
        <w:t>.</w:t>
      </w:r>
    </w:p>
    <w:p w:rsidR="003253BD" w:rsidRDefault="003253BD" w:rsidP="003253B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4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843"/>
        <w:gridCol w:w="851"/>
        <w:gridCol w:w="812"/>
        <w:gridCol w:w="993"/>
        <w:gridCol w:w="1276"/>
        <w:gridCol w:w="1276"/>
      </w:tblGrid>
      <w:tr w:rsidR="003253BD" w:rsidTr="00523F8F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-108" w:right="-146" w:hanging="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среднегодовое</w:t>
            </w:r>
          </w:p>
          <w:p w:rsidR="003253BD" w:rsidRDefault="003253BD">
            <w:pPr>
              <w:autoSpaceDE w:val="0"/>
              <w:autoSpaceDN w:val="0"/>
              <w:adjustRightInd w:val="0"/>
              <w:ind w:left="-108" w:hanging="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713D23">
              <w:rPr>
                <w:sz w:val="22"/>
                <w:szCs w:val="22"/>
                <w:lang w:eastAsia="en-US"/>
              </w:rPr>
              <w:t>ол</w:t>
            </w:r>
            <w:r>
              <w:rPr>
                <w:sz w:val="22"/>
                <w:szCs w:val="22"/>
                <w:lang w:eastAsia="en-US"/>
              </w:rPr>
              <w:t>-во</w:t>
            </w:r>
          </w:p>
          <w:p w:rsidR="003253BD" w:rsidRDefault="003253BD">
            <w:pPr>
              <w:autoSpaceDE w:val="0"/>
              <w:autoSpaceDN w:val="0"/>
              <w:adjustRightInd w:val="0"/>
              <w:ind w:right="-108" w:hanging="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-147" w:right="-108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наполня</w:t>
            </w:r>
            <w:proofErr w:type="spellEnd"/>
          </w:p>
          <w:p w:rsidR="003253BD" w:rsidRDefault="003253BD">
            <w:pPr>
              <w:autoSpaceDE w:val="0"/>
              <w:autoSpaceDN w:val="0"/>
              <w:adjustRightInd w:val="0"/>
              <w:ind w:left="-147" w:right="-108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емость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доведено</w:t>
            </w:r>
          </w:p>
          <w:p w:rsidR="003253BD" w:rsidRDefault="00325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-109" w:right="-146" w:hanging="1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фактическая</w:t>
            </w:r>
          </w:p>
          <w:p w:rsidR="003253BD" w:rsidRDefault="003253BD">
            <w:pPr>
              <w:autoSpaceDE w:val="0"/>
              <w:autoSpaceDN w:val="0"/>
              <w:adjustRightInd w:val="0"/>
              <w:ind w:left="-109" w:right="-146" w:hanging="1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потребность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-108" w:right="-3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превышение </w:t>
            </w:r>
          </w:p>
          <w:p w:rsidR="003253BD" w:rsidRDefault="003253BD">
            <w:pPr>
              <w:autoSpaceDE w:val="0"/>
              <w:autoSpaceDN w:val="0"/>
              <w:adjustRightInd w:val="0"/>
              <w:ind w:left="-108" w:right="-3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потребности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 w:right="-106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185817">
              <w:rPr>
                <w:sz w:val="20"/>
                <w:szCs w:val="20"/>
                <w:lang w:eastAsia="en-US"/>
              </w:rPr>
              <w:t>Лазовская</w:t>
            </w:r>
            <w:proofErr w:type="spellEnd"/>
            <w:r w:rsidRPr="00185817">
              <w:rPr>
                <w:sz w:val="20"/>
                <w:szCs w:val="20"/>
                <w:lang w:eastAsia="en-US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43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4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344,3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 w:right="-106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185817">
              <w:rPr>
                <w:sz w:val="20"/>
                <w:szCs w:val="20"/>
                <w:lang w:eastAsia="en-US"/>
              </w:rPr>
              <w:t>Сокольчинская</w:t>
            </w:r>
            <w:proofErr w:type="spellEnd"/>
            <w:r w:rsidRPr="00185817">
              <w:rPr>
                <w:sz w:val="20"/>
                <w:szCs w:val="20"/>
                <w:lang w:eastAsia="en-US"/>
              </w:rPr>
              <w:t xml:space="preserve"> СОШ </w:t>
            </w:r>
            <w:r>
              <w:rPr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177,2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Чернорученская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>
              <w:rPr>
                <w:sz w:val="20"/>
                <w:szCs w:val="20"/>
                <w:lang w:eastAsia="en-US"/>
              </w:rPr>
              <w:t>Валетиновская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5817">
              <w:rPr>
                <w:sz w:val="20"/>
                <w:szCs w:val="20"/>
                <w:lang w:eastAsia="en-US"/>
              </w:rPr>
              <w:t xml:space="preserve">СОШ </w:t>
            </w:r>
            <w:r>
              <w:rPr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350,2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>
              <w:rPr>
                <w:sz w:val="20"/>
                <w:szCs w:val="20"/>
                <w:lang w:eastAsia="en-US"/>
              </w:rPr>
              <w:t>Глазковская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5817">
              <w:rPr>
                <w:sz w:val="20"/>
                <w:szCs w:val="20"/>
                <w:lang w:eastAsia="en-US"/>
              </w:rPr>
              <w:t xml:space="preserve">ООШ </w:t>
            </w:r>
            <w:r>
              <w:rPr>
                <w:sz w:val="20"/>
                <w:szCs w:val="20"/>
                <w:lang w:eastAsia="en-US"/>
              </w:rPr>
              <w:t>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spellStart"/>
            <w:r>
              <w:rPr>
                <w:sz w:val="20"/>
                <w:szCs w:val="20"/>
                <w:lang w:eastAsia="en-US"/>
              </w:rPr>
              <w:t>Беневская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</w:t>
            </w:r>
            <w:r w:rsidRPr="00185817">
              <w:rPr>
                <w:sz w:val="20"/>
                <w:szCs w:val="20"/>
                <w:lang w:eastAsia="en-US"/>
              </w:rPr>
              <w:t xml:space="preserve">ОШ </w:t>
            </w:r>
            <w:r>
              <w:rPr>
                <w:sz w:val="20"/>
                <w:szCs w:val="20"/>
                <w:lang w:eastAsia="en-US"/>
              </w:rPr>
              <w:t>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149,0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proofErr w:type="gramStart"/>
            <w:r>
              <w:rPr>
                <w:sz w:val="20"/>
                <w:szCs w:val="20"/>
                <w:lang w:eastAsia="en-US"/>
              </w:rPr>
              <w:t>Киевская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5817">
              <w:rPr>
                <w:sz w:val="20"/>
                <w:szCs w:val="20"/>
                <w:lang w:eastAsia="en-US"/>
              </w:rPr>
              <w:t xml:space="preserve">ОШ </w:t>
            </w:r>
            <w:r>
              <w:rPr>
                <w:sz w:val="20"/>
                <w:szCs w:val="20"/>
                <w:lang w:eastAsia="en-US"/>
              </w:rPr>
              <w:t>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>МОУ</w:t>
            </w:r>
            <w:r>
              <w:rPr>
                <w:sz w:val="20"/>
                <w:szCs w:val="20"/>
                <w:lang w:eastAsia="en-US"/>
              </w:rPr>
              <w:t xml:space="preserve"> Преображенская С</w:t>
            </w:r>
            <w:r w:rsidRPr="00185817">
              <w:rPr>
                <w:sz w:val="20"/>
                <w:szCs w:val="20"/>
                <w:lang w:eastAsia="en-US"/>
              </w:rPr>
              <w:t xml:space="preserve">ОШ </w:t>
            </w:r>
            <w:r>
              <w:rPr>
                <w:sz w:val="20"/>
                <w:szCs w:val="20"/>
                <w:lang w:eastAsia="en-US"/>
              </w:rPr>
              <w:t>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283,0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t xml:space="preserve">МОУ </w:t>
            </w:r>
            <w:r>
              <w:rPr>
                <w:sz w:val="20"/>
                <w:szCs w:val="20"/>
                <w:lang w:eastAsia="en-US"/>
              </w:rPr>
              <w:t>Преображенская С</w:t>
            </w:r>
            <w:r w:rsidRPr="00185817">
              <w:rPr>
                <w:sz w:val="20"/>
                <w:szCs w:val="20"/>
                <w:lang w:eastAsia="en-US"/>
              </w:rPr>
              <w:t xml:space="preserve">ОШ </w:t>
            </w:r>
            <w:r>
              <w:rPr>
                <w:sz w:val="20"/>
                <w:szCs w:val="20"/>
                <w:lang w:eastAsia="en-US"/>
              </w:rPr>
              <w:t>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7 389,1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7 994,1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605,0</w:t>
            </w:r>
          </w:p>
        </w:tc>
      </w:tr>
      <w:tr w:rsidR="001233CE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Pr="00185817" w:rsidRDefault="001233CE" w:rsidP="001233CE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185817">
              <w:rPr>
                <w:sz w:val="20"/>
                <w:szCs w:val="20"/>
                <w:lang w:eastAsia="en-US"/>
              </w:rPr>
              <w:lastRenderedPageBreak/>
              <w:t xml:space="preserve">МОУ </w:t>
            </w:r>
            <w:r>
              <w:rPr>
                <w:sz w:val="20"/>
                <w:szCs w:val="20"/>
                <w:lang w:eastAsia="en-US"/>
              </w:rPr>
              <w:t>Преображенская вечерняя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 w:rsidP="001233CE">
            <w:pPr>
              <w:autoSpaceDE w:val="0"/>
              <w:autoSpaceDN w:val="0"/>
              <w:adjustRightInd w:val="0"/>
              <w:ind w:left="-108" w:right="-108" w:hanging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1233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E" w:rsidRDefault="00F76E89" w:rsidP="00F76E89">
            <w:pPr>
              <w:autoSpaceDE w:val="0"/>
              <w:autoSpaceDN w:val="0"/>
              <w:adjustRightInd w:val="0"/>
              <w:ind w:left="283" w:hanging="2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253BD" w:rsidTr="00523F8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>
            <w:pPr>
              <w:autoSpaceDE w:val="0"/>
              <w:autoSpaceDN w:val="0"/>
              <w:adjustRightInd w:val="0"/>
              <w:ind w:left="283" w:hanging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1233CE" w:rsidP="001233CE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1233CE">
            <w:pPr>
              <w:autoSpaceDE w:val="0"/>
              <w:autoSpaceDN w:val="0"/>
              <w:adjustRightInd w:val="0"/>
              <w:ind w:left="283" w:hanging="28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3253BD" w:rsidP="001233CE">
            <w:pPr>
              <w:autoSpaceDE w:val="0"/>
              <w:autoSpaceDN w:val="0"/>
              <w:adjustRightInd w:val="0"/>
              <w:ind w:left="283" w:right="-108" w:hanging="28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F76E8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47 897,0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F76E89">
            <w:pPr>
              <w:autoSpaceDE w:val="0"/>
              <w:autoSpaceDN w:val="0"/>
              <w:adjustRightInd w:val="0"/>
              <w:ind w:left="-109" w:right="-108" w:firstLine="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49 872,1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BD" w:rsidRDefault="00F76E89" w:rsidP="00F76E89">
            <w:pPr>
              <w:autoSpaceDE w:val="0"/>
              <w:autoSpaceDN w:val="0"/>
              <w:adjustRightInd w:val="0"/>
              <w:ind w:left="-43" w:right="-174" w:firstLine="4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1 975,1</w:t>
            </w:r>
          </w:p>
        </w:tc>
      </w:tr>
    </w:tbl>
    <w:p w:rsidR="00066C25" w:rsidRDefault="00066C25" w:rsidP="0074725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85817" w:rsidRDefault="00134F13" w:rsidP="0074725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постановлениями администрации Лазовского муниципального района с </w:t>
      </w:r>
      <w:r w:rsidR="00D24498">
        <w:rPr>
          <w:sz w:val="27"/>
          <w:szCs w:val="27"/>
        </w:rPr>
        <w:t>0</w:t>
      </w:r>
      <w:r>
        <w:rPr>
          <w:sz w:val="27"/>
          <w:szCs w:val="27"/>
        </w:rPr>
        <w:t>1</w:t>
      </w:r>
      <w:r w:rsidR="00D24498">
        <w:rPr>
          <w:sz w:val="27"/>
          <w:szCs w:val="27"/>
        </w:rPr>
        <w:t>.09.</w:t>
      </w:r>
      <w:r>
        <w:rPr>
          <w:sz w:val="27"/>
          <w:szCs w:val="27"/>
        </w:rPr>
        <w:t xml:space="preserve">2011  </w:t>
      </w:r>
      <w:r w:rsidR="00F76E89">
        <w:rPr>
          <w:sz w:val="27"/>
          <w:szCs w:val="27"/>
        </w:rPr>
        <w:t>проведен</w:t>
      </w:r>
      <w:r>
        <w:rPr>
          <w:sz w:val="27"/>
          <w:szCs w:val="27"/>
        </w:rPr>
        <w:t>ы</w:t>
      </w:r>
      <w:r w:rsidR="00F76E89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="00F76E89">
        <w:rPr>
          <w:sz w:val="27"/>
          <w:szCs w:val="27"/>
        </w:rPr>
        <w:t xml:space="preserve"> по оптимизации сети </w:t>
      </w:r>
      <w:r>
        <w:rPr>
          <w:sz w:val="27"/>
          <w:szCs w:val="27"/>
        </w:rPr>
        <w:t xml:space="preserve">муниципальных </w:t>
      </w:r>
      <w:r w:rsidR="00F76E89">
        <w:rPr>
          <w:sz w:val="27"/>
          <w:szCs w:val="27"/>
        </w:rPr>
        <w:t>общеобразовательных учреждений</w:t>
      </w:r>
      <w:r>
        <w:rPr>
          <w:sz w:val="27"/>
          <w:szCs w:val="27"/>
        </w:rPr>
        <w:t>, а именно:</w:t>
      </w:r>
    </w:p>
    <w:p w:rsidR="00134F13" w:rsidRDefault="00134F13" w:rsidP="0074725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ликвидирована вечерняя (сменная) общеобразовательная школа </w:t>
      </w:r>
      <w:r w:rsidR="00C545EC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п.</w:t>
      </w:r>
      <w:r w:rsidR="00C545EC">
        <w:rPr>
          <w:sz w:val="27"/>
          <w:szCs w:val="27"/>
        </w:rPr>
        <w:t xml:space="preserve"> </w:t>
      </w:r>
      <w:r>
        <w:rPr>
          <w:sz w:val="27"/>
          <w:szCs w:val="27"/>
        </w:rPr>
        <w:t>Преображение (постановление от 01.08.2011 № 424);</w:t>
      </w:r>
    </w:p>
    <w:p w:rsidR="00185817" w:rsidRDefault="00134F13" w:rsidP="0074725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реорганизована </w:t>
      </w:r>
      <w:proofErr w:type="spellStart"/>
      <w:r>
        <w:rPr>
          <w:sz w:val="27"/>
          <w:szCs w:val="27"/>
        </w:rPr>
        <w:t>Валентиновская</w:t>
      </w:r>
      <w:proofErr w:type="spellEnd"/>
      <w:r>
        <w:rPr>
          <w:sz w:val="27"/>
          <w:szCs w:val="27"/>
        </w:rPr>
        <w:t xml:space="preserve"> средняя общеобразовательная школа № 5 путем присоединения к ней в качестве филиала общеобразовательного учреждения </w:t>
      </w:r>
      <w:proofErr w:type="spellStart"/>
      <w:r>
        <w:rPr>
          <w:sz w:val="27"/>
          <w:szCs w:val="27"/>
        </w:rPr>
        <w:t>Глазковская</w:t>
      </w:r>
      <w:proofErr w:type="spellEnd"/>
      <w:r>
        <w:rPr>
          <w:sz w:val="27"/>
          <w:szCs w:val="27"/>
        </w:rPr>
        <w:t xml:space="preserve"> основная общеобразовательная школа № 6 (постановление от 07.06.2011 № 262);</w:t>
      </w:r>
    </w:p>
    <w:p w:rsidR="00F444E3" w:rsidRDefault="00134F13" w:rsidP="008716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реорганизована </w:t>
      </w:r>
      <w:proofErr w:type="spellStart"/>
      <w:r>
        <w:rPr>
          <w:sz w:val="27"/>
          <w:szCs w:val="27"/>
        </w:rPr>
        <w:t>Сокольчинская</w:t>
      </w:r>
      <w:proofErr w:type="spellEnd"/>
      <w:r>
        <w:rPr>
          <w:sz w:val="27"/>
          <w:szCs w:val="27"/>
        </w:rPr>
        <w:t xml:space="preserve"> средняя общеобразовательная школа № 3 путем присоединения </w:t>
      </w:r>
      <w:r w:rsidR="009E1390">
        <w:rPr>
          <w:sz w:val="27"/>
          <w:szCs w:val="27"/>
        </w:rPr>
        <w:t xml:space="preserve">к ней в качестве филиала муниципального общеобразовательного учреждения </w:t>
      </w:r>
      <w:proofErr w:type="spellStart"/>
      <w:r w:rsidR="009E1390">
        <w:rPr>
          <w:sz w:val="27"/>
          <w:szCs w:val="27"/>
        </w:rPr>
        <w:t>Чернорученская</w:t>
      </w:r>
      <w:proofErr w:type="spellEnd"/>
      <w:r w:rsidR="009E1390">
        <w:rPr>
          <w:sz w:val="27"/>
          <w:szCs w:val="27"/>
        </w:rPr>
        <w:t xml:space="preserve"> основная общеобразовательная школа № 4 (постановление от 07.06.2011 № 263).</w:t>
      </w:r>
    </w:p>
    <w:p w:rsidR="00443067" w:rsidRDefault="00C91224" w:rsidP="00B72A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Несмотря на принятые меры,</w:t>
      </w:r>
      <w:r w:rsidR="005729E1">
        <w:rPr>
          <w:sz w:val="27"/>
          <w:szCs w:val="27"/>
        </w:rPr>
        <w:t xml:space="preserve"> в 2012 году ситуация </w:t>
      </w:r>
      <w:r w:rsidR="006A1DAA">
        <w:rPr>
          <w:sz w:val="27"/>
          <w:szCs w:val="27"/>
        </w:rPr>
        <w:t>не улучшилась</w:t>
      </w:r>
      <w:r w:rsidR="00632168">
        <w:rPr>
          <w:sz w:val="27"/>
          <w:szCs w:val="27"/>
        </w:rPr>
        <w:t xml:space="preserve"> и по состоянию на 10</w:t>
      </w:r>
      <w:r w:rsidR="00D24498">
        <w:rPr>
          <w:sz w:val="27"/>
          <w:szCs w:val="27"/>
        </w:rPr>
        <w:t>.11.</w:t>
      </w:r>
      <w:r w:rsidR="00632168">
        <w:rPr>
          <w:sz w:val="27"/>
          <w:szCs w:val="27"/>
        </w:rPr>
        <w:t xml:space="preserve">2012  недостаток в субвенциях составил 7599,5 тыс. рублей, а в целом за 2012 год потребность в субвенциях превышает нормативную на </w:t>
      </w:r>
      <w:r w:rsidR="002C3FEF">
        <w:rPr>
          <w:sz w:val="27"/>
          <w:szCs w:val="27"/>
        </w:rPr>
        <w:t>13 088,8 тыс. рублей</w:t>
      </w:r>
      <w:r w:rsidR="00477F8F">
        <w:rPr>
          <w:sz w:val="27"/>
          <w:szCs w:val="27"/>
        </w:rPr>
        <w:t>. Данные приведены в таблице.</w:t>
      </w:r>
    </w:p>
    <w:p w:rsidR="00477F8F" w:rsidRPr="00B21C02" w:rsidRDefault="00B21C02" w:rsidP="00B21C02">
      <w:pPr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c"/>
        <w:tblpPr w:leftFromText="180" w:rightFromText="180" w:vertAnchor="text" w:horzAnchor="page" w:tblpX="1022" w:tblpY="138"/>
        <w:tblW w:w="10598" w:type="dxa"/>
        <w:tblLayout w:type="fixed"/>
        <w:tblLook w:val="04A0"/>
      </w:tblPr>
      <w:tblGrid>
        <w:gridCol w:w="716"/>
        <w:gridCol w:w="749"/>
        <w:gridCol w:w="632"/>
        <w:gridCol w:w="716"/>
        <w:gridCol w:w="749"/>
        <w:gridCol w:w="632"/>
        <w:gridCol w:w="1209"/>
        <w:gridCol w:w="716"/>
        <w:gridCol w:w="749"/>
        <w:gridCol w:w="753"/>
        <w:gridCol w:w="1276"/>
        <w:gridCol w:w="567"/>
        <w:gridCol w:w="1134"/>
      </w:tblGrid>
      <w:tr w:rsidR="00477F8F" w:rsidTr="00477F8F">
        <w:tc>
          <w:tcPr>
            <w:tcW w:w="2097" w:type="dxa"/>
            <w:gridSpan w:val="3"/>
            <w:vMerge w:val="restart"/>
          </w:tcPr>
          <w:p w:rsidR="00477F8F" w:rsidRPr="00C91224" w:rsidRDefault="00477F8F" w:rsidP="00477F8F">
            <w:pPr>
              <w:ind w:right="-82"/>
              <w:contextualSpacing/>
              <w:jc w:val="center"/>
            </w:pPr>
            <w:r>
              <w:t>количество учащихся (чел.)</w:t>
            </w:r>
          </w:p>
        </w:tc>
        <w:tc>
          <w:tcPr>
            <w:tcW w:w="3306" w:type="dxa"/>
            <w:gridSpan w:val="4"/>
          </w:tcPr>
          <w:p w:rsidR="00477F8F" w:rsidRPr="00C91224" w:rsidRDefault="00477F8F" w:rsidP="00477F8F">
            <w:pPr>
              <w:contextualSpacing/>
              <w:jc w:val="center"/>
            </w:pPr>
            <w:r>
              <w:t>по нормативам</w:t>
            </w:r>
          </w:p>
        </w:tc>
        <w:tc>
          <w:tcPr>
            <w:tcW w:w="3494" w:type="dxa"/>
            <w:gridSpan w:val="4"/>
          </w:tcPr>
          <w:p w:rsidR="00477F8F" w:rsidRPr="00C91224" w:rsidRDefault="00477F8F" w:rsidP="00477F8F">
            <w:pPr>
              <w:contextualSpacing/>
              <w:jc w:val="center"/>
            </w:pPr>
            <w:r>
              <w:t>фактическая потребность</w:t>
            </w:r>
          </w:p>
        </w:tc>
        <w:tc>
          <w:tcPr>
            <w:tcW w:w="1701" w:type="dxa"/>
            <w:gridSpan w:val="2"/>
          </w:tcPr>
          <w:p w:rsidR="00477F8F" w:rsidRPr="00C91224" w:rsidRDefault="00477F8F" w:rsidP="00477F8F">
            <w:pPr>
              <w:ind w:left="-72" w:right="-129"/>
              <w:contextualSpacing/>
              <w:jc w:val="center"/>
            </w:pPr>
            <w:r>
              <w:t>превышение</w:t>
            </w:r>
          </w:p>
        </w:tc>
      </w:tr>
      <w:tr w:rsidR="00477F8F" w:rsidTr="00477F8F">
        <w:tc>
          <w:tcPr>
            <w:tcW w:w="2097" w:type="dxa"/>
            <w:gridSpan w:val="3"/>
            <w:vMerge/>
          </w:tcPr>
          <w:p w:rsidR="00477F8F" w:rsidRDefault="00477F8F" w:rsidP="00477F8F">
            <w:pPr>
              <w:contextualSpacing/>
              <w:jc w:val="both"/>
            </w:pPr>
          </w:p>
        </w:tc>
        <w:tc>
          <w:tcPr>
            <w:tcW w:w="2097" w:type="dxa"/>
            <w:gridSpan w:val="3"/>
          </w:tcPr>
          <w:p w:rsidR="00477F8F" w:rsidRDefault="00477F8F" w:rsidP="00477F8F">
            <w:pPr>
              <w:contextualSpacing/>
              <w:jc w:val="both"/>
            </w:pPr>
            <w:r>
              <w:t>количество классов</w:t>
            </w:r>
          </w:p>
        </w:tc>
        <w:tc>
          <w:tcPr>
            <w:tcW w:w="1209" w:type="dxa"/>
            <w:vMerge w:val="restart"/>
          </w:tcPr>
          <w:p w:rsidR="00477F8F" w:rsidRDefault="00477F8F" w:rsidP="00477F8F">
            <w:pPr>
              <w:contextualSpacing/>
              <w:jc w:val="center"/>
            </w:pPr>
            <w:r>
              <w:t>доведено</w:t>
            </w:r>
          </w:p>
          <w:p w:rsidR="00477F8F" w:rsidRDefault="00477F8F" w:rsidP="00477F8F">
            <w:pPr>
              <w:contextualSpacing/>
              <w:jc w:val="center"/>
            </w:pPr>
            <w:r>
              <w:t>субвенции</w:t>
            </w:r>
          </w:p>
        </w:tc>
        <w:tc>
          <w:tcPr>
            <w:tcW w:w="2218" w:type="dxa"/>
            <w:gridSpan w:val="3"/>
          </w:tcPr>
          <w:p w:rsidR="00477F8F" w:rsidRDefault="00477F8F" w:rsidP="00477F8F">
            <w:pPr>
              <w:ind w:left="-16" w:right="-47"/>
              <w:contextualSpacing/>
              <w:jc w:val="both"/>
            </w:pPr>
            <w:r>
              <w:t>кол-во классов факт</w:t>
            </w:r>
          </w:p>
        </w:tc>
        <w:tc>
          <w:tcPr>
            <w:tcW w:w="1276" w:type="dxa"/>
            <w:vMerge w:val="restart"/>
          </w:tcPr>
          <w:p w:rsidR="00477F8F" w:rsidRDefault="00477F8F" w:rsidP="00477F8F">
            <w:pPr>
              <w:ind w:left="-108" w:right="-108"/>
              <w:contextualSpacing/>
              <w:jc w:val="center"/>
            </w:pPr>
            <w:r>
              <w:t>потребность в субвенции</w:t>
            </w:r>
          </w:p>
        </w:tc>
        <w:tc>
          <w:tcPr>
            <w:tcW w:w="567" w:type="dxa"/>
            <w:vMerge w:val="restart"/>
          </w:tcPr>
          <w:p w:rsidR="00477F8F" w:rsidRPr="00C91224" w:rsidRDefault="00477F8F" w:rsidP="00477F8F">
            <w:pPr>
              <w:ind w:right="-108"/>
              <w:contextualSpacing/>
              <w:jc w:val="both"/>
            </w:pPr>
            <w:r>
              <w:t>классов</w:t>
            </w:r>
          </w:p>
        </w:tc>
        <w:tc>
          <w:tcPr>
            <w:tcW w:w="1134" w:type="dxa"/>
            <w:vMerge w:val="restart"/>
          </w:tcPr>
          <w:p w:rsidR="00477F8F" w:rsidRDefault="00477F8F" w:rsidP="00477F8F">
            <w:pPr>
              <w:ind w:left="-108" w:right="-108"/>
              <w:contextualSpacing/>
              <w:jc w:val="both"/>
            </w:pPr>
            <w:r>
              <w:t>норматива</w:t>
            </w:r>
          </w:p>
          <w:p w:rsidR="00477F8F" w:rsidRPr="00C91224" w:rsidRDefault="00477F8F" w:rsidP="00477F8F">
            <w:pPr>
              <w:ind w:left="-108" w:right="-108"/>
              <w:contextualSpacing/>
              <w:jc w:val="both"/>
            </w:pPr>
            <w:r>
              <w:t>субвенции</w:t>
            </w:r>
          </w:p>
        </w:tc>
      </w:tr>
      <w:tr w:rsidR="00477F8F" w:rsidTr="00477F8F">
        <w:tc>
          <w:tcPr>
            <w:tcW w:w="716" w:type="dxa"/>
          </w:tcPr>
          <w:p w:rsidR="00477F8F" w:rsidRDefault="00477F8F" w:rsidP="00477F8F">
            <w:pPr>
              <w:contextualSpacing/>
              <w:jc w:val="both"/>
            </w:pPr>
            <w:r>
              <w:t>всего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город</w:t>
            </w:r>
          </w:p>
        </w:tc>
        <w:tc>
          <w:tcPr>
            <w:tcW w:w="632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село</w:t>
            </w:r>
          </w:p>
        </w:tc>
        <w:tc>
          <w:tcPr>
            <w:tcW w:w="716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всего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город</w:t>
            </w:r>
          </w:p>
        </w:tc>
        <w:tc>
          <w:tcPr>
            <w:tcW w:w="632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село</w:t>
            </w:r>
          </w:p>
        </w:tc>
        <w:tc>
          <w:tcPr>
            <w:tcW w:w="1209" w:type="dxa"/>
            <w:vMerge/>
          </w:tcPr>
          <w:p w:rsidR="00477F8F" w:rsidRPr="00C91224" w:rsidRDefault="00477F8F" w:rsidP="00477F8F">
            <w:pPr>
              <w:contextualSpacing/>
              <w:jc w:val="center"/>
            </w:pPr>
          </w:p>
        </w:tc>
        <w:tc>
          <w:tcPr>
            <w:tcW w:w="716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всего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город</w:t>
            </w:r>
          </w:p>
        </w:tc>
        <w:tc>
          <w:tcPr>
            <w:tcW w:w="753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село</w:t>
            </w:r>
          </w:p>
        </w:tc>
        <w:tc>
          <w:tcPr>
            <w:tcW w:w="1276" w:type="dxa"/>
            <w:vMerge/>
          </w:tcPr>
          <w:p w:rsidR="00477F8F" w:rsidRPr="00C91224" w:rsidRDefault="00477F8F" w:rsidP="00477F8F">
            <w:pPr>
              <w:contextualSpacing/>
              <w:jc w:val="center"/>
            </w:pPr>
          </w:p>
        </w:tc>
        <w:tc>
          <w:tcPr>
            <w:tcW w:w="567" w:type="dxa"/>
            <w:vMerge/>
          </w:tcPr>
          <w:p w:rsidR="00477F8F" w:rsidRPr="00C91224" w:rsidRDefault="00477F8F" w:rsidP="00477F8F">
            <w:pPr>
              <w:contextualSpacing/>
              <w:jc w:val="both"/>
            </w:pPr>
          </w:p>
        </w:tc>
        <w:tc>
          <w:tcPr>
            <w:tcW w:w="1134" w:type="dxa"/>
            <w:vMerge/>
          </w:tcPr>
          <w:p w:rsidR="00477F8F" w:rsidRPr="00C91224" w:rsidRDefault="00477F8F" w:rsidP="00477F8F">
            <w:pPr>
              <w:contextualSpacing/>
              <w:jc w:val="both"/>
            </w:pPr>
          </w:p>
        </w:tc>
      </w:tr>
      <w:tr w:rsidR="00477F8F" w:rsidTr="00477F8F">
        <w:tc>
          <w:tcPr>
            <w:tcW w:w="716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1502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755</w:t>
            </w:r>
          </w:p>
        </w:tc>
        <w:tc>
          <w:tcPr>
            <w:tcW w:w="632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747</w:t>
            </w:r>
          </w:p>
        </w:tc>
        <w:tc>
          <w:tcPr>
            <w:tcW w:w="716" w:type="dxa"/>
          </w:tcPr>
          <w:p w:rsidR="00477F8F" w:rsidRDefault="00477F8F" w:rsidP="00477F8F">
            <w:pPr>
              <w:contextualSpacing/>
              <w:jc w:val="both"/>
            </w:pPr>
            <w:r>
              <w:t>83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30</w:t>
            </w:r>
          </w:p>
        </w:tc>
        <w:tc>
          <w:tcPr>
            <w:tcW w:w="632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53</w:t>
            </w:r>
          </w:p>
        </w:tc>
        <w:tc>
          <w:tcPr>
            <w:tcW w:w="1209" w:type="dxa"/>
          </w:tcPr>
          <w:p w:rsidR="00477F8F" w:rsidRPr="00C91224" w:rsidRDefault="00477F8F" w:rsidP="00477F8F">
            <w:pPr>
              <w:contextualSpacing/>
              <w:jc w:val="center"/>
            </w:pPr>
            <w:r>
              <w:t>61728,0</w:t>
            </w:r>
          </w:p>
        </w:tc>
        <w:tc>
          <w:tcPr>
            <w:tcW w:w="716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105</w:t>
            </w:r>
          </w:p>
        </w:tc>
        <w:tc>
          <w:tcPr>
            <w:tcW w:w="749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36</w:t>
            </w:r>
          </w:p>
        </w:tc>
        <w:tc>
          <w:tcPr>
            <w:tcW w:w="753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69</w:t>
            </w:r>
          </w:p>
        </w:tc>
        <w:tc>
          <w:tcPr>
            <w:tcW w:w="1276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74816,8</w:t>
            </w:r>
          </w:p>
        </w:tc>
        <w:tc>
          <w:tcPr>
            <w:tcW w:w="567" w:type="dxa"/>
          </w:tcPr>
          <w:p w:rsidR="00477F8F" w:rsidRPr="00C91224" w:rsidRDefault="00477F8F" w:rsidP="00477F8F">
            <w:pPr>
              <w:contextualSpacing/>
              <w:jc w:val="both"/>
            </w:pPr>
            <w:r>
              <w:t>22</w:t>
            </w:r>
          </w:p>
        </w:tc>
        <w:tc>
          <w:tcPr>
            <w:tcW w:w="1134" w:type="dxa"/>
          </w:tcPr>
          <w:p w:rsidR="00477F8F" w:rsidRPr="00C91224" w:rsidRDefault="00477F8F" w:rsidP="00477F8F">
            <w:pPr>
              <w:ind w:right="-129"/>
              <w:contextualSpacing/>
              <w:jc w:val="both"/>
            </w:pPr>
            <w:r>
              <w:t>13088,8</w:t>
            </w:r>
          </w:p>
        </w:tc>
      </w:tr>
    </w:tbl>
    <w:p w:rsidR="00C65885" w:rsidRDefault="00C65885" w:rsidP="00EB6C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C56D0" w:rsidRDefault="008716D2" w:rsidP="00EB6C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"Культура и кинематография"</w:t>
      </w:r>
      <w:r>
        <w:rPr>
          <w:sz w:val="27"/>
          <w:szCs w:val="27"/>
        </w:rPr>
        <w:t xml:space="preserve"> - бюджетные назначения </w:t>
      </w:r>
      <w:r w:rsidR="00112469">
        <w:rPr>
          <w:sz w:val="27"/>
          <w:szCs w:val="27"/>
        </w:rPr>
        <w:t xml:space="preserve">в 2011 году </w:t>
      </w:r>
      <w:r>
        <w:rPr>
          <w:sz w:val="27"/>
          <w:szCs w:val="27"/>
        </w:rPr>
        <w:t xml:space="preserve">исполнены на 4,9 % (утверждено 43 198,8 тыс. рублей, исполнено 2 124,3 тыс. </w:t>
      </w:r>
      <w:r w:rsidR="00477F8F">
        <w:rPr>
          <w:sz w:val="27"/>
          <w:szCs w:val="27"/>
        </w:rPr>
        <w:t>рублей)</w:t>
      </w:r>
      <w:r w:rsidR="00C545EC">
        <w:rPr>
          <w:sz w:val="27"/>
          <w:szCs w:val="27"/>
        </w:rPr>
        <w:t>.</w:t>
      </w:r>
      <w:r w:rsidR="002776D3">
        <w:rPr>
          <w:sz w:val="27"/>
          <w:szCs w:val="27"/>
        </w:rPr>
        <w:t xml:space="preserve"> </w:t>
      </w:r>
      <w:r w:rsidR="00C545EC">
        <w:rPr>
          <w:sz w:val="27"/>
          <w:szCs w:val="27"/>
        </w:rPr>
        <w:t>Н</w:t>
      </w:r>
      <w:r w:rsidR="002776D3">
        <w:rPr>
          <w:sz w:val="27"/>
          <w:szCs w:val="27"/>
        </w:rPr>
        <w:t>е исполнены бюджетные назначения в сумме 41 074,5 тыс. рублей</w:t>
      </w:r>
      <w:r w:rsidR="00C545EC">
        <w:rPr>
          <w:sz w:val="27"/>
          <w:szCs w:val="27"/>
        </w:rPr>
        <w:t>:</w:t>
      </w:r>
      <w:r w:rsidR="002776D3">
        <w:rPr>
          <w:sz w:val="27"/>
          <w:szCs w:val="27"/>
        </w:rPr>
        <w:t xml:space="preserve"> из них субси</w:t>
      </w:r>
      <w:r w:rsidR="00ED7C6A">
        <w:rPr>
          <w:sz w:val="27"/>
          <w:szCs w:val="27"/>
        </w:rPr>
        <w:t xml:space="preserve">дии краевого бюджета, предусмотренные в 2011 году </w:t>
      </w:r>
      <w:r w:rsidR="002776D3">
        <w:rPr>
          <w:sz w:val="27"/>
          <w:szCs w:val="27"/>
        </w:rPr>
        <w:t>на строительство Лазовского Дома культуры в сумме 41 000,0 тыс. рублей.</w:t>
      </w:r>
    </w:p>
    <w:p w:rsidR="003C56D0" w:rsidRDefault="00D474FE" w:rsidP="003C56D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</w:t>
      </w:r>
      <w:r w:rsidR="003C56D0">
        <w:rPr>
          <w:sz w:val="27"/>
          <w:szCs w:val="27"/>
        </w:rPr>
        <w:t>в целях реализации муниципальной целевой программы</w:t>
      </w:r>
      <w:r w:rsidR="008716D2">
        <w:rPr>
          <w:sz w:val="27"/>
          <w:szCs w:val="27"/>
        </w:rPr>
        <w:t xml:space="preserve"> "Социальное развитие села Лазовского муниципального рай</w:t>
      </w:r>
      <w:r w:rsidR="002776D3">
        <w:rPr>
          <w:sz w:val="27"/>
          <w:szCs w:val="27"/>
        </w:rPr>
        <w:t>она</w:t>
      </w:r>
      <w:r w:rsidR="00B75621">
        <w:rPr>
          <w:sz w:val="27"/>
          <w:szCs w:val="27"/>
        </w:rPr>
        <w:t xml:space="preserve"> до 2012 года</w:t>
      </w:r>
      <w:r w:rsidR="002776D3">
        <w:rPr>
          <w:sz w:val="27"/>
          <w:szCs w:val="27"/>
        </w:rPr>
        <w:t xml:space="preserve">" предусмотрено строительство </w:t>
      </w:r>
      <w:r>
        <w:rPr>
          <w:sz w:val="27"/>
          <w:szCs w:val="27"/>
        </w:rPr>
        <w:t>До</w:t>
      </w:r>
      <w:r w:rsidR="00900E5B">
        <w:rPr>
          <w:sz w:val="27"/>
          <w:szCs w:val="27"/>
        </w:rPr>
        <w:t xml:space="preserve">ма культуры </w:t>
      </w:r>
      <w:proofErr w:type="gramStart"/>
      <w:r w:rsidR="00900E5B">
        <w:rPr>
          <w:sz w:val="27"/>
          <w:szCs w:val="27"/>
        </w:rPr>
        <w:t>в</w:t>
      </w:r>
      <w:proofErr w:type="gramEnd"/>
      <w:r w:rsidR="00900E5B">
        <w:rPr>
          <w:sz w:val="27"/>
          <w:szCs w:val="27"/>
        </w:rPr>
        <w:t xml:space="preserve"> </w:t>
      </w:r>
      <w:proofErr w:type="gramStart"/>
      <w:r w:rsidR="00900E5B">
        <w:rPr>
          <w:sz w:val="27"/>
          <w:szCs w:val="27"/>
        </w:rPr>
        <w:t>с</w:t>
      </w:r>
      <w:proofErr w:type="gramEnd"/>
      <w:r w:rsidR="00900E5B">
        <w:rPr>
          <w:sz w:val="27"/>
          <w:szCs w:val="27"/>
        </w:rPr>
        <w:t>.</w:t>
      </w:r>
      <w:r w:rsidR="00C545EC">
        <w:rPr>
          <w:sz w:val="27"/>
          <w:szCs w:val="27"/>
        </w:rPr>
        <w:t xml:space="preserve"> </w:t>
      </w:r>
      <w:r w:rsidR="00900E5B">
        <w:rPr>
          <w:sz w:val="27"/>
          <w:szCs w:val="27"/>
        </w:rPr>
        <w:t>Лазо за счет</w:t>
      </w:r>
      <w:r w:rsidR="00B75621">
        <w:rPr>
          <w:sz w:val="27"/>
          <w:szCs w:val="27"/>
        </w:rPr>
        <w:t xml:space="preserve"> двух источников финансирования: краевого бюджета</w:t>
      </w:r>
      <w:r w:rsidR="00900E5B">
        <w:rPr>
          <w:sz w:val="27"/>
          <w:szCs w:val="27"/>
        </w:rPr>
        <w:t xml:space="preserve"> </w:t>
      </w:r>
      <w:r w:rsidR="00B75621">
        <w:rPr>
          <w:sz w:val="27"/>
          <w:szCs w:val="27"/>
        </w:rPr>
        <w:t>(</w:t>
      </w:r>
      <w:r w:rsidR="00900E5B">
        <w:rPr>
          <w:sz w:val="27"/>
          <w:szCs w:val="27"/>
        </w:rPr>
        <w:t>95</w:t>
      </w:r>
      <w:r w:rsidR="008716D2">
        <w:rPr>
          <w:sz w:val="27"/>
          <w:szCs w:val="27"/>
        </w:rPr>
        <w:t>,</w:t>
      </w:r>
      <w:r w:rsidR="00900E5B">
        <w:rPr>
          <w:sz w:val="27"/>
          <w:szCs w:val="27"/>
        </w:rPr>
        <w:t>0 %</w:t>
      </w:r>
      <w:r w:rsidR="00B75621">
        <w:rPr>
          <w:sz w:val="27"/>
          <w:szCs w:val="27"/>
        </w:rPr>
        <w:t>)</w:t>
      </w:r>
      <w:r w:rsidR="00900E5B">
        <w:rPr>
          <w:sz w:val="27"/>
          <w:szCs w:val="27"/>
        </w:rPr>
        <w:t xml:space="preserve"> и </w:t>
      </w:r>
      <w:r w:rsidR="00ED7C6A">
        <w:rPr>
          <w:sz w:val="27"/>
          <w:szCs w:val="27"/>
        </w:rPr>
        <w:t>районного</w:t>
      </w:r>
      <w:r w:rsidR="003C56D0">
        <w:rPr>
          <w:sz w:val="27"/>
          <w:szCs w:val="27"/>
        </w:rPr>
        <w:t xml:space="preserve"> бюджета</w:t>
      </w:r>
      <w:r w:rsidR="00B75621">
        <w:rPr>
          <w:sz w:val="27"/>
          <w:szCs w:val="27"/>
        </w:rPr>
        <w:t xml:space="preserve"> (</w:t>
      </w:r>
      <w:r w:rsidR="00900E5B">
        <w:rPr>
          <w:sz w:val="27"/>
          <w:szCs w:val="27"/>
        </w:rPr>
        <w:t>5,0 %</w:t>
      </w:r>
      <w:r w:rsidR="00B75621">
        <w:rPr>
          <w:sz w:val="27"/>
          <w:szCs w:val="27"/>
        </w:rPr>
        <w:t>)</w:t>
      </w:r>
      <w:r w:rsidR="003C56D0">
        <w:rPr>
          <w:sz w:val="27"/>
          <w:szCs w:val="27"/>
        </w:rPr>
        <w:t>.</w:t>
      </w:r>
    </w:p>
    <w:p w:rsidR="003C56D0" w:rsidRDefault="003C56D0" w:rsidP="003C56D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Строительство объекта поручено администрацией Лазовского муниципального района обществу с ограниченной ответственностью "НИВМА" (далее - ООО "НИВМА") согласно муниципальному конт</w:t>
      </w:r>
      <w:r w:rsidR="00C545EC">
        <w:rPr>
          <w:sz w:val="27"/>
          <w:szCs w:val="27"/>
        </w:rPr>
        <w:t>ракту, заключенному от 17.10.</w:t>
      </w:r>
      <w:r w:rsidR="00B75621">
        <w:rPr>
          <w:sz w:val="27"/>
          <w:szCs w:val="27"/>
        </w:rPr>
        <w:t>2011  на сумму 43 050,0 тыс. рублей.</w:t>
      </w:r>
    </w:p>
    <w:p w:rsidR="008716D2" w:rsidRDefault="00B75621" w:rsidP="003C56D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Изначально в 2011 году на указанные цели </w:t>
      </w:r>
      <w:r w:rsidR="003C56D0">
        <w:rPr>
          <w:sz w:val="27"/>
          <w:szCs w:val="27"/>
        </w:rPr>
        <w:t>в районном бюджете предусмотрены ассигнования в сумме</w:t>
      </w:r>
      <w:r w:rsidR="00ED7C6A">
        <w:rPr>
          <w:sz w:val="27"/>
          <w:szCs w:val="27"/>
        </w:rPr>
        <w:t xml:space="preserve"> </w:t>
      </w:r>
      <w:r w:rsidR="008716D2">
        <w:rPr>
          <w:sz w:val="27"/>
          <w:szCs w:val="27"/>
        </w:rPr>
        <w:t>2 050,0 ты</w:t>
      </w:r>
      <w:r>
        <w:rPr>
          <w:sz w:val="27"/>
          <w:szCs w:val="27"/>
        </w:rPr>
        <w:t>с. рублей</w:t>
      </w:r>
      <w:r w:rsidR="00C545EC">
        <w:rPr>
          <w:sz w:val="27"/>
          <w:szCs w:val="27"/>
        </w:rPr>
        <w:t>.</w:t>
      </w:r>
      <w:r w:rsidR="003C56D0">
        <w:rPr>
          <w:sz w:val="27"/>
          <w:szCs w:val="27"/>
        </w:rPr>
        <w:t xml:space="preserve"> </w:t>
      </w:r>
      <w:r w:rsidR="00C545EC">
        <w:rPr>
          <w:sz w:val="27"/>
          <w:szCs w:val="27"/>
        </w:rPr>
        <w:t>П</w:t>
      </w:r>
      <w:r w:rsidR="008716D2">
        <w:rPr>
          <w:sz w:val="27"/>
          <w:szCs w:val="27"/>
        </w:rPr>
        <w:t xml:space="preserve">ри уточнении </w:t>
      </w:r>
      <w:r w:rsidR="00075AEF">
        <w:rPr>
          <w:sz w:val="27"/>
          <w:szCs w:val="27"/>
        </w:rPr>
        <w:t xml:space="preserve">районного </w:t>
      </w:r>
      <w:r w:rsidR="008716D2">
        <w:rPr>
          <w:sz w:val="27"/>
          <w:szCs w:val="27"/>
        </w:rPr>
        <w:t>бюджета бюджетные назначения</w:t>
      </w:r>
      <w:r w:rsidR="002776D3">
        <w:rPr>
          <w:sz w:val="27"/>
          <w:szCs w:val="27"/>
        </w:rPr>
        <w:t xml:space="preserve"> уменьшены до 200,0 тыс. рублей</w:t>
      </w:r>
      <w:r>
        <w:rPr>
          <w:sz w:val="27"/>
          <w:szCs w:val="27"/>
        </w:rPr>
        <w:t xml:space="preserve"> (Решение Думы от 23.12.2011 № 351-МПА)</w:t>
      </w:r>
      <w:r w:rsidR="002776D3">
        <w:rPr>
          <w:sz w:val="27"/>
          <w:szCs w:val="27"/>
        </w:rPr>
        <w:t>.</w:t>
      </w:r>
    </w:p>
    <w:p w:rsidR="002776D3" w:rsidRDefault="00075AEF" w:rsidP="008716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7F475F">
        <w:rPr>
          <w:sz w:val="27"/>
          <w:szCs w:val="27"/>
        </w:rPr>
        <w:t>связи с</w:t>
      </w:r>
      <w:r w:rsidR="002776D3">
        <w:rPr>
          <w:sz w:val="27"/>
          <w:szCs w:val="27"/>
        </w:rPr>
        <w:t xml:space="preserve"> несоблюдени</w:t>
      </w:r>
      <w:r w:rsidR="007F475F">
        <w:rPr>
          <w:sz w:val="27"/>
          <w:szCs w:val="27"/>
        </w:rPr>
        <w:t>ем</w:t>
      </w:r>
      <w:r w:rsidR="002776D3">
        <w:rPr>
          <w:sz w:val="27"/>
          <w:szCs w:val="27"/>
        </w:rPr>
        <w:t xml:space="preserve"> </w:t>
      </w:r>
      <w:r w:rsidR="007F475F">
        <w:rPr>
          <w:sz w:val="27"/>
          <w:szCs w:val="27"/>
        </w:rPr>
        <w:t xml:space="preserve">муниципальным районом </w:t>
      </w:r>
      <w:r w:rsidR="002776D3">
        <w:rPr>
          <w:sz w:val="27"/>
          <w:szCs w:val="27"/>
        </w:rPr>
        <w:t>объема софинансирования</w:t>
      </w:r>
      <w:r w:rsidR="00BD1889">
        <w:rPr>
          <w:sz w:val="27"/>
          <w:szCs w:val="27"/>
        </w:rPr>
        <w:t>,</w:t>
      </w:r>
      <w:r>
        <w:rPr>
          <w:sz w:val="27"/>
          <w:szCs w:val="27"/>
        </w:rPr>
        <w:t xml:space="preserve"> субсидии </w:t>
      </w:r>
      <w:r w:rsidR="00E60D75">
        <w:rPr>
          <w:sz w:val="27"/>
          <w:szCs w:val="27"/>
        </w:rPr>
        <w:t>из краевого</w:t>
      </w:r>
      <w:r>
        <w:rPr>
          <w:sz w:val="27"/>
          <w:szCs w:val="27"/>
        </w:rPr>
        <w:t xml:space="preserve"> бюджета</w:t>
      </w:r>
      <w:r w:rsidR="00ED7C6A">
        <w:rPr>
          <w:sz w:val="27"/>
          <w:szCs w:val="27"/>
        </w:rPr>
        <w:t xml:space="preserve"> не перечислены</w:t>
      </w:r>
      <w:r w:rsidR="00E60D75">
        <w:rPr>
          <w:sz w:val="27"/>
          <w:szCs w:val="27"/>
        </w:rPr>
        <w:t>.</w:t>
      </w:r>
    </w:p>
    <w:p w:rsidR="008B78A5" w:rsidRDefault="00B75621" w:rsidP="008716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2011 год</w:t>
      </w:r>
      <w:proofErr w:type="gramStart"/>
      <w:r>
        <w:rPr>
          <w:sz w:val="27"/>
          <w:szCs w:val="27"/>
        </w:rPr>
        <w:t>у ООО</w:t>
      </w:r>
      <w:proofErr w:type="gramEnd"/>
      <w:r>
        <w:rPr>
          <w:sz w:val="27"/>
          <w:szCs w:val="27"/>
        </w:rPr>
        <w:t xml:space="preserve"> "НИВМА" предоставлены акты приемки выполненных работ (форма КС-2) и справки формы КС-3 на общую сумму 3 948,9 тыс. </w:t>
      </w:r>
      <w:r w:rsidR="008B78A5">
        <w:rPr>
          <w:sz w:val="27"/>
          <w:szCs w:val="27"/>
        </w:rPr>
        <w:t>рублей.</w:t>
      </w:r>
    </w:p>
    <w:p w:rsidR="00B75621" w:rsidRDefault="008B78A5" w:rsidP="008716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Оплата выполненных работ произведена</w:t>
      </w:r>
      <w:r w:rsidR="00B75621">
        <w:rPr>
          <w:sz w:val="27"/>
          <w:szCs w:val="27"/>
        </w:rPr>
        <w:t xml:space="preserve"> администрацией Лазовского района </w:t>
      </w:r>
      <w:r>
        <w:rPr>
          <w:sz w:val="27"/>
          <w:szCs w:val="27"/>
        </w:rPr>
        <w:t>в сумме</w:t>
      </w:r>
      <w:r w:rsidR="00B75621">
        <w:rPr>
          <w:sz w:val="27"/>
          <w:szCs w:val="27"/>
        </w:rPr>
        <w:t xml:space="preserve"> 200,0 тыс. рублей (платежное поручение от 14.12.2011 № 122).</w:t>
      </w:r>
    </w:p>
    <w:p w:rsidR="00112469" w:rsidRDefault="00B75621" w:rsidP="0011246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Взыскание </w:t>
      </w:r>
      <w:r w:rsidR="00353164">
        <w:rPr>
          <w:sz w:val="27"/>
          <w:szCs w:val="27"/>
        </w:rPr>
        <w:t>образовавшейся задолженности в сумме 3 748,9 тыс. рублей осуществляется ООО "НИВМА" в судебном порядке (Дело №А51-27465/2012)</w:t>
      </w:r>
      <w:r w:rsidR="00112469">
        <w:rPr>
          <w:sz w:val="27"/>
          <w:szCs w:val="27"/>
        </w:rPr>
        <w:t>;</w:t>
      </w:r>
    </w:p>
    <w:p w:rsidR="008A1B7A" w:rsidRDefault="008716D2" w:rsidP="008A1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"Здравоохранение"</w:t>
      </w:r>
      <w:r w:rsidR="00E73B51">
        <w:rPr>
          <w:sz w:val="27"/>
          <w:szCs w:val="27"/>
        </w:rPr>
        <w:t xml:space="preserve"> </w:t>
      </w:r>
      <w:r w:rsidR="009F34C0">
        <w:rPr>
          <w:sz w:val="27"/>
          <w:szCs w:val="27"/>
        </w:rPr>
        <w:t>-</w:t>
      </w:r>
      <w:r w:rsidR="00E73B51">
        <w:rPr>
          <w:sz w:val="27"/>
          <w:szCs w:val="27"/>
        </w:rPr>
        <w:t xml:space="preserve"> бюджетные ассигнования исполнены </w:t>
      </w:r>
      <w:r w:rsidR="00E14221">
        <w:rPr>
          <w:sz w:val="27"/>
          <w:szCs w:val="27"/>
        </w:rPr>
        <w:t xml:space="preserve">в сумме 25 387,5 тыс. рублей или </w:t>
      </w:r>
      <w:r w:rsidR="00E73B51">
        <w:rPr>
          <w:sz w:val="27"/>
          <w:szCs w:val="27"/>
        </w:rPr>
        <w:t xml:space="preserve">на </w:t>
      </w:r>
      <w:r w:rsidR="00E14221">
        <w:rPr>
          <w:sz w:val="27"/>
          <w:szCs w:val="27"/>
        </w:rPr>
        <w:t>90,5</w:t>
      </w:r>
      <w:r w:rsidR="00E73B51">
        <w:rPr>
          <w:sz w:val="27"/>
          <w:szCs w:val="27"/>
        </w:rPr>
        <w:t xml:space="preserve"> % </w:t>
      </w:r>
      <w:r w:rsidR="00E14221">
        <w:rPr>
          <w:sz w:val="27"/>
          <w:szCs w:val="27"/>
        </w:rPr>
        <w:t xml:space="preserve">от утвержденных назначений </w:t>
      </w:r>
      <w:r w:rsidR="00E73B51">
        <w:rPr>
          <w:sz w:val="27"/>
          <w:szCs w:val="27"/>
        </w:rPr>
        <w:t>(28 039,2 тыс. рубле</w:t>
      </w:r>
      <w:r w:rsidR="00E14221">
        <w:rPr>
          <w:sz w:val="27"/>
          <w:szCs w:val="27"/>
        </w:rPr>
        <w:t>й), в том числе по подраздел</w:t>
      </w:r>
      <w:r w:rsidR="008A1B7A">
        <w:rPr>
          <w:sz w:val="27"/>
          <w:szCs w:val="27"/>
        </w:rPr>
        <w:t>ам:</w:t>
      </w:r>
    </w:p>
    <w:p w:rsidR="008716D2" w:rsidRDefault="00E14221" w:rsidP="008A1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"Стационарная медицинская помощь" </w:t>
      </w:r>
      <w:r w:rsidR="008A1B7A">
        <w:rPr>
          <w:sz w:val="27"/>
          <w:szCs w:val="27"/>
        </w:rPr>
        <w:t>-</w:t>
      </w:r>
      <w:r>
        <w:rPr>
          <w:sz w:val="27"/>
          <w:szCs w:val="27"/>
        </w:rPr>
        <w:t xml:space="preserve"> в </w:t>
      </w:r>
      <w:r w:rsidR="008A1B7A">
        <w:rPr>
          <w:sz w:val="27"/>
          <w:szCs w:val="27"/>
        </w:rPr>
        <w:t>сумме</w:t>
      </w:r>
      <w:r>
        <w:rPr>
          <w:sz w:val="27"/>
          <w:szCs w:val="27"/>
        </w:rPr>
        <w:t xml:space="preserve"> 8 038,1 тыс. рублей </w:t>
      </w:r>
      <w:r w:rsidR="008A1B7A">
        <w:rPr>
          <w:sz w:val="27"/>
          <w:szCs w:val="27"/>
        </w:rPr>
        <w:t>или на 88,4 % к утвержденным назначениям (9 097,5 тыс. рублей);</w:t>
      </w:r>
    </w:p>
    <w:p w:rsidR="008A1B7A" w:rsidRDefault="008A1B7A" w:rsidP="008A1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"Амбулаторная помощь" - в сумме 7 876,9 тыс. рублей или на 92,8 % (8 486,6 тыс. рублей);</w:t>
      </w:r>
    </w:p>
    <w:p w:rsidR="008A1B7A" w:rsidRDefault="008A1B7A" w:rsidP="008A1B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"Скорая медицинская помощь" - в сумме 9 472,5 тыс. рублей или на      90,6 % (10 455,1 тыс. рублей)</w:t>
      </w:r>
      <w:r w:rsidR="00783F0E">
        <w:rPr>
          <w:sz w:val="27"/>
          <w:szCs w:val="27"/>
        </w:rPr>
        <w:t>.</w:t>
      </w:r>
    </w:p>
    <w:p w:rsidR="00610AE2" w:rsidRDefault="0055173F" w:rsidP="00610A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="00D24498">
        <w:rPr>
          <w:sz w:val="27"/>
          <w:szCs w:val="27"/>
        </w:rPr>
        <w:t>0</w:t>
      </w:r>
      <w:r>
        <w:rPr>
          <w:sz w:val="27"/>
          <w:szCs w:val="27"/>
        </w:rPr>
        <w:t>1</w:t>
      </w:r>
      <w:r w:rsidR="00D24498">
        <w:rPr>
          <w:sz w:val="27"/>
          <w:szCs w:val="27"/>
        </w:rPr>
        <w:t xml:space="preserve">.01.2012 </w:t>
      </w:r>
      <w:r>
        <w:rPr>
          <w:sz w:val="27"/>
          <w:szCs w:val="27"/>
        </w:rPr>
        <w:t>полномочия</w:t>
      </w:r>
      <w:r w:rsidRPr="0055173F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органов местного самоуправления по организации медицинской помощи населению переданы органам</w:t>
      </w:r>
      <w:r w:rsidR="009F34C0">
        <w:rPr>
          <w:sz w:val="27"/>
          <w:szCs w:val="27"/>
        </w:rPr>
        <w:t xml:space="preserve"> государственной власти </w:t>
      </w:r>
      <w:r>
        <w:rPr>
          <w:sz w:val="27"/>
          <w:szCs w:val="27"/>
        </w:rPr>
        <w:t>Приморского края.</w:t>
      </w:r>
    </w:p>
    <w:p w:rsidR="000C2151" w:rsidRDefault="000C2151" w:rsidP="005517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</w:t>
      </w:r>
      <w:r w:rsidR="002C54DA">
        <w:rPr>
          <w:sz w:val="27"/>
          <w:szCs w:val="27"/>
        </w:rPr>
        <w:t>по данным годового отчета</w:t>
      </w:r>
      <w:r w:rsidR="002C54DA" w:rsidRPr="002C54DA">
        <w:rPr>
          <w:sz w:val="27"/>
          <w:szCs w:val="27"/>
        </w:rPr>
        <w:t xml:space="preserve"> </w:t>
      </w:r>
      <w:r w:rsidR="002C54DA">
        <w:rPr>
          <w:sz w:val="27"/>
          <w:szCs w:val="27"/>
        </w:rPr>
        <w:t>Центральной районной больницы,</w:t>
      </w:r>
      <w:r w:rsidR="00EE5F19">
        <w:rPr>
          <w:sz w:val="27"/>
          <w:szCs w:val="27"/>
        </w:rPr>
        <w:t xml:space="preserve"> переданной в</w:t>
      </w:r>
      <w:r w:rsidR="00F90F39">
        <w:rPr>
          <w:sz w:val="27"/>
          <w:szCs w:val="27"/>
        </w:rPr>
        <w:t xml:space="preserve"> </w:t>
      </w:r>
      <w:r w:rsidR="00EE5F19">
        <w:rPr>
          <w:sz w:val="27"/>
          <w:szCs w:val="27"/>
        </w:rPr>
        <w:t>ведение Приморского края</w:t>
      </w:r>
      <w:r w:rsidR="002C54DA">
        <w:rPr>
          <w:sz w:val="27"/>
          <w:szCs w:val="27"/>
        </w:rPr>
        <w:t>,</w:t>
      </w:r>
      <w:r w:rsidR="00EE5F19">
        <w:rPr>
          <w:sz w:val="27"/>
          <w:szCs w:val="27"/>
        </w:rPr>
        <w:t xml:space="preserve"> на </w:t>
      </w:r>
      <w:r w:rsidR="00D24498">
        <w:rPr>
          <w:sz w:val="27"/>
          <w:szCs w:val="27"/>
        </w:rPr>
        <w:t>0</w:t>
      </w:r>
      <w:r w:rsidR="00EE5F19">
        <w:rPr>
          <w:sz w:val="27"/>
          <w:szCs w:val="27"/>
        </w:rPr>
        <w:t>1</w:t>
      </w:r>
      <w:r w:rsidR="00D24498">
        <w:rPr>
          <w:sz w:val="27"/>
          <w:szCs w:val="27"/>
        </w:rPr>
        <w:t>.01.</w:t>
      </w:r>
      <w:r w:rsidR="00EE5F19">
        <w:rPr>
          <w:sz w:val="27"/>
          <w:szCs w:val="27"/>
        </w:rPr>
        <w:t xml:space="preserve">2012  </w:t>
      </w:r>
      <w:r>
        <w:rPr>
          <w:sz w:val="27"/>
          <w:szCs w:val="27"/>
        </w:rPr>
        <w:t>значится кредиторская задолженность в с</w:t>
      </w:r>
      <w:r w:rsidR="00A1304B">
        <w:rPr>
          <w:sz w:val="27"/>
          <w:szCs w:val="27"/>
        </w:rPr>
        <w:t>умме 8 035,9 тыс. рублей, а именно</w:t>
      </w:r>
      <w:r>
        <w:rPr>
          <w:sz w:val="27"/>
          <w:szCs w:val="27"/>
        </w:rPr>
        <w:t>:</w:t>
      </w:r>
    </w:p>
    <w:p w:rsidR="00C11680" w:rsidRDefault="00C11680" w:rsidP="005517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5 042,8 тыс. рублей </w:t>
      </w:r>
      <w:r w:rsidR="00EE5F19">
        <w:rPr>
          <w:sz w:val="27"/>
          <w:szCs w:val="27"/>
        </w:rPr>
        <w:t>-</w:t>
      </w:r>
      <w:r>
        <w:rPr>
          <w:sz w:val="27"/>
          <w:szCs w:val="27"/>
        </w:rPr>
        <w:t xml:space="preserve"> по расчетам по платежам в бюджеты </w:t>
      </w:r>
      <w:r w:rsidR="00B137E6">
        <w:rPr>
          <w:sz w:val="27"/>
          <w:szCs w:val="27"/>
        </w:rPr>
        <w:t>(</w:t>
      </w:r>
      <w:r w:rsidR="00EE5F19">
        <w:rPr>
          <w:sz w:val="27"/>
          <w:szCs w:val="27"/>
        </w:rPr>
        <w:t>в том числе 577,4 тыс. рублей - пени</w:t>
      </w:r>
      <w:r>
        <w:rPr>
          <w:sz w:val="27"/>
          <w:szCs w:val="27"/>
        </w:rPr>
        <w:t>)</w:t>
      </w:r>
      <w:r w:rsidR="00EE5F19">
        <w:rPr>
          <w:sz w:val="27"/>
          <w:szCs w:val="27"/>
        </w:rPr>
        <w:t>;</w:t>
      </w:r>
    </w:p>
    <w:p w:rsidR="0055173F" w:rsidRPr="00E73B51" w:rsidRDefault="00EE5F19" w:rsidP="005A02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2 118,3 тыс. рублей </w:t>
      </w:r>
      <w:r w:rsidR="00B137E6">
        <w:rPr>
          <w:sz w:val="27"/>
          <w:szCs w:val="27"/>
        </w:rPr>
        <w:t>-</w:t>
      </w:r>
      <w:r>
        <w:rPr>
          <w:sz w:val="27"/>
          <w:szCs w:val="27"/>
        </w:rPr>
        <w:t xml:space="preserve"> по оплате коммунальных услуг</w:t>
      </w:r>
      <w:r w:rsidR="001D1627">
        <w:rPr>
          <w:sz w:val="27"/>
          <w:szCs w:val="27"/>
        </w:rPr>
        <w:t xml:space="preserve"> (ДЭЗ "</w:t>
      </w:r>
      <w:proofErr w:type="spellStart"/>
      <w:r w:rsidR="001D1627">
        <w:rPr>
          <w:sz w:val="27"/>
          <w:szCs w:val="27"/>
        </w:rPr>
        <w:t>Глазковка</w:t>
      </w:r>
      <w:proofErr w:type="spellEnd"/>
      <w:r w:rsidR="001D1627">
        <w:rPr>
          <w:sz w:val="27"/>
          <w:szCs w:val="27"/>
        </w:rPr>
        <w:t>", ОАО "</w:t>
      </w:r>
      <w:proofErr w:type="spellStart"/>
      <w:r w:rsidR="001D1627">
        <w:rPr>
          <w:sz w:val="27"/>
          <w:szCs w:val="27"/>
        </w:rPr>
        <w:t>Примтеплоэнерго</w:t>
      </w:r>
      <w:proofErr w:type="spellEnd"/>
      <w:r w:rsidR="001D1627">
        <w:rPr>
          <w:sz w:val="27"/>
          <w:szCs w:val="27"/>
        </w:rPr>
        <w:t>", ООО "Водоканал")</w:t>
      </w:r>
      <w:r>
        <w:rPr>
          <w:sz w:val="27"/>
          <w:szCs w:val="27"/>
        </w:rPr>
        <w:t>;</w:t>
      </w:r>
    </w:p>
    <w:p w:rsidR="00144146" w:rsidRDefault="008716D2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"Социальная политика"</w:t>
      </w:r>
      <w:r>
        <w:rPr>
          <w:sz w:val="27"/>
          <w:szCs w:val="27"/>
        </w:rPr>
        <w:t xml:space="preserve"> - бюджетные ассигнования исполнены </w:t>
      </w:r>
      <w:r w:rsidR="00112469">
        <w:rPr>
          <w:sz w:val="27"/>
          <w:szCs w:val="27"/>
        </w:rPr>
        <w:t xml:space="preserve">в 2011 году </w:t>
      </w:r>
      <w:r>
        <w:rPr>
          <w:sz w:val="27"/>
          <w:szCs w:val="27"/>
        </w:rPr>
        <w:t>на 1 081,1 тыс. рублей или на 79,0 % (1 368</w:t>
      </w:r>
      <w:r w:rsidR="00144146">
        <w:rPr>
          <w:sz w:val="27"/>
          <w:szCs w:val="27"/>
        </w:rPr>
        <w:t>,7 тыс. рублей), из них:</w:t>
      </w:r>
    </w:p>
    <w:p w:rsidR="00144146" w:rsidRDefault="008E31D0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подраздел</w:t>
      </w:r>
      <w:r w:rsidR="00144146">
        <w:rPr>
          <w:sz w:val="27"/>
          <w:szCs w:val="27"/>
        </w:rPr>
        <w:t xml:space="preserve">у </w:t>
      </w:r>
      <w:r w:rsidR="005A0233">
        <w:rPr>
          <w:sz w:val="27"/>
          <w:szCs w:val="27"/>
        </w:rPr>
        <w:t xml:space="preserve">"Пенсионное обеспечение" </w:t>
      </w:r>
      <w:r>
        <w:rPr>
          <w:sz w:val="27"/>
          <w:szCs w:val="27"/>
        </w:rPr>
        <w:t xml:space="preserve">- на </w:t>
      </w:r>
      <w:r w:rsidR="005A0233">
        <w:rPr>
          <w:sz w:val="27"/>
          <w:szCs w:val="27"/>
        </w:rPr>
        <w:t xml:space="preserve">сумму 167,8 тыс. рублей или на 94,8 % </w:t>
      </w:r>
      <w:r w:rsidR="00112469">
        <w:rPr>
          <w:sz w:val="27"/>
          <w:szCs w:val="27"/>
        </w:rPr>
        <w:t>(177,0 тыс. рублей);</w:t>
      </w:r>
    </w:p>
    <w:p w:rsidR="008716D2" w:rsidRDefault="00144146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подразделу </w:t>
      </w:r>
      <w:r w:rsidR="008716D2">
        <w:rPr>
          <w:sz w:val="27"/>
          <w:szCs w:val="27"/>
        </w:rPr>
        <w:t>"Со</w:t>
      </w:r>
      <w:r>
        <w:rPr>
          <w:sz w:val="27"/>
          <w:szCs w:val="27"/>
        </w:rPr>
        <w:t>циальное обеспечение населения" - исполнено 24,6 тыс. рублей или на 99,6 % (24,7 тыс. рублей) - на строительство жилого дома          (13,1 тыс. рублей) и приобретение жилья молодой семье (11,5 тыс. рублей) в рамках реализации муниципальной целевой программы "Социальное развитие села до 2012 года"</w:t>
      </w:r>
      <w:r w:rsidR="008716D2">
        <w:rPr>
          <w:sz w:val="27"/>
          <w:szCs w:val="27"/>
        </w:rPr>
        <w:t>;</w:t>
      </w:r>
    </w:p>
    <w:p w:rsidR="00112469" w:rsidRDefault="00144146" w:rsidP="0011246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подразделу "Охрана семьи и детства" </w:t>
      </w:r>
      <w:r w:rsidR="00180AA2">
        <w:rPr>
          <w:sz w:val="27"/>
          <w:szCs w:val="27"/>
        </w:rPr>
        <w:t>-</w:t>
      </w:r>
      <w:r>
        <w:rPr>
          <w:sz w:val="27"/>
          <w:szCs w:val="27"/>
        </w:rPr>
        <w:t xml:space="preserve"> исполнено 888,7 тыс. рублей или на 76,2 % (</w:t>
      </w:r>
      <w:r w:rsidR="00180AA2">
        <w:rPr>
          <w:sz w:val="27"/>
          <w:szCs w:val="27"/>
        </w:rPr>
        <w:t>1 167,0 тыс. рублей</w:t>
      </w:r>
      <w:r>
        <w:rPr>
          <w:sz w:val="27"/>
          <w:szCs w:val="27"/>
        </w:rPr>
        <w:t>)</w:t>
      </w:r>
      <w:r w:rsidR="00180AA2">
        <w:rPr>
          <w:sz w:val="27"/>
          <w:szCs w:val="27"/>
        </w:rPr>
        <w:t xml:space="preserve"> по потребности на выплату компенсации части родительской платы за содержание р</w:t>
      </w:r>
      <w:r w:rsidR="00112469">
        <w:rPr>
          <w:sz w:val="27"/>
          <w:szCs w:val="27"/>
        </w:rPr>
        <w:t>ебенка в дошкольных учреждениях;</w:t>
      </w:r>
    </w:p>
    <w:p w:rsidR="00180AA2" w:rsidRPr="00D24498" w:rsidRDefault="00180AA2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498">
        <w:rPr>
          <w:b/>
          <w:i/>
          <w:sz w:val="27"/>
          <w:szCs w:val="27"/>
        </w:rPr>
        <w:t>"Физическая культура и спорт"</w:t>
      </w:r>
      <w:r w:rsidRPr="00D24498">
        <w:rPr>
          <w:sz w:val="27"/>
          <w:szCs w:val="27"/>
        </w:rPr>
        <w:t xml:space="preserve"> </w:t>
      </w:r>
      <w:r w:rsidR="004E1A96" w:rsidRPr="00D24498">
        <w:rPr>
          <w:sz w:val="27"/>
          <w:szCs w:val="27"/>
        </w:rPr>
        <w:t xml:space="preserve">- </w:t>
      </w:r>
      <w:r w:rsidRPr="00D24498">
        <w:rPr>
          <w:sz w:val="27"/>
          <w:szCs w:val="27"/>
        </w:rPr>
        <w:t>исполнено 14,4 тыс. рублей или на     41,9 % (34,4 тыс. рублей);</w:t>
      </w:r>
    </w:p>
    <w:p w:rsidR="00112469" w:rsidRDefault="00667407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498">
        <w:rPr>
          <w:sz w:val="27"/>
          <w:szCs w:val="27"/>
        </w:rPr>
        <w:t>При утвержденных по данному разделу на 2012 год бюджетных назначениях в сумме 100,0 тыс. рублей, за проверяемый период расходы не осуществлялись;</w:t>
      </w:r>
    </w:p>
    <w:p w:rsidR="00180AA2" w:rsidRDefault="004E1A96" w:rsidP="001441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"Средства массовой информации"</w:t>
      </w:r>
      <w:r>
        <w:rPr>
          <w:sz w:val="27"/>
          <w:szCs w:val="27"/>
        </w:rPr>
        <w:t xml:space="preserve"> исполнено 1 503,7 тыс. рублей или на 91,0 % (1 652,0 тыс. рублей) на предоставление </w:t>
      </w:r>
      <w:r w:rsidR="00667407">
        <w:rPr>
          <w:sz w:val="27"/>
          <w:szCs w:val="27"/>
        </w:rPr>
        <w:t xml:space="preserve">в 2011 году </w:t>
      </w:r>
      <w:r>
        <w:rPr>
          <w:sz w:val="27"/>
          <w:szCs w:val="27"/>
        </w:rPr>
        <w:t>субсидий некоммерческой организации - редакции газеты "</w:t>
      </w:r>
      <w:proofErr w:type="spellStart"/>
      <w:r>
        <w:rPr>
          <w:sz w:val="27"/>
          <w:szCs w:val="27"/>
        </w:rPr>
        <w:t>Синегорье</w:t>
      </w:r>
      <w:proofErr w:type="spellEnd"/>
      <w:r>
        <w:rPr>
          <w:sz w:val="27"/>
          <w:szCs w:val="27"/>
        </w:rPr>
        <w:t>", как периодическому изданию, учрежденному органами законода</w:t>
      </w:r>
      <w:r w:rsidR="00191D44">
        <w:rPr>
          <w:sz w:val="27"/>
          <w:szCs w:val="27"/>
        </w:rPr>
        <w:t>тельной и исполнительной власти.</w:t>
      </w:r>
    </w:p>
    <w:p w:rsidR="00667407" w:rsidRDefault="00667407" w:rsidP="00BD18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На 2012 год по данному разделу предусмотрено 1124,0 тыс. рублей, освоено 865,0 тыс. рублей (80,0 %);</w:t>
      </w:r>
    </w:p>
    <w:p w:rsidR="00610AE2" w:rsidRDefault="004E1A96" w:rsidP="00BD18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"Межбюджетные трансферты"</w:t>
      </w:r>
      <w:r>
        <w:rPr>
          <w:sz w:val="27"/>
          <w:szCs w:val="27"/>
        </w:rPr>
        <w:t xml:space="preserve"> </w:t>
      </w:r>
      <w:r w:rsidR="002C54DA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исполнено 9510,0 тыс. рублей </w:t>
      </w:r>
      <w:r w:rsidR="006E0244">
        <w:rPr>
          <w:sz w:val="27"/>
          <w:szCs w:val="27"/>
        </w:rPr>
        <w:t xml:space="preserve">     (</w:t>
      </w:r>
      <w:r>
        <w:rPr>
          <w:sz w:val="27"/>
          <w:szCs w:val="27"/>
        </w:rPr>
        <w:t>100,0 %</w:t>
      </w:r>
      <w:r w:rsidR="002C54DA">
        <w:rPr>
          <w:sz w:val="27"/>
          <w:szCs w:val="27"/>
        </w:rPr>
        <w:t>);</w:t>
      </w:r>
      <w:r w:rsidR="006E0244">
        <w:rPr>
          <w:sz w:val="27"/>
          <w:szCs w:val="27"/>
        </w:rPr>
        <w:t xml:space="preserve"> </w:t>
      </w:r>
      <w:r>
        <w:rPr>
          <w:sz w:val="27"/>
          <w:szCs w:val="27"/>
        </w:rPr>
        <w:t>предоставлен</w:t>
      </w:r>
      <w:r w:rsidR="006E0244">
        <w:rPr>
          <w:sz w:val="27"/>
          <w:szCs w:val="27"/>
        </w:rPr>
        <w:t>ы</w:t>
      </w:r>
      <w:r>
        <w:rPr>
          <w:sz w:val="27"/>
          <w:szCs w:val="27"/>
        </w:rPr>
        <w:t xml:space="preserve"> </w:t>
      </w:r>
      <w:r w:rsidR="006E0244">
        <w:rPr>
          <w:sz w:val="27"/>
          <w:szCs w:val="27"/>
        </w:rPr>
        <w:t xml:space="preserve">дотации четырем сельским поселениям на выравнивание </w:t>
      </w:r>
      <w:r>
        <w:rPr>
          <w:sz w:val="27"/>
          <w:szCs w:val="27"/>
        </w:rPr>
        <w:t>бюджет</w:t>
      </w:r>
      <w:r w:rsidR="006E0244">
        <w:rPr>
          <w:sz w:val="27"/>
          <w:szCs w:val="27"/>
        </w:rPr>
        <w:t>ной обеспеченности за счет краевых субвенций на сумму 8</w:t>
      </w:r>
      <w:r w:rsidR="002C54DA">
        <w:rPr>
          <w:sz w:val="27"/>
          <w:szCs w:val="27"/>
        </w:rPr>
        <w:t> </w:t>
      </w:r>
      <w:r w:rsidR="006E0244">
        <w:rPr>
          <w:sz w:val="27"/>
          <w:szCs w:val="27"/>
        </w:rPr>
        <w:t>510,0 тыс. рублей</w:t>
      </w:r>
      <w:r w:rsidR="002C54DA">
        <w:rPr>
          <w:sz w:val="27"/>
          <w:szCs w:val="27"/>
        </w:rPr>
        <w:t>, а также за счет фонда финансовой поддержки районного бюджета на 1 000,0 тыс. рублей</w:t>
      </w:r>
      <w:r w:rsidR="00B74194">
        <w:rPr>
          <w:sz w:val="27"/>
          <w:szCs w:val="27"/>
        </w:rPr>
        <w:t>.</w:t>
      </w:r>
    </w:p>
    <w:p w:rsidR="00752CE5" w:rsidRDefault="00810960" w:rsidP="00BD1889">
      <w:pPr>
        <w:spacing w:before="120" w:after="12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</w:t>
      </w:r>
      <w:r w:rsidR="00BD1889">
        <w:rPr>
          <w:b/>
          <w:sz w:val="27"/>
          <w:szCs w:val="27"/>
        </w:rPr>
        <w:t xml:space="preserve"> </w:t>
      </w:r>
      <w:r w:rsidR="00752CE5" w:rsidRPr="00752CE5">
        <w:rPr>
          <w:b/>
          <w:sz w:val="27"/>
          <w:szCs w:val="27"/>
        </w:rPr>
        <w:t>Анализ кредиторской задолженности</w:t>
      </w:r>
    </w:p>
    <w:p w:rsidR="00D2712F" w:rsidRDefault="00523F8F" w:rsidP="00BD18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данным Б</w:t>
      </w:r>
      <w:r w:rsidR="0018143D">
        <w:rPr>
          <w:sz w:val="27"/>
          <w:szCs w:val="27"/>
        </w:rPr>
        <w:t>аланса исполнения консолидированного бюджета (форма 0503320)</w:t>
      </w:r>
      <w:r w:rsidR="00C73323">
        <w:rPr>
          <w:sz w:val="27"/>
          <w:szCs w:val="27"/>
        </w:rPr>
        <w:t xml:space="preserve"> </w:t>
      </w:r>
      <w:r w:rsidR="004F6919">
        <w:rPr>
          <w:sz w:val="27"/>
          <w:szCs w:val="27"/>
        </w:rPr>
        <w:t>кредиторская задолженность ра</w:t>
      </w:r>
      <w:r w:rsidR="00BB47EE">
        <w:rPr>
          <w:sz w:val="27"/>
          <w:szCs w:val="27"/>
        </w:rPr>
        <w:t xml:space="preserve">йонного бюджета </w:t>
      </w:r>
      <w:r w:rsidR="00D2712F">
        <w:rPr>
          <w:sz w:val="27"/>
          <w:szCs w:val="27"/>
        </w:rPr>
        <w:t>составляет:</w:t>
      </w:r>
    </w:p>
    <w:p w:rsidR="004E5D8E" w:rsidRDefault="004E5D8E" w:rsidP="00BD1889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на 1 января 2010 года </w:t>
      </w:r>
      <w:r w:rsidR="0083219A">
        <w:rPr>
          <w:i/>
          <w:sz w:val="27"/>
          <w:szCs w:val="27"/>
        </w:rPr>
        <w:t>-</w:t>
      </w:r>
      <w:r>
        <w:rPr>
          <w:i/>
          <w:sz w:val="27"/>
          <w:szCs w:val="27"/>
        </w:rPr>
        <w:t xml:space="preserve"> 24 439,6 тыс. рублей;</w:t>
      </w:r>
    </w:p>
    <w:p w:rsidR="00D2712F" w:rsidRDefault="00D2712F" w:rsidP="00BB47EE">
      <w:pPr>
        <w:ind w:firstLine="709"/>
        <w:jc w:val="both"/>
        <w:rPr>
          <w:sz w:val="27"/>
          <w:szCs w:val="27"/>
        </w:rPr>
      </w:pPr>
      <w:r w:rsidRPr="00D2712F">
        <w:rPr>
          <w:i/>
          <w:sz w:val="27"/>
          <w:szCs w:val="27"/>
        </w:rPr>
        <w:t>на 1 января 2011 года - 31 345,9 тыс. рублей</w:t>
      </w:r>
      <w:r>
        <w:rPr>
          <w:sz w:val="27"/>
          <w:szCs w:val="27"/>
        </w:rPr>
        <w:t>;</w:t>
      </w:r>
    </w:p>
    <w:p w:rsidR="007B560E" w:rsidRDefault="00BB47EE" w:rsidP="00102B2D">
      <w:pPr>
        <w:ind w:firstLine="709"/>
        <w:jc w:val="both"/>
        <w:rPr>
          <w:sz w:val="27"/>
          <w:szCs w:val="27"/>
        </w:rPr>
      </w:pPr>
      <w:r w:rsidRPr="00D2712F">
        <w:rPr>
          <w:i/>
          <w:sz w:val="27"/>
          <w:szCs w:val="27"/>
        </w:rPr>
        <w:t xml:space="preserve">на 1 января 2012 года </w:t>
      </w:r>
      <w:r w:rsidR="00D2712F" w:rsidRPr="00D2712F">
        <w:rPr>
          <w:i/>
          <w:sz w:val="27"/>
          <w:szCs w:val="27"/>
        </w:rPr>
        <w:t xml:space="preserve">- </w:t>
      </w:r>
      <w:r w:rsidRPr="00D2712F">
        <w:rPr>
          <w:i/>
          <w:sz w:val="27"/>
          <w:szCs w:val="27"/>
        </w:rPr>
        <w:t>40 626,9 тыс. рублей</w:t>
      </w:r>
      <w:r w:rsidR="00102B2D">
        <w:rPr>
          <w:sz w:val="27"/>
          <w:szCs w:val="27"/>
        </w:rPr>
        <w:t>.</w:t>
      </w:r>
    </w:p>
    <w:p w:rsidR="00B72AE2" w:rsidRDefault="00610AE2" w:rsidP="00C6588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данным финансового управления Лазовского муниципального района, представленным проверке</w:t>
      </w:r>
      <w:r w:rsidR="00BD1889">
        <w:rPr>
          <w:sz w:val="27"/>
          <w:szCs w:val="27"/>
        </w:rPr>
        <w:t>,</w:t>
      </w:r>
      <w:r>
        <w:rPr>
          <w:sz w:val="27"/>
          <w:szCs w:val="27"/>
        </w:rPr>
        <w:t xml:space="preserve"> кредиторская задолженность муниципального района на</w:t>
      </w:r>
      <w:r w:rsidR="005F4EAD">
        <w:rPr>
          <w:sz w:val="27"/>
          <w:szCs w:val="27"/>
        </w:rPr>
        <w:t xml:space="preserve"> 0</w:t>
      </w:r>
      <w:r>
        <w:rPr>
          <w:sz w:val="27"/>
          <w:szCs w:val="27"/>
        </w:rPr>
        <w:t>1</w:t>
      </w:r>
      <w:r w:rsidR="005F4EAD">
        <w:rPr>
          <w:sz w:val="27"/>
          <w:szCs w:val="27"/>
        </w:rPr>
        <w:t>.10.</w:t>
      </w:r>
      <w:r>
        <w:rPr>
          <w:sz w:val="27"/>
          <w:szCs w:val="27"/>
        </w:rPr>
        <w:t>2012  составляет в общей сумме 53 262,7 тыс. рублей</w:t>
      </w:r>
      <w:r w:rsidR="00EB6C8A">
        <w:rPr>
          <w:rStyle w:val="af1"/>
        </w:rPr>
        <w:footnoteReference w:id="2"/>
      </w:r>
      <w:r>
        <w:rPr>
          <w:sz w:val="27"/>
          <w:szCs w:val="27"/>
        </w:rPr>
        <w:t>.</w:t>
      </w:r>
    </w:p>
    <w:p w:rsidR="00610AE2" w:rsidRDefault="00610AE2" w:rsidP="00C6588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Данные о кредиторской задолженности, числящейся за главными распорядителями средств муниципального бюджета и видам задолженности на </w:t>
      </w:r>
      <w:r w:rsidR="005F4EAD">
        <w:rPr>
          <w:sz w:val="27"/>
          <w:szCs w:val="27"/>
        </w:rPr>
        <w:t>01.10.2012</w:t>
      </w:r>
      <w:r>
        <w:rPr>
          <w:sz w:val="27"/>
          <w:szCs w:val="27"/>
        </w:rPr>
        <w:t>, приведены в таблице.</w:t>
      </w:r>
    </w:p>
    <w:p w:rsidR="00EF69B8" w:rsidRPr="00FA5A99" w:rsidRDefault="00610AE2" w:rsidP="00B21C02">
      <w:pPr>
        <w:ind w:firstLine="709"/>
        <w:jc w:val="right"/>
        <w:rPr>
          <w:sz w:val="22"/>
          <w:szCs w:val="22"/>
        </w:rPr>
      </w:pPr>
      <w:r w:rsidRPr="00FA5A99">
        <w:rPr>
          <w:sz w:val="22"/>
          <w:szCs w:val="22"/>
        </w:rPr>
        <w:t>(тыс. рублей)</w:t>
      </w:r>
    </w:p>
    <w:tbl>
      <w:tblPr>
        <w:tblStyle w:val="ac"/>
        <w:tblW w:w="10773" w:type="dxa"/>
        <w:tblInd w:w="-1026" w:type="dxa"/>
        <w:tblLayout w:type="fixed"/>
        <w:tblLook w:val="04A0"/>
      </w:tblPr>
      <w:tblGrid>
        <w:gridCol w:w="2977"/>
        <w:gridCol w:w="850"/>
        <w:gridCol w:w="1276"/>
        <w:gridCol w:w="1135"/>
        <w:gridCol w:w="992"/>
        <w:gridCol w:w="1559"/>
        <w:gridCol w:w="992"/>
        <w:gridCol w:w="992"/>
      </w:tblGrid>
      <w:tr w:rsidR="00610AE2" w:rsidTr="00B72AE2">
        <w:trPr>
          <w:trHeight w:val="445"/>
        </w:trPr>
        <w:tc>
          <w:tcPr>
            <w:tcW w:w="2977" w:type="dxa"/>
          </w:tcPr>
          <w:p w:rsidR="00610AE2" w:rsidRDefault="00610AE2" w:rsidP="00AA3262">
            <w:pPr>
              <w:ind w:left="-108" w:right="-108"/>
              <w:jc w:val="center"/>
            </w:pPr>
            <w:r>
              <w:t>Вид</w:t>
            </w:r>
          </w:p>
          <w:p w:rsidR="00610AE2" w:rsidRPr="009D1BFF" w:rsidRDefault="00610AE2" w:rsidP="00AA3262">
            <w:pPr>
              <w:ind w:left="-108" w:right="-108"/>
              <w:jc w:val="center"/>
            </w:pPr>
            <w:r>
              <w:t>задолженности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right="-108"/>
              <w:jc w:val="center"/>
            </w:pPr>
            <w:r w:rsidRPr="009D1BFF">
              <w:t>ЦРБ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Управление образования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jc w:val="center"/>
            </w:pPr>
            <w:r>
              <w:t>отдел культуры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right="-108"/>
              <w:jc w:val="center"/>
            </w:pPr>
            <w:r>
              <w:t>Дума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 w:right="-108"/>
              <w:jc w:val="center"/>
            </w:pPr>
            <w:r>
              <w:t>Администрация района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right="-108"/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right="-108"/>
              <w:jc w:val="center"/>
            </w:pPr>
            <w:r>
              <w:t xml:space="preserve">Всего </w:t>
            </w:r>
            <w:proofErr w:type="gramStart"/>
            <w:r>
              <w:t>с</w:t>
            </w:r>
            <w:proofErr w:type="gramEnd"/>
          </w:p>
          <w:p w:rsidR="00610AE2" w:rsidRDefault="00610AE2" w:rsidP="00AA3262">
            <w:pPr>
              <w:ind w:right="-108"/>
              <w:jc w:val="center"/>
            </w:pPr>
            <w:r>
              <w:t>ЦРБ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прочие выплаты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299,8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/>
              <w:jc w:val="both"/>
            </w:pPr>
            <w:r>
              <w:t>13,2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313,0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313,0</w:t>
            </w:r>
          </w:p>
        </w:tc>
      </w:tr>
      <w:tr w:rsidR="00610AE2" w:rsidTr="00AA3262">
        <w:tc>
          <w:tcPr>
            <w:tcW w:w="2977" w:type="dxa"/>
          </w:tcPr>
          <w:p w:rsidR="00610AE2" w:rsidRDefault="00610AE2" w:rsidP="00AA3262">
            <w:pPr>
              <w:ind w:left="-108" w:right="-108"/>
            </w:pPr>
            <w:r>
              <w:t>начисления на оплату</w:t>
            </w:r>
          </w:p>
          <w:p w:rsidR="00610AE2" w:rsidRPr="009D1BFF" w:rsidRDefault="00610AE2" w:rsidP="00AA3262">
            <w:pPr>
              <w:ind w:left="-108" w:right="-108"/>
            </w:pPr>
            <w:r>
              <w:t>труда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4 465,4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11 436,6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 w:right="-108"/>
              <w:jc w:val="center"/>
            </w:pPr>
            <w:r>
              <w:t>2693,2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right="-109"/>
              <w:jc w:val="both"/>
            </w:pPr>
            <w:r>
              <w:t>510,4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 w:right="-108"/>
              <w:jc w:val="both"/>
            </w:pPr>
            <w:r>
              <w:t>4378,8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19019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23 484,4</w:t>
            </w:r>
          </w:p>
        </w:tc>
      </w:tr>
      <w:tr w:rsidR="00610AE2" w:rsidTr="00AA3262">
        <w:tc>
          <w:tcPr>
            <w:tcW w:w="2977" w:type="dxa"/>
          </w:tcPr>
          <w:p w:rsidR="00610AE2" w:rsidRDefault="00610AE2" w:rsidP="00AA3262">
            <w:pPr>
              <w:ind w:left="-108" w:right="-108"/>
            </w:pPr>
            <w:r>
              <w:t>пени</w:t>
            </w:r>
          </w:p>
        </w:tc>
        <w:tc>
          <w:tcPr>
            <w:tcW w:w="850" w:type="dxa"/>
          </w:tcPr>
          <w:p w:rsidR="00610AE2" w:rsidRDefault="00610AE2" w:rsidP="00AA3262">
            <w:pPr>
              <w:ind w:left="-107" w:right="-109"/>
              <w:jc w:val="center"/>
            </w:pPr>
            <w:r>
              <w:t>577,4</w:t>
            </w:r>
          </w:p>
        </w:tc>
        <w:tc>
          <w:tcPr>
            <w:tcW w:w="1276" w:type="dxa"/>
          </w:tcPr>
          <w:p w:rsidR="00610AE2" w:rsidRDefault="00610AE2" w:rsidP="00AA3262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10AE2" w:rsidRDefault="00610AE2" w:rsidP="00AA3262">
            <w:pPr>
              <w:ind w:left="-107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right="-109"/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610AE2" w:rsidRDefault="00610AE2" w:rsidP="00AA3262">
            <w:pPr>
              <w:ind w:left="-107" w:right="-108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577,4</w:t>
            </w:r>
          </w:p>
        </w:tc>
      </w:tr>
      <w:tr w:rsidR="00610AE2" w:rsidTr="00AA3262">
        <w:tc>
          <w:tcPr>
            <w:tcW w:w="2977" w:type="dxa"/>
          </w:tcPr>
          <w:p w:rsidR="00610AE2" w:rsidRDefault="00610AE2" w:rsidP="00AA3262">
            <w:pPr>
              <w:ind w:left="-108" w:right="-108"/>
            </w:pPr>
            <w:r>
              <w:t>услуги связи</w:t>
            </w:r>
          </w:p>
        </w:tc>
        <w:tc>
          <w:tcPr>
            <w:tcW w:w="850" w:type="dxa"/>
          </w:tcPr>
          <w:p w:rsidR="00610AE2" w:rsidRDefault="00610AE2" w:rsidP="00AA3262">
            <w:pPr>
              <w:ind w:left="-107" w:right="-109"/>
              <w:jc w:val="center"/>
            </w:pPr>
            <w:r>
              <w:t>21,6</w:t>
            </w:r>
          </w:p>
        </w:tc>
        <w:tc>
          <w:tcPr>
            <w:tcW w:w="1276" w:type="dxa"/>
          </w:tcPr>
          <w:p w:rsidR="00610AE2" w:rsidRDefault="00610AE2" w:rsidP="00AA3262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21,6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транспортные услуги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49,6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/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49,6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49,6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коммунальные услуги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2118,3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20 424,0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896,0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/>
              <w:jc w:val="both"/>
            </w:pPr>
            <w:r>
              <w:t>702,0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22022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24 140,3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арендная плата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65,0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left="-107"/>
              <w:jc w:val="both"/>
            </w:pPr>
            <w:r>
              <w:t>156,0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221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221,0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содержание имущества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656,8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611,5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</w:p>
        </w:tc>
        <w:tc>
          <w:tcPr>
            <w:tcW w:w="1559" w:type="dxa"/>
          </w:tcPr>
          <w:p w:rsidR="00610AE2" w:rsidRPr="009D1BFF" w:rsidRDefault="00610AE2" w:rsidP="00AA3262">
            <w:pPr>
              <w:jc w:val="both"/>
            </w:pPr>
            <w:r>
              <w:t>0,5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612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1268,8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прочие услуги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132,8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176,0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</w:p>
        </w:tc>
        <w:tc>
          <w:tcPr>
            <w:tcW w:w="1559" w:type="dxa"/>
          </w:tcPr>
          <w:p w:rsidR="00610AE2" w:rsidRPr="009D1BFF" w:rsidRDefault="00610AE2" w:rsidP="00AA3262">
            <w:pPr>
              <w:jc w:val="both"/>
            </w:pPr>
            <w:r>
              <w:t>15,0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191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323,8</w:t>
            </w:r>
          </w:p>
        </w:tc>
      </w:tr>
      <w:tr w:rsidR="00610AE2" w:rsidTr="00AA3262">
        <w:tc>
          <w:tcPr>
            <w:tcW w:w="2977" w:type="dxa"/>
          </w:tcPr>
          <w:p w:rsidR="00610AE2" w:rsidRPr="009D1BFF" w:rsidRDefault="00610AE2" w:rsidP="00AA3262">
            <w:pPr>
              <w:ind w:left="-108" w:right="-108"/>
            </w:pPr>
            <w:r>
              <w:t>прочие расходы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10AE2" w:rsidRPr="009D1BFF" w:rsidRDefault="00610AE2" w:rsidP="00AA3262">
            <w:pPr>
              <w:ind w:left="-108" w:right="-109"/>
              <w:jc w:val="center"/>
            </w:pPr>
            <w:r>
              <w:t>1 927,8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57,7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1,8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ind w:right="-110"/>
              <w:jc w:val="both"/>
            </w:pPr>
            <w:r>
              <w:t>811,9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 w:right="-108"/>
              <w:jc w:val="center"/>
            </w:pPr>
            <w:r>
              <w:t>2799,2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 w:right="-108"/>
              <w:jc w:val="center"/>
            </w:pPr>
            <w:r>
              <w:t>2 799,2</w:t>
            </w:r>
          </w:p>
        </w:tc>
      </w:tr>
      <w:tr w:rsidR="00610AE2" w:rsidTr="00AA3262">
        <w:tc>
          <w:tcPr>
            <w:tcW w:w="2977" w:type="dxa"/>
          </w:tcPr>
          <w:p w:rsidR="00610AE2" w:rsidRDefault="00610AE2" w:rsidP="00AA3262">
            <w:pPr>
              <w:ind w:left="-108" w:right="-108"/>
            </w:pPr>
            <w:r>
              <w:t>приобретение материальных запасов</w:t>
            </w:r>
          </w:p>
        </w:tc>
        <w:tc>
          <w:tcPr>
            <w:tcW w:w="850" w:type="dxa"/>
          </w:tcPr>
          <w:p w:rsidR="00610AE2" w:rsidRPr="009D1BFF" w:rsidRDefault="00610AE2" w:rsidP="00AA3262">
            <w:pPr>
              <w:ind w:left="-107" w:right="-109"/>
              <w:jc w:val="center"/>
            </w:pPr>
            <w:r>
              <w:t>63,6</w:t>
            </w:r>
          </w:p>
        </w:tc>
        <w:tc>
          <w:tcPr>
            <w:tcW w:w="1276" w:type="dxa"/>
          </w:tcPr>
          <w:p w:rsidR="00610AE2" w:rsidRDefault="00610AE2" w:rsidP="00AA3262">
            <w:pPr>
              <w:ind w:left="-108" w:right="-109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610AE2" w:rsidRPr="009D1BFF" w:rsidRDefault="00610AE2" w:rsidP="00AA3262">
            <w:pPr>
              <w:ind w:left="-10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610AE2" w:rsidRPr="009D1BFF" w:rsidRDefault="00610AE2" w:rsidP="00AA3262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610AE2" w:rsidRPr="009D1BFF" w:rsidRDefault="00610AE2" w:rsidP="00AA3262">
            <w:pPr>
              <w:ind w:lef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/>
              <w:jc w:val="center"/>
            </w:pPr>
            <w:r>
              <w:t>63,6</w:t>
            </w:r>
          </w:p>
        </w:tc>
      </w:tr>
      <w:tr w:rsidR="00610AE2" w:rsidTr="00AA3262">
        <w:tc>
          <w:tcPr>
            <w:tcW w:w="2977" w:type="dxa"/>
          </w:tcPr>
          <w:p w:rsidR="00610AE2" w:rsidRPr="00FF50ED" w:rsidRDefault="00610AE2" w:rsidP="00AA3262">
            <w:pPr>
              <w:ind w:left="-108" w:right="-108"/>
              <w:rPr>
                <w:b/>
                <w:sz w:val="20"/>
                <w:szCs w:val="20"/>
              </w:rPr>
            </w:pPr>
            <w:r w:rsidRPr="00FF50E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610AE2" w:rsidRPr="00FF50ED" w:rsidRDefault="00610AE2" w:rsidP="00AA3262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8 035,9</w:t>
            </w:r>
          </w:p>
        </w:tc>
        <w:tc>
          <w:tcPr>
            <w:tcW w:w="1276" w:type="dxa"/>
          </w:tcPr>
          <w:p w:rsidR="00610AE2" w:rsidRPr="00FF50ED" w:rsidRDefault="00610AE2" w:rsidP="00AA3262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34 925,3</w:t>
            </w:r>
          </w:p>
        </w:tc>
        <w:tc>
          <w:tcPr>
            <w:tcW w:w="1135" w:type="dxa"/>
          </w:tcPr>
          <w:p w:rsidR="00610AE2" w:rsidRPr="00FF50ED" w:rsidRDefault="00610AE2" w:rsidP="00AA3262">
            <w:pPr>
              <w:ind w:lef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3646,9</w:t>
            </w:r>
          </w:p>
        </w:tc>
        <w:tc>
          <w:tcPr>
            <w:tcW w:w="992" w:type="dxa"/>
          </w:tcPr>
          <w:p w:rsidR="00610AE2" w:rsidRPr="00FF50ED" w:rsidRDefault="00610AE2" w:rsidP="00AA32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577,2</w:t>
            </w:r>
          </w:p>
        </w:tc>
        <w:tc>
          <w:tcPr>
            <w:tcW w:w="1559" w:type="dxa"/>
          </w:tcPr>
          <w:p w:rsidR="00610AE2" w:rsidRPr="00FF50ED" w:rsidRDefault="00610AE2" w:rsidP="00AA3262">
            <w:pPr>
              <w:ind w:left="-10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6077,4</w:t>
            </w:r>
          </w:p>
        </w:tc>
        <w:tc>
          <w:tcPr>
            <w:tcW w:w="992" w:type="dxa"/>
          </w:tcPr>
          <w:p w:rsidR="00610AE2" w:rsidRPr="00FF50ED" w:rsidRDefault="00610AE2" w:rsidP="00AA326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45226,8</w:t>
            </w:r>
          </w:p>
        </w:tc>
        <w:tc>
          <w:tcPr>
            <w:tcW w:w="992" w:type="dxa"/>
          </w:tcPr>
          <w:p w:rsidR="00610AE2" w:rsidRDefault="00610AE2" w:rsidP="00AA326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53 262,7</w:t>
            </w:r>
          </w:p>
        </w:tc>
      </w:tr>
    </w:tbl>
    <w:p w:rsidR="00853EDD" w:rsidRDefault="00853EDD" w:rsidP="00B72AE2">
      <w:pPr>
        <w:ind w:firstLine="709"/>
        <w:jc w:val="both"/>
        <w:rPr>
          <w:sz w:val="27"/>
          <w:szCs w:val="27"/>
        </w:rPr>
      </w:pPr>
    </w:p>
    <w:p w:rsidR="00853EDD" w:rsidRDefault="00853EDD" w:rsidP="00853EDD">
      <w:pPr>
        <w:ind w:firstLine="709"/>
        <w:jc w:val="both"/>
        <w:rPr>
          <w:sz w:val="27"/>
          <w:szCs w:val="27"/>
        </w:rPr>
      </w:pPr>
      <w:r w:rsidRPr="00D24498">
        <w:rPr>
          <w:sz w:val="27"/>
          <w:szCs w:val="27"/>
        </w:rPr>
        <w:t>Выявлено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</w:t>
      </w:r>
      <w:r w:rsidR="005F4EAD" w:rsidRPr="00D24498">
        <w:rPr>
          <w:sz w:val="27"/>
          <w:szCs w:val="27"/>
        </w:rPr>
        <w:t>.12.</w:t>
      </w:r>
      <w:r w:rsidRPr="00D24498">
        <w:rPr>
          <w:sz w:val="27"/>
          <w:szCs w:val="27"/>
        </w:rPr>
        <w:t xml:space="preserve">2010  № 191н. Так, общая сумма кредиторской задолженности муниципального района по данным Баланса на </w:t>
      </w:r>
      <w:r w:rsidR="005F4EAD" w:rsidRPr="00D24498">
        <w:rPr>
          <w:sz w:val="27"/>
          <w:szCs w:val="27"/>
        </w:rPr>
        <w:t xml:space="preserve">28.12.2010  </w:t>
      </w:r>
      <w:r w:rsidRPr="00D24498">
        <w:rPr>
          <w:sz w:val="27"/>
          <w:szCs w:val="27"/>
        </w:rPr>
        <w:t xml:space="preserve">года не соответствует данным формы 0503169 "Сведения по дебиторской и кредиторской задолженности" главных распорядителей средств </w:t>
      </w:r>
      <w:r w:rsidRPr="00D24498">
        <w:rPr>
          <w:sz w:val="27"/>
          <w:szCs w:val="27"/>
        </w:rPr>
        <w:lastRenderedPageBreak/>
        <w:t>муниципального бюджета на 2 449,0 тыс. рублей (по Балансу - 40 626,9 тыс. рублей, по формам 0503169 - 43 075,9 тыс. рублей).</w:t>
      </w:r>
    </w:p>
    <w:p w:rsidR="00610AE2" w:rsidRDefault="004E5D8E" w:rsidP="00B72A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Данные о кредиторской задолженности по главным распорядителям средств местного бюджета приведены в таблице.</w:t>
      </w:r>
    </w:p>
    <w:p w:rsidR="00EF69B8" w:rsidRPr="00FA5A99" w:rsidRDefault="004E5D8E" w:rsidP="00B21C02">
      <w:pPr>
        <w:ind w:firstLine="709"/>
        <w:jc w:val="right"/>
        <w:rPr>
          <w:sz w:val="22"/>
          <w:szCs w:val="22"/>
        </w:rPr>
      </w:pPr>
      <w:r w:rsidRPr="00FA5A99">
        <w:rPr>
          <w:sz w:val="22"/>
          <w:szCs w:val="22"/>
        </w:rPr>
        <w:t>(тыс. рублей)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3261"/>
        <w:gridCol w:w="1134"/>
        <w:gridCol w:w="850"/>
        <w:gridCol w:w="1134"/>
        <w:gridCol w:w="851"/>
        <w:gridCol w:w="1276"/>
        <w:gridCol w:w="850"/>
      </w:tblGrid>
      <w:tr w:rsidR="00AF6625" w:rsidTr="008F66CC">
        <w:tc>
          <w:tcPr>
            <w:tcW w:w="3261" w:type="dxa"/>
            <w:vMerge w:val="restart"/>
          </w:tcPr>
          <w:p w:rsidR="00AF6625" w:rsidRPr="007E23C7" w:rsidRDefault="00AF6625" w:rsidP="000236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главных распорядителей бюджетных средств</w:t>
            </w:r>
          </w:p>
        </w:tc>
        <w:tc>
          <w:tcPr>
            <w:tcW w:w="6095" w:type="dxa"/>
            <w:gridSpan w:val="6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кредиторская задолженность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AF6625" w:rsidTr="008F66CC">
        <w:tc>
          <w:tcPr>
            <w:tcW w:w="3261" w:type="dxa"/>
            <w:vMerge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F6625" w:rsidRPr="0002369E" w:rsidRDefault="00AF6625" w:rsidP="0002369E">
            <w:pPr>
              <w:jc w:val="both"/>
              <w:rPr>
                <w:sz w:val="24"/>
                <w:szCs w:val="24"/>
              </w:rPr>
            </w:pPr>
            <w:r w:rsidRPr="0002369E">
              <w:rPr>
                <w:sz w:val="24"/>
                <w:szCs w:val="24"/>
              </w:rPr>
              <w:t>01.01.2010</w:t>
            </w:r>
          </w:p>
        </w:tc>
        <w:tc>
          <w:tcPr>
            <w:tcW w:w="1985" w:type="dxa"/>
            <w:gridSpan w:val="2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01.01.2011</w:t>
            </w:r>
          </w:p>
        </w:tc>
        <w:tc>
          <w:tcPr>
            <w:tcW w:w="2126" w:type="dxa"/>
            <w:gridSpan w:val="2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01.01.2012</w:t>
            </w:r>
          </w:p>
        </w:tc>
      </w:tr>
      <w:tr w:rsidR="00AF6625" w:rsidTr="008F66CC">
        <w:tc>
          <w:tcPr>
            <w:tcW w:w="3261" w:type="dxa"/>
            <w:vMerge/>
          </w:tcPr>
          <w:p w:rsidR="00AF6625" w:rsidRDefault="00AF6625" w:rsidP="0002369E">
            <w:pPr>
              <w:jc w:val="both"/>
            </w:pP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%</w:t>
            </w:r>
          </w:p>
        </w:tc>
      </w:tr>
      <w:tr w:rsidR="00AF6625" w:rsidTr="008F66CC">
        <w:tc>
          <w:tcPr>
            <w:tcW w:w="3261" w:type="dxa"/>
          </w:tcPr>
          <w:p w:rsidR="00AF6625" w:rsidRPr="00965DA4" w:rsidRDefault="00AF6625" w:rsidP="00023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5831,2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6 159,2</w:t>
            </w:r>
          </w:p>
        </w:tc>
        <w:tc>
          <w:tcPr>
            <w:tcW w:w="851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8 035,9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18,7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E23C7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1985,4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2 108,8</w:t>
            </w:r>
          </w:p>
        </w:tc>
        <w:tc>
          <w:tcPr>
            <w:tcW w:w="851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2 874,2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6,7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ХОЗу</w:t>
            </w:r>
            <w:proofErr w:type="spellEnd"/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502,9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905,8</w:t>
            </w:r>
          </w:p>
        </w:tc>
        <w:tc>
          <w:tcPr>
            <w:tcW w:w="851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1 198,2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2,8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Дума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546,3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611,3</w:t>
            </w:r>
          </w:p>
        </w:tc>
        <w:tc>
          <w:tcPr>
            <w:tcW w:w="851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413,1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0,9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proofErr w:type="spellStart"/>
            <w:r w:rsidRPr="007E23C7">
              <w:rPr>
                <w:sz w:val="24"/>
                <w:szCs w:val="24"/>
              </w:rPr>
              <w:t>Лазовский</w:t>
            </w:r>
            <w:proofErr w:type="spellEnd"/>
            <w:r w:rsidRPr="007E23C7">
              <w:rPr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2716,8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2 859,0</w:t>
            </w:r>
          </w:p>
        </w:tc>
        <w:tc>
          <w:tcPr>
            <w:tcW w:w="851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3 142,7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7,3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12857,0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18 701,8</w:t>
            </w:r>
          </w:p>
        </w:tc>
        <w:tc>
          <w:tcPr>
            <w:tcW w:w="851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27 411,8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63,6</w:t>
            </w:r>
          </w:p>
        </w:tc>
      </w:tr>
      <w:tr w:rsidR="00AF6625" w:rsidTr="008F66CC">
        <w:tc>
          <w:tcPr>
            <w:tcW w:w="3261" w:type="dxa"/>
          </w:tcPr>
          <w:p w:rsidR="00AF6625" w:rsidRPr="007E23C7" w:rsidRDefault="00AF6625" w:rsidP="0002369E">
            <w:pPr>
              <w:jc w:val="both"/>
              <w:rPr>
                <w:sz w:val="24"/>
                <w:szCs w:val="24"/>
              </w:rPr>
            </w:pPr>
            <w:r w:rsidRPr="007E23C7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24 439,6</w:t>
            </w:r>
          </w:p>
        </w:tc>
        <w:tc>
          <w:tcPr>
            <w:tcW w:w="850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31 345,9</w:t>
            </w:r>
          </w:p>
        </w:tc>
        <w:tc>
          <w:tcPr>
            <w:tcW w:w="851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F6625" w:rsidRPr="002720F4" w:rsidRDefault="00AF6625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43 075,9</w:t>
            </w:r>
          </w:p>
        </w:tc>
        <w:tc>
          <w:tcPr>
            <w:tcW w:w="850" w:type="dxa"/>
          </w:tcPr>
          <w:p w:rsidR="00AF6625" w:rsidRPr="002720F4" w:rsidRDefault="008F66CC" w:rsidP="0002369E">
            <w:pPr>
              <w:jc w:val="both"/>
              <w:rPr>
                <w:sz w:val="24"/>
                <w:szCs w:val="24"/>
              </w:rPr>
            </w:pPr>
            <w:r w:rsidRPr="002720F4">
              <w:rPr>
                <w:sz w:val="24"/>
                <w:szCs w:val="24"/>
              </w:rPr>
              <w:t>100,0</w:t>
            </w:r>
          </w:p>
        </w:tc>
      </w:tr>
    </w:tbl>
    <w:p w:rsidR="00FA5A99" w:rsidRDefault="00FA5A99" w:rsidP="00B72A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Несоответствие отчетных данных о кредиторской задолженности на начало 2012 года связано с неполным отражением в бюджетном учете фактическ</w:t>
      </w:r>
      <w:r w:rsidR="00CC4EF1">
        <w:rPr>
          <w:sz w:val="27"/>
          <w:szCs w:val="27"/>
        </w:rPr>
        <w:t>ой</w:t>
      </w:r>
      <w:r>
        <w:rPr>
          <w:sz w:val="27"/>
          <w:szCs w:val="27"/>
        </w:rPr>
        <w:t xml:space="preserve"> </w:t>
      </w:r>
      <w:r w:rsidR="00CC4EF1">
        <w:rPr>
          <w:sz w:val="27"/>
          <w:szCs w:val="27"/>
        </w:rPr>
        <w:t>задолженности, подтвержденной актами сверки взаиморасчетов с поставщиками товаров и услуг</w:t>
      </w:r>
      <w:r w:rsidR="00334946">
        <w:rPr>
          <w:sz w:val="27"/>
          <w:szCs w:val="27"/>
        </w:rPr>
        <w:t xml:space="preserve">, </w:t>
      </w:r>
      <w:r w:rsidR="007B560E">
        <w:rPr>
          <w:sz w:val="27"/>
          <w:szCs w:val="27"/>
        </w:rPr>
        <w:t>например</w:t>
      </w:r>
      <w:r w:rsidR="00334946">
        <w:rPr>
          <w:sz w:val="27"/>
          <w:szCs w:val="27"/>
        </w:rPr>
        <w:t>:</w:t>
      </w:r>
    </w:p>
    <w:p w:rsidR="00040623" w:rsidRDefault="000C479C" w:rsidP="004E5D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853E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="008F66CC">
        <w:rPr>
          <w:sz w:val="27"/>
          <w:szCs w:val="27"/>
        </w:rPr>
        <w:t xml:space="preserve">бюджетном учете </w:t>
      </w:r>
      <w:r w:rsidR="0083219A">
        <w:rPr>
          <w:sz w:val="27"/>
          <w:szCs w:val="27"/>
        </w:rPr>
        <w:t xml:space="preserve">управления образования Лазовского района </w:t>
      </w:r>
      <w:r w:rsidR="008F66CC">
        <w:rPr>
          <w:sz w:val="27"/>
          <w:szCs w:val="27"/>
        </w:rPr>
        <w:t xml:space="preserve">кредиторская задолженность </w:t>
      </w:r>
      <w:r w:rsidR="00965DA4">
        <w:rPr>
          <w:sz w:val="27"/>
          <w:szCs w:val="27"/>
        </w:rPr>
        <w:t xml:space="preserve">за коммунальные услуги </w:t>
      </w:r>
      <w:r w:rsidR="00040623">
        <w:rPr>
          <w:sz w:val="27"/>
          <w:szCs w:val="27"/>
        </w:rPr>
        <w:t xml:space="preserve">занижена по сравнению с </w:t>
      </w:r>
      <w:r w:rsidR="00965DA4">
        <w:rPr>
          <w:sz w:val="27"/>
          <w:szCs w:val="27"/>
        </w:rPr>
        <w:t>задолженност</w:t>
      </w:r>
      <w:r w:rsidR="00040623">
        <w:rPr>
          <w:sz w:val="27"/>
          <w:szCs w:val="27"/>
        </w:rPr>
        <w:t>ью</w:t>
      </w:r>
      <w:r w:rsidR="008F66CC">
        <w:rPr>
          <w:sz w:val="27"/>
          <w:szCs w:val="27"/>
        </w:rPr>
        <w:t>, подтвержденной</w:t>
      </w:r>
      <w:r w:rsidR="00965DA4">
        <w:rPr>
          <w:sz w:val="27"/>
          <w:szCs w:val="27"/>
        </w:rPr>
        <w:t xml:space="preserve"> актам</w:t>
      </w:r>
      <w:r w:rsidR="008F66CC">
        <w:rPr>
          <w:sz w:val="27"/>
          <w:szCs w:val="27"/>
        </w:rPr>
        <w:t>и</w:t>
      </w:r>
      <w:r w:rsidR="00965DA4">
        <w:rPr>
          <w:sz w:val="27"/>
          <w:szCs w:val="27"/>
        </w:rPr>
        <w:t xml:space="preserve"> сверок</w:t>
      </w:r>
      <w:r w:rsidR="00040623">
        <w:rPr>
          <w:sz w:val="27"/>
          <w:szCs w:val="27"/>
        </w:rPr>
        <w:t xml:space="preserve"> </w:t>
      </w:r>
      <w:r w:rsidR="004D0229">
        <w:rPr>
          <w:sz w:val="27"/>
          <w:szCs w:val="27"/>
        </w:rPr>
        <w:t>с ОАО "</w:t>
      </w:r>
      <w:proofErr w:type="spellStart"/>
      <w:r w:rsidR="004D0229">
        <w:rPr>
          <w:sz w:val="27"/>
          <w:szCs w:val="27"/>
        </w:rPr>
        <w:t>Дальэнергосбыт</w:t>
      </w:r>
      <w:proofErr w:type="spellEnd"/>
      <w:r w:rsidR="004D0229">
        <w:rPr>
          <w:sz w:val="27"/>
          <w:szCs w:val="27"/>
        </w:rPr>
        <w:t>", ООО "Водоканал", с филиалом "Партизанский" КГУП "</w:t>
      </w:r>
      <w:proofErr w:type="spellStart"/>
      <w:r w:rsidR="004D0229">
        <w:rPr>
          <w:sz w:val="27"/>
          <w:szCs w:val="27"/>
        </w:rPr>
        <w:t>Примтеплоэнерго</w:t>
      </w:r>
      <w:proofErr w:type="spellEnd"/>
      <w:r w:rsidR="004D0229">
        <w:rPr>
          <w:sz w:val="27"/>
          <w:szCs w:val="27"/>
        </w:rPr>
        <w:t xml:space="preserve">" </w:t>
      </w:r>
      <w:r w:rsidR="00040623">
        <w:rPr>
          <w:sz w:val="27"/>
          <w:szCs w:val="27"/>
        </w:rPr>
        <w:t>на</w:t>
      </w:r>
      <w:r w:rsidR="004D0229">
        <w:rPr>
          <w:sz w:val="27"/>
          <w:szCs w:val="27"/>
        </w:rPr>
        <w:t xml:space="preserve"> общую сумму 3 180,2 тыс. рублей,</w:t>
      </w:r>
      <w:r w:rsidR="007B560E">
        <w:rPr>
          <w:sz w:val="27"/>
          <w:szCs w:val="27"/>
        </w:rPr>
        <w:t xml:space="preserve"> в том числе</w:t>
      </w:r>
      <w:r w:rsidR="00040623">
        <w:rPr>
          <w:sz w:val="27"/>
          <w:szCs w:val="27"/>
        </w:rPr>
        <w:t>:</w:t>
      </w:r>
    </w:p>
    <w:p w:rsidR="00040623" w:rsidRDefault="007B560E" w:rsidP="00D244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1453,1 тыс. рублей </w:t>
      </w:r>
      <w:r w:rsidR="00853EDD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853EDD">
        <w:rPr>
          <w:sz w:val="27"/>
          <w:szCs w:val="27"/>
        </w:rPr>
        <w:t>на 0</w:t>
      </w:r>
      <w:r w:rsidR="00334946">
        <w:rPr>
          <w:sz w:val="27"/>
          <w:szCs w:val="27"/>
        </w:rPr>
        <w:t>1</w:t>
      </w:r>
      <w:r w:rsidR="00853EDD">
        <w:rPr>
          <w:sz w:val="27"/>
          <w:szCs w:val="27"/>
        </w:rPr>
        <w:t>.01.</w:t>
      </w:r>
      <w:r w:rsidR="00334946">
        <w:rPr>
          <w:sz w:val="27"/>
          <w:szCs w:val="27"/>
        </w:rPr>
        <w:t xml:space="preserve"> 2011 </w:t>
      </w:r>
      <w:r w:rsidR="00040623">
        <w:rPr>
          <w:sz w:val="27"/>
          <w:szCs w:val="27"/>
        </w:rPr>
        <w:t>- (по учету 8982,9 тыс. рублей, по актам сверок - 10436,0 тыс. рублей);</w:t>
      </w:r>
    </w:p>
    <w:p w:rsidR="00CC4EF1" w:rsidRDefault="007B560E" w:rsidP="00D244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1727,1 тыс. рублей - на </w:t>
      </w:r>
      <w:r w:rsidR="00853EDD">
        <w:rPr>
          <w:sz w:val="27"/>
          <w:szCs w:val="27"/>
        </w:rPr>
        <w:t>0</w:t>
      </w:r>
      <w:r w:rsidR="00334946">
        <w:rPr>
          <w:sz w:val="27"/>
          <w:szCs w:val="27"/>
        </w:rPr>
        <w:t>1</w:t>
      </w:r>
      <w:r w:rsidR="00853EDD">
        <w:rPr>
          <w:sz w:val="27"/>
          <w:szCs w:val="27"/>
        </w:rPr>
        <w:t>.01.</w:t>
      </w:r>
      <w:r w:rsidR="00334946">
        <w:rPr>
          <w:sz w:val="27"/>
          <w:szCs w:val="27"/>
        </w:rPr>
        <w:t>2012  - (по учету 12 482,8</w:t>
      </w:r>
      <w:r w:rsidR="00040623">
        <w:rPr>
          <w:sz w:val="27"/>
          <w:szCs w:val="27"/>
        </w:rPr>
        <w:t xml:space="preserve"> тыс. ру</w:t>
      </w:r>
      <w:r w:rsidR="00334946">
        <w:rPr>
          <w:sz w:val="27"/>
          <w:szCs w:val="27"/>
        </w:rPr>
        <w:t>блей, по актам сверок - 14 209,9 тыс. рублей)</w:t>
      </w:r>
      <w:r w:rsidR="000C479C">
        <w:rPr>
          <w:sz w:val="27"/>
          <w:szCs w:val="27"/>
        </w:rPr>
        <w:t>;</w:t>
      </w:r>
    </w:p>
    <w:p w:rsidR="00334946" w:rsidRDefault="000C479C" w:rsidP="00D244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853E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бюджетном учете администрации Лазовского муниципального района </w:t>
      </w:r>
      <w:r w:rsidR="007B560E">
        <w:rPr>
          <w:sz w:val="27"/>
          <w:szCs w:val="27"/>
        </w:rPr>
        <w:t xml:space="preserve">на </w:t>
      </w:r>
      <w:r w:rsidR="00853EDD">
        <w:rPr>
          <w:sz w:val="27"/>
          <w:szCs w:val="27"/>
        </w:rPr>
        <w:t>0</w:t>
      </w:r>
      <w:r w:rsidR="007B560E">
        <w:rPr>
          <w:sz w:val="27"/>
          <w:szCs w:val="27"/>
        </w:rPr>
        <w:t>1</w:t>
      </w:r>
      <w:r w:rsidR="00853EDD">
        <w:rPr>
          <w:sz w:val="27"/>
          <w:szCs w:val="27"/>
        </w:rPr>
        <w:t>.01.</w:t>
      </w:r>
      <w:r w:rsidR="007B560E">
        <w:rPr>
          <w:sz w:val="27"/>
          <w:szCs w:val="27"/>
        </w:rPr>
        <w:t xml:space="preserve">2011 года </w:t>
      </w:r>
      <w:r>
        <w:rPr>
          <w:sz w:val="27"/>
          <w:szCs w:val="27"/>
        </w:rPr>
        <w:t xml:space="preserve">занижена кредиторская задолженность перед ОАО "Преображенская база тралового флота" </w:t>
      </w:r>
      <w:r w:rsidR="00EE2B7F">
        <w:rPr>
          <w:sz w:val="27"/>
          <w:szCs w:val="27"/>
        </w:rPr>
        <w:t xml:space="preserve">на  207,2 тыс. рублей (по учету - 156,0 тыс. рублей, по акту сверки - 363,2 тыс. рублей) </w:t>
      </w:r>
      <w:r>
        <w:rPr>
          <w:sz w:val="27"/>
          <w:szCs w:val="27"/>
        </w:rPr>
        <w:t xml:space="preserve">за аренду нежилого помещения </w:t>
      </w:r>
      <w:r w:rsidR="00EE2B7F">
        <w:rPr>
          <w:sz w:val="27"/>
          <w:szCs w:val="27"/>
        </w:rPr>
        <w:t>площадью 132,1 кв</w:t>
      </w:r>
      <w:proofErr w:type="gramStart"/>
      <w:r w:rsidR="00EE2B7F">
        <w:rPr>
          <w:sz w:val="27"/>
          <w:szCs w:val="27"/>
        </w:rPr>
        <w:t>.м</w:t>
      </w:r>
      <w:proofErr w:type="gramEnd"/>
      <w:r w:rsidR="009E24FF">
        <w:rPr>
          <w:sz w:val="27"/>
          <w:szCs w:val="27"/>
        </w:rPr>
        <w:t xml:space="preserve"> в котором размещается </w:t>
      </w:r>
      <w:proofErr w:type="spellStart"/>
      <w:r w:rsidR="009E24FF">
        <w:rPr>
          <w:sz w:val="27"/>
          <w:szCs w:val="27"/>
        </w:rPr>
        <w:t>Лазовский</w:t>
      </w:r>
      <w:proofErr w:type="spellEnd"/>
      <w:r w:rsidR="009E24FF">
        <w:rPr>
          <w:sz w:val="27"/>
          <w:szCs w:val="27"/>
        </w:rPr>
        <w:t xml:space="preserve"> районный суд</w:t>
      </w:r>
      <w:r w:rsidR="00EE2B7F">
        <w:rPr>
          <w:sz w:val="27"/>
          <w:szCs w:val="27"/>
        </w:rPr>
        <w:t xml:space="preserve"> </w:t>
      </w:r>
      <w:r w:rsidR="009E24FF">
        <w:rPr>
          <w:sz w:val="27"/>
          <w:szCs w:val="27"/>
        </w:rPr>
        <w:t>(договор</w:t>
      </w:r>
      <w:r w:rsidR="00EE2B7F">
        <w:rPr>
          <w:sz w:val="27"/>
          <w:szCs w:val="27"/>
        </w:rPr>
        <w:t xml:space="preserve"> субар</w:t>
      </w:r>
      <w:r w:rsidR="009E24FF">
        <w:rPr>
          <w:sz w:val="27"/>
          <w:szCs w:val="27"/>
        </w:rPr>
        <w:t xml:space="preserve">енды от 25.12.2007 </w:t>
      </w:r>
      <w:r w:rsidR="00EE2B7F">
        <w:rPr>
          <w:sz w:val="27"/>
          <w:szCs w:val="27"/>
        </w:rPr>
        <w:t>№ 01/25-08</w:t>
      </w:r>
      <w:r w:rsidR="009E24FF">
        <w:rPr>
          <w:sz w:val="27"/>
          <w:szCs w:val="27"/>
        </w:rPr>
        <w:t>)</w:t>
      </w:r>
      <w:r w:rsidR="00EE2B7F">
        <w:rPr>
          <w:sz w:val="27"/>
          <w:szCs w:val="27"/>
        </w:rPr>
        <w:t>.</w:t>
      </w:r>
    </w:p>
    <w:p w:rsidR="004E5D8E" w:rsidRDefault="005064D4" w:rsidP="005F4EAD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Выводы</w:t>
      </w:r>
      <w:r w:rsidR="00D919E0">
        <w:rPr>
          <w:b/>
          <w:sz w:val="27"/>
          <w:szCs w:val="27"/>
        </w:rPr>
        <w:t>:</w:t>
      </w:r>
    </w:p>
    <w:p w:rsidR="00070520" w:rsidRDefault="00D919E0" w:rsidP="005F4EAD">
      <w:pPr>
        <w:ind w:firstLine="709"/>
        <w:jc w:val="both"/>
        <w:rPr>
          <w:sz w:val="27"/>
          <w:szCs w:val="27"/>
        </w:rPr>
      </w:pPr>
      <w:r w:rsidRPr="00070520">
        <w:rPr>
          <w:b/>
          <w:sz w:val="27"/>
          <w:szCs w:val="27"/>
        </w:rPr>
        <w:lastRenderedPageBreak/>
        <w:t>1.</w:t>
      </w:r>
      <w:r w:rsidR="00EE2B7F">
        <w:rPr>
          <w:b/>
          <w:sz w:val="27"/>
          <w:szCs w:val="27"/>
        </w:rPr>
        <w:t xml:space="preserve"> </w:t>
      </w:r>
      <w:r w:rsidR="00070520">
        <w:rPr>
          <w:sz w:val="27"/>
          <w:szCs w:val="27"/>
        </w:rPr>
        <w:t>Бюджет Лазовского муниципального района за 2011 год исполнен по доходам в сумме 179 463,2 тыс. рублей, что на 4,9 % ниже уровня 2010 года (188 764,9 тыс. рублей), а также на 19,2 % меньше чем запланировано на       2011 год (221 982,0 тыс. рублей).</w:t>
      </w:r>
    </w:p>
    <w:p w:rsidR="009C47E1" w:rsidRDefault="009C47E1" w:rsidP="005F4EA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2010 годом значительно уменьшились поступления единого сельскохозяйственного налога на 99,3 %, а также доходы от уплаты государственной пошлины</w:t>
      </w:r>
      <w:r w:rsidR="00AA3262">
        <w:rPr>
          <w:sz w:val="27"/>
          <w:szCs w:val="27"/>
        </w:rPr>
        <w:t xml:space="preserve"> за регистрацию транспортных средств</w:t>
      </w:r>
      <w:r>
        <w:rPr>
          <w:sz w:val="27"/>
          <w:szCs w:val="27"/>
        </w:rPr>
        <w:t xml:space="preserve"> - на 54,5 %.</w:t>
      </w:r>
    </w:p>
    <w:p w:rsidR="00070520" w:rsidRDefault="00070520" w:rsidP="000705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расходам районный бюджет исполнен в сумме 176 069,3 тыс. рублей, что на 5,1 % меньше чем в 2010 году (185 444,5 тыс. рублей) и на 22,4 % ниже плана 2011 года (226 902,0 тыс. рублей). Профицит составляет 3 393,9 тыс. рублей.</w:t>
      </w:r>
    </w:p>
    <w:p w:rsidR="00070520" w:rsidRPr="00070520" w:rsidRDefault="00EC2751" w:rsidP="000705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070520">
        <w:rPr>
          <w:sz w:val="27"/>
          <w:szCs w:val="27"/>
        </w:rPr>
        <w:t>асходы на содержание органов местного самоуправления в 2011 году составили 1</w:t>
      </w:r>
      <w:r w:rsidR="00B73E24">
        <w:rPr>
          <w:sz w:val="27"/>
          <w:szCs w:val="27"/>
        </w:rPr>
        <w:t>6 840,8 тыс. рублей или 15,6 %</w:t>
      </w:r>
      <w:r w:rsidR="009C47E1">
        <w:rPr>
          <w:sz w:val="27"/>
          <w:szCs w:val="27"/>
        </w:rPr>
        <w:t xml:space="preserve"> </w:t>
      </w:r>
      <w:r w:rsidR="00070520">
        <w:rPr>
          <w:sz w:val="27"/>
          <w:szCs w:val="27"/>
        </w:rPr>
        <w:t>при нормативе, утвержденном постановлением Администрации</w:t>
      </w:r>
      <w:r w:rsidR="009C47E1">
        <w:rPr>
          <w:sz w:val="27"/>
          <w:szCs w:val="27"/>
        </w:rPr>
        <w:t xml:space="preserve"> Приморского края от 26.10.</w:t>
      </w:r>
      <w:r w:rsidR="00070520">
        <w:rPr>
          <w:sz w:val="27"/>
          <w:szCs w:val="27"/>
        </w:rPr>
        <w:t>2010 № 346-па, в размере 19,86 %</w:t>
      </w:r>
      <w:r w:rsidR="009C47E1">
        <w:rPr>
          <w:sz w:val="27"/>
          <w:szCs w:val="27"/>
        </w:rPr>
        <w:t>.</w:t>
      </w:r>
    </w:p>
    <w:p w:rsidR="00D919E0" w:rsidRDefault="009C47E1" w:rsidP="00D919E0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070520">
        <w:rPr>
          <w:b/>
          <w:sz w:val="27"/>
          <w:szCs w:val="27"/>
        </w:rPr>
        <w:t>.</w:t>
      </w:r>
      <w:r w:rsidR="00756BAF">
        <w:rPr>
          <w:b/>
          <w:sz w:val="27"/>
          <w:szCs w:val="27"/>
        </w:rPr>
        <w:t xml:space="preserve"> </w:t>
      </w:r>
      <w:r w:rsidR="00070520">
        <w:rPr>
          <w:sz w:val="27"/>
          <w:szCs w:val="27"/>
        </w:rPr>
        <w:t>Районный б</w:t>
      </w:r>
      <w:r w:rsidR="00D919E0">
        <w:rPr>
          <w:sz w:val="27"/>
          <w:szCs w:val="27"/>
        </w:rPr>
        <w:t>юджет на 2012 год (с изменениями от 31.10.2012), утвержден практически на уровне 2010 года, а именно:</w:t>
      </w:r>
    </w:p>
    <w:p w:rsidR="00AA3262" w:rsidRDefault="00D919E0" w:rsidP="003631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доходам - в сумме 188 172,2 тыс. рублей, что </w:t>
      </w:r>
      <w:r w:rsidR="00EC2751">
        <w:rPr>
          <w:sz w:val="27"/>
          <w:szCs w:val="27"/>
        </w:rPr>
        <w:t xml:space="preserve">всего </w:t>
      </w:r>
      <w:r>
        <w:rPr>
          <w:sz w:val="27"/>
          <w:szCs w:val="27"/>
        </w:rPr>
        <w:t>на 0,1 % превышает уровень 20</w:t>
      </w:r>
      <w:r w:rsidR="00AA3262">
        <w:rPr>
          <w:sz w:val="27"/>
          <w:szCs w:val="27"/>
        </w:rPr>
        <w:t xml:space="preserve">10 года </w:t>
      </w:r>
      <w:r w:rsidR="0036318D">
        <w:rPr>
          <w:sz w:val="27"/>
          <w:szCs w:val="27"/>
        </w:rPr>
        <w:t>(187 895,4 тыс. рублей), п</w:t>
      </w:r>
      <w:r w:rsidR="00AA3262">
        <w:rPr>
          <w:sz w:val="27"/>
          <w:szCs w:val="27"/>
        </w:rPr>
        <w:t xml:space="preserve">ри этом </w:t>
      </w:r>
      <w:r w:rsidR="0036318D">
        <w:rPr>
          <w:sz w:val="27"/>
          <w:szCs w:val="27"/>
        </w:rPr>
        <w:t>в составе безвозмездных поступлений, д</w:t>
      </w:r>
      <w:r w:rsidR="00AA3262">
        <w:rPr>
          <w:sz w:val="27"/>
          <w:szCs w:val="27"/>
        </w:rPr>
        <w:t>отация на выравнивание бюджетной обеспеченности предусмотрена в сумме 34,0 тыс. рублей</w:t>
      </w:r>
      <w:r w:rsidR="0036318D">
        <w:rPr>
          <w:sz w:val="27"/>
          <w:szCs w:val="27"/>
        </w:rPr>
        <w:t xml:space="preserve"> (на 2010 год - 7 109,9 тыс. рублей,    2011 год - 16 244,0 тыс. рублей)</w:t>
      </w:r>
      <w:r w:rsidR="00AA3262">
        <w:rPr>
          <w:sz w:val="27"/>
          <w:szCs w:val="27"/>
        </w:rPr>
        <w:t>;</w:t>
      </w:r>
    </w:p>
    <w:p w:rsidR="00D919E0" w:rsidRDefault="00D919E0" w:rsidP="00070520">
      <w:pPr>
        <w:ind w:firstLine="709"/>
        <w:jc w:val="both"/>
        <w:rPr>
          <w:sz w:val="27"/>
          <w:szCs w:val="27"/>
        </w:rPr>
      </w:pPr>
      <w:r w:rsidRPr="005527CC">
        <w:rPr>
          <w:sz w:val="27"/>
          <w:szCs w:val="27"/>
        </w:rPr>
        <w:t>по расходам - в сумме 193 172,2 тыс. рублей, что на 1,0 % превышает</w:t>
      </w:r>
      <w:r>
        <w:rPr>
          <w:sz w:val="27"/>
          <w:szCs w:val="27"/>
        </w:rPr>
        <w:t xml:space="preserve"> назначения 2010 года</w:t>
      </w:r>
      <w:r w:rsidR="001477A3">
        <w:rPr>
          <w:sz w:val="27"/>
          <w:szCs w:val="27"/>
        </w:rPr>
        <w:t xml:space="preserve"> (191 261,4 тыс. рублей)</w:t>
      </w:r>
      <w:r>
        <w:rPr>
          <w:sz w:val="27"/>
          <w:szCs w:val="27"/>
        </w:rPr>
        <w:t>.</w:t>
      </w:r>
      <w:r w:rsidR="006926EF">
        <w:rPr>
          <w:sz w:val="27"/>
          <w:szCs w:val="27"/>
        </w:rPr>
        <w:t xml:space="preserve"> Дефицит предусмотрен в размере 5000,0 тыс. рублей.</w:t>
      </w:r>
    </w:p>
    <w:p w:rsidR="00610AE2" w:rsidRDefault="00610AE2" w:rsidP="000705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десять месяцев 2012 года районный бюджет исполнен </w:t>
      </w:r>
      <w:r w:rsidR="00AA3262">
        <w:rPr>
          <w:sz w:val="27"/>
          <w:szCs w:val="27"/>
        </w:rPr>
        <w:t>по доходам в сумме 137 567,0 тыс. рублей или на 73,1 %, по расходам в сумме 135 731,3 тыс. рублей или на 70,3 %, профицит составляет 1 835,7 тыс. рублей.</w:t>
      </w:r>
    </w:p>
    <w:p w:rsidR="003A0531" w:rsidRDefault="003A0531" w:rsidP="000705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постановлению Администрации Приморского края от 23</w:t>
      </w:r>
      <w:r w:rsidR="00756BAF">
        <w:rPr>
          <w:sz w:val="27"/>
          <w:szCs w:val="27"/>
        </w:rPr>
        <w:t>.11.</w:t>
      </w:r>
      <w:r>
        <w:rPr>
          <w:sz w:val="27"/>
          <w:szCs w:val="27"/>
        </w:rPr>
        <w:t>2012  № 351-па Лазовскому муниципальному району выделена д</w:t>
      </w:r>
      <w:r w:rsidRPr="000A7C4A">
        <w:rPr>
          <w:sz w:val="27"/>
          <w:szCs w:val="27"/>
        </w:rPr>
        <w:t xml:space="preserve">отация на поддержку мер по обеспечению сбалансированности </w:t>
      </w:r>
      <w:r>
        <w:rPr>
          <w:sz w:val="27"/>
          <w:szCs w:val="27"/>
        </w:rPr>
        <w:t xml:space="preserve">бюджета в сумме </w:t>
      </w:r>
      <w:r w:rsidR="0082272C">
        <w:rPr>
          <w:sz w:val="27"/>
          <w:szCs w:val="27"/>
        </w:rPr>
        <w:t xml:space="preserve">    </w:t>
      </w:r>
      <w:r>
        <w:rPr>
          <w:sz w:val="27"/>
          <w:szCs w:val="27"/>
        </w:rPr>
        <w:t>41 054,0 тыс. рублей,</w:t>
      </w:r>
      <w:r w:rsidR="0082272C">
        <w:rPr>
          <w:sz w:val="27"/>
          <w:szCs w:val="27"/>
        </w:rPr>
        <w:t xml:space="preserve"> которая </w:t>
      </w:r>
      <w:r w:rsidR="00AE67CD">
        <w:rPr>
          <w:sz w:val="27"/>
          <w:szCs w:val="27"/>
        </w:rPr>
        <w:t>направлена на первоочередные нужды</w:t>
      </w:r>
      <w:r w:rsidR="00AE67CD">
        <w:rPr>
          <w:rStyle w:val="af1"/>
        </w:rPr>
        <w:footnoteReference w:id="3"/>
      </w:r>
      <w:r w:rsidR="00AE67CD">
        <w:rPr>
          <w:sz w:val="27"/>
          <w:szCs w:val="27"/>
        </w:rPr>
        <w:t>.</w:t>
      </w:r>
    </w:p>
    <w:p w:rsidR="002E1643" w:rsidRDefault="00EA505D" w:rsidP="00203E33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3.</w:t>
      </w:r>
      <w:r w:rsidR="00756BAF">
        <w:rPr>
          <w:b/>
          <w:sz w:val="27"/>
          <w:szCs w:val="27"/>
        </w:rPr>
        <w:t xml:space="preserve"> </w:t>
      </w:r>
      <w:proofErr w:type="gramStart"/>
      <w:r w:rsidR="00203E33">
        <w:rPr>
          <w:sz w:val="27"/>
          <w:szCs w:val="27"/>
        </w:rPr>
        <w:t>П</w:t>
      </w:r>
      <w:r w:rsidR="002E1643">
        <w:rPr>
          <w:sz w:val="27"/>
          <w:szCs w:val="27"/>
        </w:rPr>
        <w:t xml:space="preserve">ередача полномочий по организации медицинской помощи от органов местного самоуправления органам государственной власти Приморского края </w:t>
      </w:r>
      <w:r w:rsidR="00203E33">
        <w:rPr>
          <w:sz w:val="27"/>
          <w:szCs w:val="27"/>
        </w:rPr>
        <w:t xml:space="preserve">в 2012 году </w:t>
      </w:r>
      <w:r w:rsidR="002E1643">
        <w:rPr>
          <w:sz w:val="27"/>
          <w:szCs w:val="27"/>
        </w:rPr>
        <w:t>не высвободила средства для осуществления первоочередных обязательств</w:t>
      </w:r>
      <w:r w:rsidR="00203E33">
        <w:rPr>
          <w:sz w:val="27"/>
          <w:szCs w:val="27"/>
        </w:rPr>
        <w:t xml:space="preserve"> районного бюджета, в связи с наличием кредиторской задолженности на </w:t>
      </w:r>
      <w:r w:rsidR="00756BAF">
        <w:rPr>
          <w:sz w:val="27"/>
          <w:szCs w:val="27"/>
        </w:rPr>
        <w:t>0</w:t>
      </w:r>
      <w:r w:rsidR="00203E33">
        <w:rPr>
          <w:sz w:val="27"/>
          <w:szCs w:val="27"/>
        </w:rPr>
        <w:t>1</w:t>
      </w:r>
      <w:r w:rsidR="00756BAF">
        <w:rPr>
          <w:sz w:val="27"/>
          <w:szCs w:val="27"/>
        </w:rPr>
        <w:t>.01.</w:t>
      </w:r>
      <w:r w:rsidR="00203E33">
        <w:rPr>
          <w:sz w:val="27"/>
          <w:szCs w:val="27"/>
        </w:rPr>
        <w:t xml:space="preserve">2012  </w:t>
      </w:r>
      <w:r w:rsidR="00E56980">
        <w:rPr>
          <w:sz w:val="27"/>
          <w:szCs w:val="27"/>
        </w:rPr>
        <w:t>-</w:t>
      </w:r>
      <w:r w:rsidR="00203E33">
        <w:rPr>
          <w:sz w:val="27"/>
          <w:szCs w:val="27"/>
        </w:rPr>
        <w:t xml:space="preserve"> в сумме </w:t>
      </w:r>
      <w:r w:rsidR="00E56980" w:rsidRPr="00102B2D">
        <w:rPr>
          <w:sz w:val="27"/>
          <w:szCs w:val="27"/>
        </w:rPr>
        <w:t>40 626,9 тыс. рублей</w:t>
      </w:r>
      <w:r w:rsidR="00321916">
        <w:rPr>
          <w:sz w:val="27"/>
          <w:szCs w:val="27"/>
        </w:rPr>
        <w:t>, а также в связи с уменьшением одного из основных видов доходов - НДФЛ (градообразующее предприятие - ОАО "Преображенская база тралового флота</w:t>
      </w:r>
      <w:proofErr w:type="gramEnd"/>
      <w:r w:rsidR="00321916">
        <w:rPr>
          <w:sz w:val="27"/>
          <w:szCs w:val="27"/>
        </w:rPr>
        <w:t>") по сравнению с 2011 годом - на 2522,0 тыс. рублей</w:t>
      </w:r>
      <w:r w:rsidR="002E1643">
        <w:rPr>
          <w:sz w:val="27"/>
          <w:szCs w:val="27"/>
        </w:rPr>
        <w:t>.</w:t>
      </w:r>
    </w:p>
    <w:p w:rsidR="00A45753" w:rsidRDefault="00B370D5" w:rsidP="00A4575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070520">
        <w:rPr>
          <w:b/>
          <w:sz w:val="27"/>
          <w:szCs w:val="27"/>
        </w:rPr>
        <w:t>.</w:t>
      </w:r>
      <w:r w:rsidR="00756BAF">
        <w:rPr>
          <w:b/>
          <w:sz w:val="27"/>
          <w:szCs w:val="27"/>
        </w:rPr>
        <w:t xml:space="preserve"> </w:t>
      </w:r>
      <w:r w:rsidR="00A45753">
        <w:rPr>
          <w:sz w:val="27"/>
          <w:szCs w:val="27"/>
        </w:rPr>
        <w:t xml:space="preserve">По подразделу "Общее образование" районному бюджету предоставлены субвенции на реализацию дошкольного, общего и дополнительного образования в муниципальных общеобразовательных </w:t>
      </w:r>
      <w:r w:rsidR="00A45753">
        <w:rPr>
          <w:sz w:val="27"/>
          <w:szCs w:val="27"/>
        </w:rPr>
        <w:lastRenderedPageBreak/>
        <w:t>учреждениях по основным общеобразовательным программам: на 2011 год - в сумме 47 897,0 тыс. рублей, на 2012 год в сумме</w:t>
      </w:r>
      <w:r w:rsidR="00503031">
        <w:rPr>
          <w:sz w:val="27"/>
          <w:szCs w:val="27"/>
        </w:rPr>
        <w:t xml:space="preserve"> </w:t>
      </w:r>
      <w:r w:rsidR="0008366D">
        <w:rPr>
          <w:sz w:val="27"/>
          <w:szCs w:val="27"/>
        </w:rPr>
        <w:t>-</w:t>
      </w:r>
      <w:r w:rsidR="00503031">
        <w:rPr>
          <w:sz w:val="27"/>
          <w:szCs w:val="27"/>
        </w:rPr>
        <w:t xml:space="preserve"> 61</w:t>
      </w:r>
      <w:r w:rsidR="0008366D">
        <w:rPr>
          <w:sz w:val="27"/>
          <w:szCs w:val="27"/>
        </w:rPr>
        <w:t> </w:t>
      </w:r>
      <w:r w:rsidR="00503031">
        <w:rPr>
          <w:sz w:val="27"/>
          <w:szCs w:val="27"/>
        </w:rPr>
        <w:t>728,0 тыс. рублей</w:t>
      </w:r>
      <w:r w:rsidR="00A45753">
        <w:rPr>
          <w:sz w:val="27"/>
          <w:szCs w:val="27"/>
        </w:rPr>
        <w:t>.</w:t>
      </w:r>
    </w:p>
    <w:p w:rsidR="00972C13" w:rsidRPr="00972C13" w:rsidRDefault="00972C13" w:rsidP="00972C1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Фактически за 2011 год потребность в субвенциях составляет </w:t>
      </w:r>
      <w:r w:rsidR="00503031">
        <w:rPr>
          <w:sz w:val="27"/>
          <w:szCs w:val="27"/>
        </w:rPr>
        <w:t xml:space="preserve">          </w:t>
      </w:r>
      <w:r>
        <w:rPr>
          <w:sz w:val="27"/>
          <w:szCs w:val="27"/>
        </w:rPr>
        <w:t>49 872,1 тыс. рублей и на 1 975,1 тыс. рублей превышает выделенные средства</w:t>
      </w:r>
      <w:r w:rsidRPr="00972C13">
        <w:rPr>
          <w:sz w:val="27"/>
          <w:szCs w:val="27"/>
        </w:rPr>
        <w:t>.</w:t>
      </w:r>
    </w:p>
    <w:p w:rsidR="00972C13" w:rsidRDefault="00972C13" w:rsidP="00A4575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Несмотря на реорганизацию сети общеобразовательных учреждений, в 2012 году ситуация не улучшилась, на 10.11.2012 дефицит в субвенциях составил 7</w:t>
      </w:r>
      <w:r w:rsidR="0008366D">
        <w:rPr>
          <w:sz w:val="27"/>
          <w:szCs w:val="27"/>
        </w:rPr>
        <w:t> </w:t>
      </w:r>
      <w:r>
        <w:rPr>
          <w:sz w:val="27"/>
          <w:szCs w:val="27"/>
        </w:rPr>
        <w:t>599,5 тыс. рублей, а в целом за 2012 год - 13 088,8 тыс. рублей.</w:t>
      </w:r>
    </w:p>
    <w:p w:rsidR="00F61384" w:rsidRDefault="00B370D5" w:rsidP="006F7F5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="00F61384">
        <w:rPr>
          <w:b/>
          <w:sz w:val="27"/>
          <w:szCs w:val="27"/>
        </w:rPr>
        <w:t>.</w:t>
      </w:r>
      <w:r w:rsidR="00756BAF">
        <w:rPr>
          <w:b/>
          <w:sz w:val="27"/>
          <w:szCs w:val="27"/>
        </w:rPr>
        <w:t xml:space="preserve"> </w:t>
      </w:r>
      <w:r w:rsidR="00F61384">
        <w:rPr>
          <w:sz w:val="27"/>
          <w:szCs w:val="27"/>
        </w:rPr>
        <w:t>В рамках</w:t>
      </w:r>
      <w:r w:rsidR="00F61384" w:rsidRPr="00F61384">
        <w:rPr>
          <w:sz w:val="27"/>
          <w:szCs w:val="27"/>
        </w:rPr>
        <w:t xml:space="preserve"> </w:t>
      </w:r>
      <w:r w:rsidR="00F61384">
        <w:rPr>
          <w:sz w:val="27"/>
          <w:szCs w:val="27"/>
        </w:rPr>
        <w:t xml:space="preserve">муниципальной целевой программы "Социальное развитие села Лазовского муниципального района до 2012 года" </w:t>
      </w:r>
      <w:r w:rsidR="006F7F5B">
        <w:rPr>
          <w:sz w:val="27"/>
          <w:szCs w:val="27"/>
        </w:rPr>
        <w:t xml:space="preserve">между администрацией муниципального района и </w:t>
      </w:r>
      <w:r w:rsidR="00F61384">
        <w:rPr>
          <w:sz w:val="27"/>
          <w:szCs w:val="27"/>
        </w:rPr>
        <w:t>подрядной организаци</w:t>
      </w:r>
      <w:r w:rsidR="006F7F5B">
        <w:rPr>
          <w:sz w:val="27"/>
          <w:szCs w:val="27"/>
        </w:rPr>
        <w:t>ей</w:t>
      </w:r>
      <w:r w:rsidR="00F61384">
        <w:rPr>
          <w:sz w:val="27"/>
          <w:szCs w:val="27"/>
        </w:rPr>
        <w:t xml:space="preserve"> ООО "НИВМА" </w:t>
      </w:r>
      <w:r w:rsidR="006F7F5B">
        <w:rPr>
          <w:sz w:val="27"/>
          <w:szCs w:val="27"/>
        </w:rPr>
        <w:t xml:space="preserve">заключен муниципальный контракт на строительство Дома культуры </w:t>
      </w:r>
      <w:proofErr w:type="gramStart"/>
      <w:r w:rsidR="006F7F5B">
        <w:rPr>
          <w:sz w:val="27"/>
          <w:szCs w:val="27"/>
        </w:rPr>
        <w:t>в</w:t>
      </w:r>
      <w:proofErr w:type="gramEnd"/>
      <w:r w:rsidR="006F7F5B">
        <w:rPr>
          <w:sz w:val="27"/>
          <w:szCs w:val="27"/>
        </w:rPr>
        <w:t xml:space="preserve"> с.</w:t>
      </w:r>
      <w:r w:rsidR="00756BAF">
        <w:rPr>
          <w:sz w:val="27"/>
          <w:szCs w:val="27"/>
        </w:rPr>
        <w:t xml:space="preserve"> </w:t>
      </w:r>
      <w:r w:rsidR="006F7F5B">
        <w:rPr>
          <w:sz w:val="27"/>
          <w:szCs w:val="27"/>
        </w:rPr>
        <w:t>Лазо на сумму 43 050,0 тыс. рублей. Источник</w:t>
      </w:r>
      <w:r w:rsidR="00756BAF">
        <w:rPr>
          <w:sz w:val="27"/>
          <w:szCs w:val="27"/>
        </w:rPr>
        <w:t>и</w:t>
      </w:r>
      <w:r w:rsidR="00F61384">
        <w:rPr>
          <w:sz w:val="27"/>
          <w:szCs w:val="27"/>
        </w:rPr>
        <w:t xml:space="preserve"> финансирования</w:t>
      </w:r>
      <w:r w:rsidR="006F7F5B">
        <w:rPr>
          <w:sz w:val="27"/>
          <w:szCs w:val="27"/>
        </w:rPr>
        <w:t xml:space="preserve"> строительства</w:t>
      </w:r>
      <w:r w:rsidR="00F61384">
        <w:rPr>
          <w:sz w:val="27"/>
          <w:szCs w:val="27"/>
        </w:rPr>
        <w:t>: краево</w:t>
      </w:r>
      <w:r w:rsidR="00756BAF">
        <w:rPr>
          <w:sz w:val="27"/>
          <w:szCs w:val="27"/>
        </w:rPr>
        <w:t>й</w:t>
      </w:r>
      <w:r w:rsidR="00F61384">
        <w:rPr>
          <w:sz w:val="27"/>
          <w:szCs w:val="27"/>
        </w:rPr>
        <w:t xml:space="preserve"> бюджет (95,0 %) и районн</w:t>
      </w:r>
      <w:r w:rsidR="00756BAF">
        <w:rPr>
          <w:sz w:val="27"/>
          <w:szCs w:val="27"/>
        </w:rPr>
        <w:t>ый бюджет</w:t>
      </w:r>
      <w:r w:rsidR="00F61384">
        <w:rPr>
          <w:sz w:val="27"/>
          <w:szCs w:val="27"/>
        </w:rPr>
        <w:t xml:space="preserve"> (5,0 %).</w:t>
      </w:r>
    </w:p>
    <w:p w:rsidR="006F7F5B" w:rsidRDefault="006F7F5B" w:rsidP="006F7F5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несоблюдением муниципальным районом объема софинансирования субсидии из краевого бюджета не перечислены.</w:t>
      </w:r>
    </w:p>
    <w:p w:rsidR="00610AE2" w:rsidRPr="00610AE2" w:rsidRDefault="006F7F5B" w:rsidP="00610A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результате, </w:t>
      </w:r>
      <w:r w:rsidR="00503031">
        <w:rPr>
          <w:sz w:val="27"/>
          <w:szCs w:val="27"/>
        </w:rPr>
        <w:t>в</w:t>
      </w:r>
      <w:r>
        <w:rPr>
          <w:sz w:val="27"/>
          <w:szCs w:val="27"/>
        </w:rPr>
        <w:t>зыскание задолженности</w:t>
      </w:r>
      <w:r w:rsidR="00503031" w:rsidRPr="00503031">
        <w:rPr>
          <w:sz w:val="27"/>
          <w:szCs w:val="27"/>
        </w:rPr>
        <w:t xml:space="preserve"> </w:t>
      </w:r>
      <w:r w:rsidR="00503031">
        <w:rPr>
          <w:sz w:val="27"/>
          <w:szCs w:val="27"/>
        </w:rPr>
        <w:t>за выполненные и неоплаченные работы на сумму</w:t>
      </w:r>
      <w:r>
        <w:rPr>
          <w:sz w:val="27"/>
          <w:szCs w:val="27"/>
        </w:rPr>
        <w:t xml:space="preserve"> 3 748,9 тыс. рублей осуществляется ООО "НИВМА" в судебном порядке (Дело №А51-27465/2012</w:t>
      </w:r>
      <w:r w:rsidR="00572629">
        <w:rPr>
          <w:sz w:val="27"/>
          <w:szCs w:val="27"/>
        </w:rPr>
        <w:t>)</w:t>
      </w:r>
      <w:r w:rsidR="00503031">
        <w:rPr>
          <w:sz w:val="27"/>
          <w:szCs w:val="27"/>
        </w:rPr>
        <w:t>.</w:t>
      </w:r>
    </w:p>
    <w:p w:rsidR="00051AD3" w:rsidRPr="00102B2D" w:rsidRDefault="00B370D5" w:rsidP="0044306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503031">
        <w:rPr>
          <w:b/>
          <w:sz w:val="27"/>
          <w:szCs w:val="27"/>
        </w:rPr>
        <w:t>.</w:t>
      </w:r>
      <w:r w:rsidR="00756BAF">
        <w:rPr>
          <w:b/>
          <w:sz w:val="27"/>
          <w:szCs w:val="27"/>
        </w:rPr>
        <w:t xml:space="preserve"> </w:t>
      </w:r>
      <w:r w:rsidR="00102B2D">
        <w:rPr>
          <w:sz w:val="27"/>
          <w:szCs w:val="27"/>
        </w:rPr>
        <w:t>По данным Баланса исполнения консолидированного бюджета кредиторская задолженность районного бюджета составляет</w:t>
      </w:r>
      <w:r w:rsidR="00BF44B4">
        <w:rPr>
          <w:sz w:val="27"/>
          <w:szCs w:val="27"/>
        </w:rPr>
        <w:t xml:space="preserve">: </w:t>
      </w:r>
      <w:r w:rsidR="00102B2D">
        <w:rPr>
          <w:sz w:val="27"/>
          <w:szCs w:val="27"/>
        </w:rPr>
        <w:t>на 01.01.2011</w:t>
      </w:r>
      <w:r w:rsidR="00102B2D" w:rsidRPr="00102B2D">
        <w:rPr>
          <w:sz w:val="27"/>
          <w:szCs w:val="27"/>
        </w:rPr>
        <w:t xml:space="preserve"> - 31 345,9 тыс. рублей; </w:t>
      </w:r>
      <w:r w:rsidR="00102B2D">
        <w:rPr>
          <w:sz w:val="27"/>
          <w:szCs w:val="27"/>
        </w:rPr>
        <w:t>на 01.01.2012</w:t>
      </w:r>
      <w:r w:rsidR="00E400AB">
        <w:rPr>
          <w:sz w:val="27"/>
          <w:szCs w:val="27"/>
        </w:rPr>
        <w:t xml:space="preserve"> - 40 626,9 тыс. рублей, на 01.10.2012 - 53 262,7 тыс. рублей.</w:t>
      </w:r>
    </w:p>
    <w:p w:rsidR="00523F8F" w:rsidRDefault="0098740A" w:rsidP="00BB47EE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7.</w:t>
      </w:r>
      <w:r w:rsidR="00756BAF">
        <w:rPr>
          <w:b/>
          <w:sz w:val="27"/>
          <w:szCs w:val="27"/>
        </w:rPr>
        <w:t xml:space="preserve"> </w:t>
      </w:r>
      <w:r w:rsidR="00102B2D">
        <w:rPr>
          <w:sz w:val="27"/>
          <w:szCs w:val="27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</w:t>
      </w:r>
      <w:r w:rsidR="00756BAF">
        <w:rPr>
          <w:sz w:val="27"/>
          <w:szCs w:val="27"/>
        </w:rPr>
        <w:t>.12.</w:t>
      </w:r>
      <w:r w:rsidR="00102B2D">
        <w:rPr>
          <w:sz w:val="27"/>
          <w:szCs w:val="27"/>
        </w:rPr>
        <w:t>2010  № 191н</w:t>
      </w:r>
      <w:r w:rsidR="00756BAF">
        <w:rPr>
          <w:sz w:val="27"/>
          <w:szCs w:val="27"/>
        </w:rPr>
        <w:t>,</w:t>
      </w:r>
      <w:r w:rsidR="00102B2D" w:rsidRPr="00102B2D">
        <w:rPr>
          <w:sz w:val="27"/>
          <w:szCs w:val="27"/>
        </w:rPr>
        <w:t xml:space="preserve"> </w:t>
      </w:r>
      <w:r w:rsidR="00102B2D">
        <w:rPr>
          <w:sz w:val="27"/>
          <w:szCs w:val="27"/>
        </w:rPr>
        <w:t xml:space="preserve">общая сумма кредиторской задолженности муниципального района по данным Баланса на </w:t>
      </w:r>
      <w:r w:rsidR="00756BAF">
        <w:rPr>
          <w:sz w:val="27"/>
          <w:szCs w:val="27"/>
        </w:rPr>
        <w:t>01.01.</w:t>
      </w:r>
      <w:r w:rsidR="00102B2D">
        <w:rPr>
          <w:sz w:val="27"/>
          <w:szCs w:val="27"/>
        </w:rPr>
        <w:t>2012  не соответствует данным формы 0503169 - на 2 449,0 тыс. рублей.</w:t>
      </w:r>
    </w:p>
    <w:p w:rsidR="00102B2D" w:rsidRDefault="002E1643" w:rsidP="00102B2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в проверяемом периоде установлено неполное отражение</w:t>
      </w:r>
      <w:r w:rsidR="00102B2D">
        <w:rPr>
          <w:sz w:val="27"/>
          <w:szCs w:val="27"/>
        </w:rPr>
        <w:t xml:space="preserve"> в бюджетном учете фактической задолженности, подтвержденной актами сверки взаиморасчетов с поставщиками товаров и услуг:</w:t>
      </w:r>
    </w:p>
    <w:p w:rsidR="00102B2D" w:rsidRDefault="00102B2D" w:rsidP="00AB65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DB08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бюджетном учете управления образования Лазовского района кредиторская задолженность за коммунальные услуги занижена на </w:t>
      </w:r>
      <w:r w:rsidR="00190168">
        <w:rPr>
          <w:sz w:val="27"/>
          <w:szCs w:val="27"/>
        </w:rPr>
        <w:t>общую сумму 3 180,2 тыс. рублей</w:t>
      </w:r>
      <w:r w:rsidR="00AB65AE">
        <w:rPr>
          <w:sz w:val="27"/>
          <w:szCs w:val="27"/>
        </w:rPr>
        <w:t xml:space="preserve"> (01.01.2011 - на 1</w:t>
      </w:r>
      <w:r w:rsidR="0008366D">
        <w:rPr>
          <w:sz w:val="27"/>
          <w:szCs w:val="27"/>
        </w:rPr>
        <w:t> </w:t>
      </w:r>
      <w:r w:rsidR="00AB65AE">
        <w:rPr>
          <w:sz w:val="27"/>
          <w:szCs w:val="27"/>
        </w:rPr>
        <w:t>453,1 тыс. рублей; 01.01.2012 - на 1 727,1 тыс. рублей</w:t>
      </w:r>
      <w:r w:rsidR="00190168">
        <w:rPr>
          <w:sz w:val="27"/>
          <w:szCs w:val="27"/>
        </w:rPr>
        <w:t>;</w:t>
      </w:r>
    </w:p>
    <w:p w:rsidR="00190168" w:rsidRDefault="00190168" w:rsidP="001901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DB08CE">
        <w:rPr>
          <w:sz w:val="27"/>
          <w:szCs w:val="27"/>
        </w:rPr>
        <w:t xml:space="preserve"> </w:t>
      </w:r>
      <w:r>
        <w:rPr>
          <w:sz w:val="27"/>
          <w:szCs w:val="27"/>
        </w:rPr>
        <w:t>в бюджетном учете администрации Лазовского муниципального района:</w:t>
      </w:r>
    </w:p>
    <w:p w:rsidR="00190168" w:rsidRDefault="00AB65AE" w:rsidP="001901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01.01.2011 - </w:t>
      </w:r>
      <w:r w:rsidR="0081242C">
        <w:rPr>
          <w:sz w:val="27"/>
          <w:szCs w:val="27"/>
        </w:rPr>
        <w:t xml:space="preserve">занижена </w:t>
      </w:r>
      <w:r w:rsidR="00190168">
        <w:rPr>
          <w:sz w:val="27"/>
          <w:szCs w:val="27"/>
        </w:rPr>
        <w:t xml:space="preserve">кредиторская задолженность за аренду нежилого помещения </w:t>
      </w:r>
      <w:r>
        <w:rPr>
          <w:sz w:val="27"/>
          <w:szCs w:val="27"/>
        </w:rPr>
        <w:t xml:space="preserve">- на </w:t>
      </w:r>
      <w:r w:rsidR="00190168">
        <w:rPr>
          <w:sz w:val="27"/>
          <w:szCs w:val="27"/>
        </w:rPr>
        <w:t>207,2 тыс. рублей;</w:t>
      </w:r>
    </w:p>
    <w:p w:rsidR="00190168" w:rsidRDefault="00190168" w:rsidP="001901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01.01.2012 </w:t>
      </w:r>
      <w:r w:rsidR="00AB65AE">
        <w:rPr>
          <w:sz w:val="27"/>
          <w:szCs w:val="27"/>
        </w:rPr>
        <w:t xml:space="preserve">- </w:t>
      </w:r>
      <w:r>
        <w:rPr>
          <w:sz w:val="27"/>
          <w:szCs w:val="27"/>
        </w:rPr>
        <w:t>не отражена кредиторская задолженность перед ОАО "</w:t>
      </w:r>
      <w:proofErr w:type="spellStart"/>
      <w:r>
        <w:rPr>
          <w:sz w:val="27"/>
          <w:szCs w:val="27"/>
        </w:rPr>
        <w:t>Приморгражданпроект</w:t>
      </w:r>
      <w:proofErr w:type="spellEnd"/>
      <w:r>
        <w:rPr>
          <w:sz w:val="27"/>
          <w:szCs w:val="27"/>
        </w:rPr>
        <w:t>" за выполнение схемы территориального планирования муниципального района - на сумму 5 160,0 тыс. рублей, а также за разработку генеральных планов поселений на сумму 6 736,0 тыс. рублей.</w:t>
      </w:r>
    </w:p>
    <w:p w:rsidR="00EF69B8" w:rsidRDefault="00443067" w:rsidP="00EF69B8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F7217D">
        <w:rPr>
          <w:b/>
          <w:sz w:val="27"/>
          <w:szCs w:val="27"/>
        </w:rPr>
        <w:t>.</w:t>
      </w:r>
      <w:r w:rsidR="00DB08CE">
        <w:rPr>
          <w:b/>
          <w:sz w:val="27"/>
          <w:szCs w:val="27"/>
        </w:rPr>
        <w:t xml:space="preserve"> </w:t>
      </w:r>
      <w:r w:rsidR="00B370D5">
        <w:rPr>
          <w:sz w:val="27"/>
          <w:szCs w:val="27"/>
        </w:rPr>
        <w:t>Муниципальный долг по б</w:t>
      </w:r>
      <w:r w:rsidR="00EC2751">
        <w:rPr>
          <w:sz w:val="27"/>
          <w:szCs w:val="27"/>
        </w:rPr>
        <w:t>юджетным ссудам, предоставленным</w:t>
      </w:r>
      <w:r w:rsidR="00B370D5">
        <w:rPr>
          <w:sz w:val="27"/>
          <w:szCs w:val="27"/>
        </w:rPr>
        <w:t xml:space="preserve"> районному бюджету в 2001-2004 годах на погашение задолженности по заработной плате и начислениям на выплаты по оплате труда, а также на погашение задолженности перед КГУП "</w:t>
      </w:r>
      <w:proofErr w:type="spellStart"/>
      <w:r w:rsidR="00B370D5">
        <w:rPr>
          <w:sz w:val="27"/>
          <w:szCs w:val="27"/>
        </w:rPr>
        <w:t>Примтеплоэнерго</w:t>
      </w:r>
      <w:proofErr w:type="spellEnd"/>
      <w:r w:rsidR="00B370D5">
        <w:rPr>
          <w:sz w:val="27"/>
          <w:szCs w:val="27"/>
        </w:rPr>
        <w:t>" и ОАО "</w:t>
      </w:r>
      <w:proofErr w:type="spellStart"/>
      <w:r w:rsidR="00B370D5">
        <w:rPr>
          <w:sz w:val="27"/>
          <w:szCs w:val="27"/>
        </w:rPr>
        <w:t>Дальэнерго</w:t>
      </w:r>
      <w:proofErr w:type="spellEnd"/>
      <w:r w:rsidR="00B370D5">
        <w:rPr>
          <w:sz w:val="27"/>
          <w:szCs w:val="27"/>
        </w:rPr>
        <w:t xml:space="preserve">" за поставку тепловой и электрической энергии, погашается </w:t>
      </w:r>
      <w:r w:rsidR="002E1643">
        <w:rPr>
          <w:sz w:val="27"/>
          <w:szCs w:val="27"/>
        </w:rPr>
        <w:t xml:space="preserve">с </w:t>
      </w:r>
      <w:r w:rsidR="002E1643">
        <w:rPr>
          <w:sz w:val="27"/>
          <w:szCs w:val="27"/>
        </w:rPr>
        <w:lastRenderedPageBreak/>
        <w:t xml:space="preserve">рассрочкой до 2018 года </w:t>
      </w:r>
      <w:r w:rsidR="00B370D5">
        <w:rPr>
          <w:sz w:val="27"/>
          <w:szCs w:val="27"/>
        </w:rPr>
        <w:t>согласно установленному графику</w:t>
      </w:r>
      <w:r w:rsidR="002E1643">
        <w:rPr>
          <w:sz w:val="27"/>
          <w:szCs w:val="27"/>
        </w:rPr>
        <w:t>.</w:t>
      </w:r>
      <w:r w:rsidR="00BC59AE">
        <w:rPr>
          <w:sz w:val="27"/>
          <w:szCs w:val="27"/>
        </w:rPr>
        <w:t xml:space="preserve"> </w:t>
      </w:r>
      <w:r w:rsidR="002E1643">
        <w:rPr>
          <w:sz w:val="27"/>
          <w:szCs w:val="27"/>
        </w:rPr>
        <w:t>Сумма ежегодного платежа составляет 3 306 тыс. рублей.</w:t>
      </w:r>
      <w:r w:rsidR="00EF69B8">
        <w:rPr>
          <w:sz w:val="27"/>
          <w:szCs w:val="27"/>
        </w:rPr>
        <w:t xml:space="preserve"> </w:t>
      </w:r>
      <w:r w:rsidR="002E1643">
        <w:rPr>
          <w:sz w:val="27"/>
          <w:szCs w:val="27"/>
        </w:rPr>
        <w:t xml:space="preserve">По состоянию  на </w:t>
      </w:r>
      <w:r w:rsidR="00DB08CE">
        <w:rPr>
          <w:sz w:val="27"/>
          <w:szCs w:val="27"/>
        </w:rPr>
        <w:t>0</w:t>
      </w:r>
      <w:r w:rsidR="002E1643">
        <w:rPr>
          <w:sz w:val="27"/>
          <w:szCs w:val="27"/>
        </w:rPr>
        <w:t>1</w:t>
      </w:r>
      <w:r w:rsidR="00DB08CE">
        <w:rPr>
          <w:sz w:val="27"/>
          <w:szCs w:val="27"/>
        </w:rPr>
        <w:t>.01.</w:t>
      </w:r>
      <w:r w:rsidR="00B370D5">
        <w:rPr>
          <w:sz w:val="27"/>
          <w:szCs w:val="27"/>
        </w:rPr>
        <w:t>2012</w:t>
      </w:r>
      <w:r w:rsidR="002E1643">
        <w:rPr>
          <w:sz w:val="27"/>
          <w:szCs w:val="27"/>
        </w:rPr>
        <w:t xml:space="preserve"> остаток задолженности составлял - 23 147,2 тыс. рублей, на </w:t>
      </w:r>
      <w:r w:rsidR="00DB08CE">
        <w:rPr>
          <w:sz w:val="27"/>
          <w:szCs w:val="27"/>
        </w:rPr>
        <w:t>0</w:t>
      </w:r>
      <w:r w:rsidR="002E1643">
        <w:rPr>
          <w:sz w:val="27"/>
          <w:szCs w:val="27"/>
        </w:rPr>
        <w:t>1</w:t>
      </w:r>
      <w:r w:rsidR="00DB08CE">
        <w:rPr>
          <w:sz w:val="27"/>
          <w:szCs w:val="27"/>
        </w:rPr>
        <w:t>.10.</w:t>
      </w:r>
      <w:r w:rsidR="00B370D5">
        <w:rPr>
          <w:sz w:val="27"/>
          <w:szCs w:val="27"/>
        </w:rPr>
        <w:t>2012 года</w:t>
      </w:r>
      <w:r w:rsidR="002E1643">
        <w:rPr>
          <w:sz w:val="27"/>
          <w:szCs w:val="27"/>
        </w:rPr>
        <w:t xml:space="preserve"> -</w:t>
      </w:r>
      <w:r w:rsidR="00B370D5">
        <w:rPr>
          <w:sz w:val="27"/>
          <w:szCs w:val="27"/>
        </w:rPr>
        <w:t xml:space="preserve"> 22 091,9 тыс. рублей.</w:t>
      </w:r>
    </w:p>
    <w:p w:rsidR="00D24498" w:rsidRDefault="00D24498" w:rsidP="00EF69B8">
      <w:pPr>
        <w:ind w:firstLine="709"/>
        <w:jc w:val="both"/>
        <w:rPr>
          <w:sz w:val="27"/>
          <w:szCs w:val="27"/>
        </w:rPr>
      </w:pPr>
    </w:p>
    <w:p w:rsidR="00F01CB4" w:rsidRPr="00F01CB4" w:rsidRDefault="00D04EC0" w:rsidP="00D04EC0">
      <w:pPr>
        <w:ind w:firstLine="709"/>
        <w:jc w:val="both"/>
        <w:rPr>
          <w:sz w:val="27"/>
          <w:szCs w:val="27"/>
        </w:rPr>
      </w:pPr>
      <w:r w:rsidRPr="00D04EC0">
        <w:rPr>
          <w:sz w:val="27"/>
          <w:szCs w:val="27"/>
        </w:rPr>
        <w:t>Отчет о результатах контрольного мероприятия рассмотрен и утвержден на коллегии Контрольно-сч</w:t>
      </w:r>
      <w:r w:rsidR="00F46FCB">
        <w:rPr>
          <w:sz w:val="27"/>
          <w:szCs w:val="27"/>
        </w:rPr>
        <w:t xml:space="preserve">етной палаты Приморского края года (протокол </w:t>
      </w:r>
      <w:r w:rsidR="00F02086">
        <w:rPr>
          <w:sz w:val="27"/>
          <w:szCs w:val="27"/>
        </w:rPr>
        <w:t xml:space="preserve">         </w:t>
      </w:r>
      <w:r w:rsidR="00F46FCB">
        <w:rPr>
          <w:sz w:val="27"/>
          <w:szCs w:val="27"/>
        </w:rPr>
        <w:t>№ 14</w:t>
      </w:r>
      <w:r>
        <w:rPr>
          <w:sz w:val="27"/>
          <w:szCs w:val="27"/>
        </w:rPr>
        <w:t xml:space="preserve"> от </w:t>
      </w:r>
      <w:r w:rsidR="00F46FCB">
        <w:rPr>
          <w:sz w:val="27"/>
          <w:szCs w:val="27"/>
        </w:rPr>
        <w:t>28</w:t>
      </w:r>
      <w:r w:rsidR="00F02086">
        <w:rPr>
          <w:sz w:val="27"/>
          <w:szCs w:val="27"/>
        </w:rPr>
        <w:t>.12.</w:t>
      </w:r>
      <w:r w:rsidRPr="00D04EC0">
        <w:rPr>
          <w:sz w:val="27"/>
          <w:szCs w:val="27"/>
        </w:rPr>
        <w:t>20</w:t>
      </w:r>
      <w:r w:rsidR="00F02086">
        <w:rPr>
          <w:sz w:val="27"/>
          <w:szCs w:val="27"/>
        </w:rPr>
        <w:t>12</w:t>
      </w:r>
      <w:r w:rsidRPr="00D04EC0">
        <w:rPr>
          <w:sz w:val="27"/>
          <w:szCs w:val="27"/>
        </w:rPr>
        <w:t>).</w:t>
      </w:r>
    </w:p>
    <w:p w:rsidR="002E1643" w:rsidRDefault="002E1643" w:rsidP="00F01CB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C63A9" w:rsidRDefault="006C63A9" w:rsidP="00F01CB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02086" w:rsidRDefault="00F02086" w:rsidP="00F01CB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02086" w:rsidRPr="006479A2" w:rsidRDefault="00F02086" w:rsidP="00F02086">
      <w:pPr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6479A2">
        <w:rPr>
          <w:sz w:val="27"/>
          <w:szCs w:val="27"/>
        </w:rPr>
        <w:t xml:space="preserve">удитор  </w:t>
      </w:r>
    </w:p>
    <w:p w:rsidR="00F02086" w:rsidRDefault="00F02086" w:rsidP="00F0208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Контрольно-счетной палаты</w:t>
      </w:r>
    </w:p>
    <w:p w:rsidR="006C63A9" w:rsidRPr="00F01CB4" w:rsidRDefault="00F02086" w:rsidP="00F01CB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Приморского края</w:t>
      </w:r>
      <w:r w:rsidRPr="0025443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                                                           </w:t>
      </w:r>
      <w:r w:rsidRPr="00F02086">
        <w:rPr>
          <w:rFonts w:ascii="Times New Roman" w:hAnsi="Times New Roman" w:cs="Times New Roman"/>
          <w:sz w:val="27"/>
          <w:szCs w:val="27"/>
        </w:rPr>
        <w:t>В.В. Плыгунова</w:t>
      </w:r>
    </w:p>
    <w:p w:rsidR="00F02086" w:rsidRPr="00752CE5" w:rsidRDefault="00F02086">
      <w:pPr>
        <w:tabs>
          <w:tab w:val="left" w:pos="7200"/>
          <w:tab w:val="left" w:pos="7380"/>
          <w:tab w:val="left" w:pos="7560"/>
        </w:tabs>
        <w:jc w:val="both"/>
        <w:rPr>
          <w:sz w:val="27"/>
          <w:szCs w:val="27"/>
        </w:rPr>
      </w:pPr>
    </w:p>
    <w:sectPr w:rsidR="00F02086" w:rsidRPr="00752CE5" w:rsidSect="003B2AAE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43" w:rsidRDefault="00622343" w:rsidP="00170FFD">
      <w:r>
        <w:separator/>
      </w:r>
    </w:p>
  </w:endnote>
  <w:endnote w:type="continuationSeparator" w:id="0">
    <w:p w:rsidR="00622343" w:rsidRDefault="00622343" w:rsidP="0017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43" w:rsidRDefault="00622343" w:rsidP="00170FFD">
      <w:r>
        <w:separator/>
      </w:r>
    </w:p>
  </w:footnote>
  <w:footnote w:type="continuationSeparator" w:id="0">
    <w:p w:rsidR="00622343" w:rsidRDefault="00622343" w:rsidP="00170FFD">
      <w:r>
        <w:continuationSeparator/>
      </w:r>
    </w:p>
  </w:footnote>
  <w:footnote w:id="1">
    <w:p w:rsidR="00622343" w:rsidRDefault="00622343" w:rsidP="00AB7F9A">
      <w:pPr>
        <w:ind w:firstLine="709"/>
        <w:jc w:val="both"/>
      </w:pPr>
      <w:r>
        <w:rPr>
          <w:rStyle w:val="af1"/>
        </w:rPr>
        <w:footnoteRef/>
      </w:r>
      <w:r w:rsidRPr="00EB6C8A">
        <w:rPr>
          <w:sz w:val="22"/>
          <w:szCs w:val="22"/>
        </w:rPr>
        <w:t>С</w:t>
      </w:r>
      <w:r>
        <w:rPr>
          <w:sz w:val="22"/>
          <w:szCs w:val="22"/>
        </w:rPr>
        <w:t>редства дотации</w:t>
      </w:r>
      <w:r w:rsidRPr="00B72AE2">
        <w:rPr>
          <w:sz w:val="22"/>
          <w:szCs w:val="22"/>
        </w:rPr>
        <w:t xml:space="preserve"> </w:t>
      </w:r>
      <w:r w:rsidRPr="00EB6C8A">
        <w:rPr>
          <w:sz w:val="22"/>
          <w:szCs w:val="22"/>
        </w:rPr>
        <w:t>на поддержку мер по обеспечению сбалансированности бюджета Лазовского муниципального района</w:t>
      </w:r>
      <w:r>
        <w:rPr>
          <w:sz w:val="22"/>
          <w:szCs w:val="22"/>
        </w:rPr>
        <w:t xml:space="preserve"> поступили в районный бюджет 28.11.2012 (28737,8 тыс. рублей) и 21.12.2012 (12316,2 тыс. рублей)</w:t>
      </w:r>
      <w:r w:rsidRPr="00EB6C8A">
        <w:rPr>
          <w:sz w:val="22"/>
          <w:szCs w:val="22"/>
        </w:rPr>
        <w:t>.</w:t>
      </w:r>
    </w:p>
  </w:footnote>
  <w:footnote w:id="2">
    <w:p w:rsidR="00622343" w:rsidRDefault="00622343" w:rsidP="00EB6C8A">
      <w:pPr>
        <w:ind w:firstLine="709"/>
        <w:jc w:val="both"/>
      </w:pPr>
      <w:r>
        <w:rPr>
          <w:rStyle w:val="af1"/>
        </w:rPr>
        <w:footnoteRef/>
      </w:r>
      <w:r w:rsidRPr="00EB6C8A">
        <w:rPr>
          <w:sz w:val="22"/>
          <w:szCs w:val="22"/>
        </w:rPr>
        <w:t>С учетом</w:t>
      </w:r>
      <w:r>
        <w:rPr>
          <w:sz w:val="22"/>
          <w:szCs w:val="22"/>
        </w:rPr>
        <w:t xml:space="preserve"> выделенной в ноябре 2012 года</w:t>
      </w:r>
      <w:r w:rsidRPr="00EB6C8A">
        <w:rPr>
          <w:sz w:val="22"/>
          <w:szCs w:val="22"/>
        </w:rPr>
        <w:t xml:space="preserve"> дотации на поддержку мер по обеспечению сбалансированности бюджета Лазовского муниципального района</w:t>
      </w:r>
      <w:r>
        <w:rPr>
          <w:sz w:val="22"/>
          <w:szCs w:val="22"/>
        </w:rPr>
        <w:t xml:space="preserve"> (41 054,0 тыс. рублей)</w:t>
      </w:r>
      <w:r w:rsidRPr="00EB6C8A">
        <w:rPr>
          <w:sz w:val="22"/>
          <w:szCs w:val="22"/>
        </w:rPr>
        <w:t>, кредиторская задолженность сократилась и составила на 26 декабря 2012 года в сумме 9 881,9 тыс. рублей.</w:t>
      </w:r>
    </w:p>
  </w:footnote>
  <w:footnote w:id="3">
    <w:p w:rsidR="00622343" w:rsidRDefault="00622343" w:rsidP="00AE67CD">
      <w:pPr>
        <w:ind w:firstLine="709"/>
        <w:jc w:val="both"/>
      </w:pPr>
      <w:r>
        <w:rPr>
          <w:rStyle w:val="af1"/>
        </w:rPr>
        <w:footnoteRef/>
      </w:r>
      <w:r>
        <w:rPr>
          <w:sz w:val="22"/>
          <w:szCs w:val="22"/>
        </w:rPr>
        <w:t xml:space="preserve">Средства дотации </w:t>
      </w:r>
      <w:r w:rsidRPr="00443067">
        <w:rPr>
          <w:sz w:val="22"/>
          <w:szCs w:val="22"/>
        </w:rPr>
        <w:t>на поддержку мер по обеспечению сбалансированности бюджета Лазовского муниципального района</w:t>
      </w:r>
      <w:r>
        <w:rPr>
          <w:sz w:val="22"/>
          <w:szCs w:val="22"/>
        </w:rPr>
        <w:t xml:space="preserve"> направлены на: выплату заработной платы и начисления на выплаты по оплате труда (19 091,8 тыс. рублей)</w:t>
      </w:r>
      <w:r w:rsidRPr="00443067">
        <w:rPr>
          <w:sz w:val="22"/>
          <w:szCs w:val="22"/>
        </w:rPr>
        <w:t xml:space="preserve">, </w:t>
      </w:r>
      <w:r>
        <w:rPr>
          <w:sz w:val="22"/>
          <w:szCs w:val="22"/>
        </w:rPr>
        <w:t>коммунальные услуги (21 907,6 тыс. рублей), прочие расходы (54,6 тыс. рублей). К</w:t>
      </w:r>
      <w:r w:rsidRPr="00443067">
        <w:rPr>
          <w:sz w:val="22"/>
          <w:szCs w:val="22"/>
        </w:rPr>
        <w:t xml:space="preserve">редиторская задолженность </w:t>
      </w:r>
      <w:r>
        <w:rPr>
          <w:sz w:val="22"/>
          <w:szCs w:val="22"/>
        </w:rPr>
        <w:t xml:space="preserve">районного бюджета </w:t>
      </w:r>
      <w:r w:rsidRPr="00443067">
        <w:rPr>
          <w:sz w:val="22"/>
          <w:szCs w:val="22"/>
        </w:rPr>
        <w:t>сократилась и составила на 26 декабря 2012 года в сумме 9 881,9 тыс. рублей.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187"/>
      <w:docPartObj>
        <w:docPartGallery w:val="Page Numbers (Top of Page)"/>
        <w:docPartUnique/>
      </w:docPartObj>
    </w:sdtPr>
    <w:sdtContent>
      <w:p w:rsidR="00622343" w:rsidRDefault="00622343">
        <w:pPr>
          <w:pStyle w:val="a8"/>
          <w:jc w:val="right"/>
        </w:pPr>
        <w:fldSimple w:instr=" PAGE   \* MERGEFORMAT ">
          <w:r w:rsidR="00D24498">
            <w:rPr>
              <w:noProof/>
            </w:rPr>
            <w:t>16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D7E"/>
    <w:rsid w:val="00007885"/>
    <w:rsid w:val="000132B7"/>
    <w:rsid w:val="0002369E"/>
    <w:rsid w:val="0002591B"/>
    <w:rsid w:val="00027ED8"/>
    <w:rsid w:val="000355EA"/>
    <w:rsid w:val="00035C1C"/>
    <w:rsid w:val="00040623"/>
    <w:rsid w:val="000452AA"/>
    <w:rsid w:val="000463FC"/>
    <w:rsid w:val="00046607"/>
    <w:rsid w:val="00051AD3"/>
    <w:rsid w:val="00055855"/>
    <w:rsid w:val="00057C82"/>
    <w:rsid w:val="0006234A"/>
    <w:rsid w:val="00063C08"/>
    <w:rsid w:val="00063D0F"/>
    <w:rsid w:val="00066C25"/>
    <w:rsid w:val="00070520"/>
    <w:rsid w:val="00070D8E"/>
    <w:rsid w:val="00073005"/>
    <w:rsid w:val="00075AEF"/>
    <w:rsid w:val="0007652D"/>
    <w:rsid w:val="00076A80"/>
    <w:rsid w:val="0008366D"/>
    <w:rsid w:val="00087037"/>
    <w:rsid w:val="00090FB6"/>
    <w:rsid w:val="00091F0F"/>
    <w:rsid w:val="00095A8C"/>
    <w:rsid w:val="000A1D55"/>
    <w:rsid w:val="000A3483"/>
    <w:rsid w:val="000A60D9"/>
    <w:rsid w:val="000A7C4A"/>
    <w:rsid w:val="000B0936"/>
    <w:rsid w:val="000B0D67"/>
    <w:rsid w:val="000B1705"/>
    <w:rsid w:val="000B2BC6"/>
    <w:rsid w:val="000B568C"/>
    <w:rsid w:val="000B662B"/>
    <w:rsid w:val="000C1BD3"/>
    <w:rsid w:val="000C2151"/>
    <w:rsid w:val="000C479C"/>
    <w:rsid w:val="000C6F6B"/>
    <w:rsid w:val="000D0BCB"/>
    <w:rsid w:val="000D1FB1"/>
    <w:rsid w:val="000D3640"/>
    <w:rsid w:val="000D5E3C"/>
    <w:rsid w:val="000D5E68"/>
    <w:rsid w:val="000E3A13"/>
    <w:rsid w:val="000E3F46"/>
    <w:rsid w:val="000E56B4"/>
    <w:rsid w:val="000E597C"/>
    <w:rsid w:val="000E6D1E"/>
    <w:rsid w:val="000F2D54"/>
    <w:rsid w:val="000F2F57"/>
    <w:rsid w:val="000F7ED8"/>
    <w:rsid w:val="00102B2D"/>
    <w:rsid w:val="00107D73"/>
    <w:rsid w:val="00111945"/>
    <w:rsid w:val="00112469"/>
    <w:rsid w:val="00113880"/>
    <w:rsid w:val="00114210"/>
    <w:rsid w:val="001172BD"/>
    <w:rsid w:val="00117980"/>
    <w:rsid w:val="00117E08"/>
    <w:rsid w:val="00121476"/>
    <w:rsid w:val="001233CE"/>
    <w:rsid w:val="00130C59"/>
    <w:rsid w:val="00134F13"/>
    <w:rsid w:val="00136954"/>
    <w:rsid w:val="00137E01"/>
    <w:rsid w:val="00140F6B"/>
    <w:rsid w:val="00142393"/>
    <w:rsid w:val="00144076"/>
    <w:rsid w:val="00144146"/>
    <w:rsid w:val="00146295"/>
    <w:rsid w:val="001477A3"/>
    <w:rsid w:val="00147883"/>
    <w:rsid w:val="00150034"/>
    <w:rsid w:val="0015635E"/>
    <w:rsid w:val="00162A62"/>
    <w:rsid w:val="00164E69"/>
    <w:rsid w:val="00166870"/>
    <w:rsid w:val="0016688D"/>
    <w:rsid w:val="00170AB2"/>
    <w:rsid w:val="00170E9A"/>
    <w:rsid w:val="00170FFD"/>
    <w:rsid w:val="00172E9C"/>
    <w:rsid w:val="00174DC5"/>
    <w:rsid w:val="00180AA2"/>
    <w:rsid w:val="0018143D"/>
    <w:rsid w:val="00181CC8"/>
    <w:rsid w:val="00181E6D"/>
    <w:rsid w:val="00185817"/>
    <w:rsid w:val="00187228"/>
    <w:rsid w:val="00190168"/>
    <w:rsid w:val="00191D44"/>
    <w:rsid w:val="00194423"/>
    <w:rsid w:val="00194A2C"/>
    <w:rsid w:val="001961EC"/>
    <w:rsid w:val="00197A91"/>
    <w:rsid w:val="001A2053"/>
    <w:rsid w:val="001A3C13"/>
    <w:rsid w:val="001A6D9F"/>
    <w:rsid w:val="001B5047"/>
    <w:rsid w:val="001C01FC"/>
    <w:rsid w:val="001C2BED"/>
    <w:rsid w:val="001C3693"/>
    <w:rsid w:val="001C51AE"/>
    <w:rsid w:val="001C5E00"/>
    <w:rsid w:val="001D1627"/>
    <w:rsid w:val="001D2EA2"/>
    <w:rsid w:val="001D3B50"/>
    <w:rsid w:val="001D4462"/>
    <w:rsid w:val="001D5D42"/>
    <w:rsid w:val="001D6267"/>
    <w:rsid w:val="001E0070"/>
    <w:rsid w:val="001E08B1"/>
    <w:rsid w:val="001E1BBA"/>
    <w:rsid w:val="001E33DF"/>
    <w:rsid w:val="001E3D6E"/>
    <w:rsid w:val="001E7476"/>
    <w:rsid w:val="001F1AB3"/>
    <w:rsid w:val="001F3A37"/>
    <w:rsid w:val="001F481D"/>
    <w:rsid w:val="0020343F"/>
    <w:rsid w:val="00203E33"/>
    <w:rsid w:val="0021271F"/>
    <w:rsid w:val="00212AD8"/>
    <w:rsid w:val="00224877"/>
    <w:rsid w:val="00224E2A"/>
    <w:rsid w:val="00226BAE"/>
    <w:rsid w:val="002276A1"/>
    <w:rsid w:val="00230977"/>
    <w:rsid w:val="00232466"/>
    <w:rsid w:val="002365E9"/>
    <w:rsid w:val="00240328"/>
    <w:rsid w:val="00245453"/>
    <w:rsid w:val="00250735"/>
    <w:rsid w:val="00252B5E"/>
    <w:rsid w:val="00253611"/>
    <w:rsid w:val="002554DD"/>
    <w:rsid w:val="00271F51"/>
    <w:rsid w:val="002720F4"/>
    <w:rsid w:val="00272F82"/>
    <w:rsid w:val="002776D3"/>
    <w:rsid w:val="00277BBC"/>
    <w:rsid w:val="00291D80"/>
    <w:rsid w:val="002928B7"/>
    <w:rsid w:val="002928DB"/>
    <w:rsid w:val="0029386E"/>
    <w:rsid w:val="002A0F8B"/>
    <w:rsid w:val="002A13B1"/>
    <w:rsid w:val="002A2909"/>
    <w:rsid w:val="002A33B3"/>
    <w:rsid w:val="002A7BD0"/>
    <w:rsid w:val="002B0676"/>
    <w:rsid w:val="002B177D"/>
    <w:rsid w:val="002B218A"/>
    <w:rsid w:val="002B7229"/>
    <w:rsid w:val="002C1D50"/>
    <w:rsid w:val="002C3FEF"/>
    <w:rsid w:val="002C4F6A"/>
    <w:rsid w:val="002C54DA"/>
    <w:rsid w:val="002C676D"/>
    <w:rsid w:val="002D2A58"/>
    <w:rsid w:val="002D4A0A"/>
    <w:rsid w:val="002D7698"/>
    <w:rsid w:val="002E1643"/>
    <w:rsid w:val="002E22A8"/>
    <w:rsid w:val="002E2CA2"/>
    <w:rsid w:val="002E7174"/>
    <w:rsid w:val="002E7356"/>
    <w:rsid w:val="002F3F5D"/>
    <w:rsid w:val="002F49B3"/>
    <w:rsid w:val="003017E9"/>
    <w:rsid w:val="003066BD"/>
    <w:rsid w:val="00311AED"/>
    <w:rsid w:val="003132F8"/>
    <w:rsid w:val="00315161"/>
    <w:rsid w:val="00316267"/>
    <w:rsid w:val="00317AC7"/>
    <w:rsid w:val="00320ECC"/>
    <w:rsid w:val="00321916"/>
    <w:rsid w:val="0032447D"/>
    <w:rsid w:val="003253BD"/>
    <w:rsid w:val="00334946"/>
    <w:rsid w:val="00342001"/>
    <w:rsid w:val="003425A7"/>
    <w:rsid w:val="00344E70"/>
    <w:rsid w:val="003501BA"/>
    <w:rsid w:val="00353164"/>
    <w:rsid w:val="003533C3"/>
    <w:rsid w:val="0035591C"/>
    <w:rsid w:val="0035669E"/>
    <w:rsid w:val="00360C8E"/>
    <w:rsid w:val="00362942"/>
    <w:rsid w:val="0036318D"/>
    <w:rsid w:val="0037125A"/>
    <w:rsid w:val="00374CC2"/>
    <w:rsid w:val="003777FC"/>
    <w:rsid w:val="0038189A"/>
    <w:rsid w:val="00382617"/>
    <w:rsid w:val="00384637"/>
    <w:rsid w:val="0038467C"/>
    <w:rsid w:val="00385096"/>
    <w:rsid w:val="00387115"/>
    <w:rsid w:val="00390B6E"/>
    <w:rsid w:val="003910A1"/>
    <w:rsid w:val="00395A67"/>
    <w:rsid w:val="003A0531"/>
    <w:rsid w:val="003A22B9"/>
    <w:rsid w:val="003A5230"/>
    <w:rsid w:val="003B0D92"/>
    <w:rsid w:val="003B277D"/>
    <w:rsid w:val="003B2AAE"/>
    <w:rsid w:val="003B5A61"/>
    <w:rsid w:val="003B646A"/>
    <w:rsid w:val="003B6A60"/>
    <w:rsid w:val="003B73F1"/>
    <w:rsid w:val="003C14B6"/>
    <w:rsid w:val="003C2005"/>
    <w:rsid w:val="003C2573"/>
    <w:rsid w:val="003C2829"/>
    <w:rsid w:val="003C2E13"/>
    <w:rsid w:val="003C53F9"/>
    <w:rsid w:val="003C56D0"/>
    <w:rsid w:val="003C7B0E"/>
    <w:rsid w:val="003D01EF"/>
    <w:rsid w:val="003D2015"/>
    <w:rsid w:val="003D6E21"/>
    <w:rsid w:val="003D7480"/>
    <w:rsid w:val="003E0A57"/>
    <w:rsid w:val="003E3CBD"/>
    <w:rsid w:val="003E40A1"/>
    <w:rsid w:val="003E7134"/>
    <w:rsid w:val="003E7BFB"/>
    <w:rsid w:val="003F3851"/>
    <w:rsid w:val="003F42E9"/>
    <w:rsid w:val="004000EF"/>
    <w:rsid w:val="00401446"/>
    <w:rsid w:val="00402EBA"/>
    <w:rsid w:val="00407B37"/>
    <w:rsid w:val="004113EB"/>
    <w:rsid w:val="00411DE6"/>
    <w:rsid w:val="0041309D"/>
    <w:rsid w:val="00413F88"/>
    <w:rsid w:val="00422FDC"/>
    <w:rsid w:val="0042434E"/>
    <w:rsid w:val="00430D2F"/>
    <w:rsid w:val="00432A77"/>
    <w:rsid w:val="004343F4"/>
    <w:rsid w:val="004346C8"/>
    <w:rsid w:val="00434C5C"/>
    <w:rsid w:val="00437CB3"/>
    <w:rsid w:val="00442E9A"/>
    <w:rsid w:val="00443067"/>
    <w:rsid w:val="004432F2"/>
    <w:rsid w:val="00443CE4"/>
    <w:rsid w:val="00446903"/>
    <w:rsid w:val="00451B32"/>
    <w:rsid w:val="004534AC"/>
    <w:rsid w:val="00457C86"/>
    <w:rsid w:val="00463046"/>
    <w:rsid w:val="00467550"/>
    <w:rsid w:val="0047142F"/>
    <w:rsid w:val="00471F2E"/>
    <w:rsid w:val="00472006"/>
    <w:rsid w:val="004720CC"/>
    <w:rsid w:val="004745E7"/>
    <w:rsid w:val="004753EE"/>
    <w:rsid w:val="00475C04"/>
    <w:rsid w:val="0047731F"/>
    <w:rsid w:val="00477F8F"/>
    <w:rsid w:val="004838F7"/>
    <w:rsid w:val="00483D85"/>
    <w:rsid w:val="00484FA0"/>
    <w:rsid w:val="00485E49"/>
    <w:rsid w:val="00487DCF"/>
    <w:rsid w:val="004929B0"/>
    <w:rsid w:val="00494382"/>
    <w:rsid w:val="0049480C"/>
    <w:rsid w:val="00495274"/>
    <w:rsid w:val="004A0290"/>
    <w:rsid w:val="004A0D09"/>
    <w:rsid w:val="004A21D4"/>
    <w:rsid w:val="004A51B3"/>
    <w:rsid w:val="004A5F64"/>
    <w:rsid w:val="004A663F"/>
    <w:rsid w:val="004B2180"/>
    <w:rsid w:val="004B7822"/>
    <w:rsid w:val="004C1B72"/>
    <w:rsid w:val="004C434C"/>
    <w:rsid w:val="004D0229"/>
    <w:rsid w:val="004D1CBE"/>
    <w:rsid w:val="004D1F99"/>
    <w:rsid w:val="004E1A96"/>
    <w:rsid w:val="004E5D8E"/>
    <w:rsid w:val="004E671D"/>
    <w:rsid w:val="004F2669"/>
    <w:rsid w:val="004F3B97"/>
    <w:rsid w:val="004F4763"/>
    <w:rsid w:val="004F6919"/>
    <w:rsid w:val="004F7CA6"/>
    <w:rsid w:val="00500408"/>
    <w:rsid w:val="00503031"/>
    <w:rsid w:val="005064D4"/>
    <w:rsid w:val="005112FF"/>
    <w:rsid w:val="00522D8A"/>
    <w:rsid w:val="00522F7F"/>
    <w:rsid w:val="005237F5"/>
    <w:rsid w:val="00523F8F"/>
    <w:rsid w:val="005275CC"/>
    <w:rsid w:val="00531061"/>
    <w:rsid w:val="005319A6"/>
    <w:rsid w:val="00535835"/>
    <w:rsid w:val="00540347"/>
    <w:rsid w:val="005411D5"/>
    <w:rsid w:val="00542EE2"/>
    <w:rsid w:val="005466A3"/>
    <w:rsid w:val="0055173F"/>
    <w:rsid w:val="005527CC"/>
    <w:rsid w:val="00553351"/>
    <w:rsid w:val="0055590F"/>
    <w:rsid w:val="00556141"/>
    <w:rsid w:val="00562508"/>
    <w:rsid w:val="00562715"/>
    <w:rsid w:val="00567242"/>
    <w:rsid w:val="00567D59"/>
    <w:rsid w:val="00571B67"/>
    <w:rsid w:val="00572629"/>
    <w:rsid w:val="005729E1"/>
    <w:rsid w:val="00575AD9"/>
    <w:rsid w:val="00576F18"/>
    <w:rsid w:val="00577964"/>
    <w:rsid w:val="00577CD7"/>
    <w:rsid w:val="00580BBF"/>
    <w:rsid w:val="0058154C"/>
    <w:rsid w:val="00582570"/>
    <w:rsid w:val="0058364C"/>
    <w:rsid w:val="0058457B"/>
    <w:rsid w:val="00584DBE"/>
    <w:rsid w:val="00585E84"/>
    <w:rsid w:val="00590150"/>
    <w:rsid w:val="00596461"/>
    <w:rsid w:val="005A0233"/>
    <w:rsid w:val="005A09EE"/>
    <w:rsid w:val="005A1AE9"/>
    <w:rsid w:val="005A3493"/>
    <w:rsid w:val="005B02F5"/>
    <w:rsid w:val="005B1F36"/>
    <w:rsid w:val="005B2813"/>
    <w:rsid w:val="005B644B"/>
    <w:rsid w:val="005C4A03"/>
    <w:rsid w:val="005C5793"/>
    <w:rsid w:val="005D0B1F"/>
    <w:rsid w:val="005D1A40"/>
    <w:rsid w:val="005D4E88"/>
    <w:rsid w:val="005D58BA"/>
    <w:rsid w:val="005E22FF"/>
    <w:rsid w:val="005E4F0D"/>
    <w:rsid w:val="005F0020"/>
    <w:rsid w:val="005F17EB"/>
    <w:rsid w:val="005F2AB8"/>
    <w:rsid w:val="005F3C43"/>
    <w:rsid w:val="005F3CAA"/>
    <w:rsid w:val="005F3CCC"/>
    <w:rsid w:val="005F4427"/>
    <w:rsid w:val="005F4B0A"/>
    <w:rsid w:val="005F4EAD"/>
    <w:rsid w:val="006065F2"/>
    <w:rsid w:val="006075A1"/>
    <w:rsid w:val="00610AE2"/>
    <w:rsid w:val="00614E5E"/>
    <w:rsid w:val="006160FC"/>
    <w:rsid w:val="00617BB6"/>
    <w:rsid w:val="00620B84"/>
    <w:rsid w:val="00622343"/>
    <w:rsid w:val="006233D4"/>
    <w:rsid w:val="006253CE"/>
    <w:rsid w:val="00627FD8"/>
    <w:rsid w:val="00631B59"/>
    <w:rsid w:val="00632168"/>
    <w:rsid w:val="00632D54"/>
    <w:rsid w:val="00636ADE"/>
    <w:rsid w:val="006375B0"/>
    <w:rsid w:val="00637CC5"/>
    <w:rsid w:val="006434A1"/>
    <w:rsid w:val="00643C49"/>
    <w:rsid w:val="00647ADB"/>
    <w:rsid w:val="006515C3"/>
    <w:rsid w:val="006518B2"/>
    <w:rsid w:val="006550BB"/>
    <w:rsid w:val="00656284"/>
    <w:rsid w:val="00656BAF"/>
    <w:rsid w:val="00656CAC"/>
    <w:rsid w:val="0065737D"/>
    <w:rsid w:val="00660B18"/>
    <w:rsid w:val="006652B0"/>
    <w:rsid w:val="0066583E"/>
    <w:rsid w:val="006658F3"/>
    <w:rsid w:val="00667373"/>
    <w:rsid w:val="00667407"/>
    <w:rsid w:val="00671D48"/>
    <w:rsid w:val="0067707F"/>
    <w:rsid w:val="006770E1"/>
    <w:rsid w:val="0068038E"/>
    <w:rsid w:val="0068293E"/>
    <w:rsid w:val="00683B17"/>
    <w:rsid w:val="00686530"/>
    <w:rsid w:val="00687F4C"/>
    <w:rsid w:val="0069070E"/>
    <w:rsid w:val="006926EF"/>
    <w:rsid w:val="00695382"/>
    <w:rsid w:val="00696E0C"/>
    <w:rsid w:val="006A167D"/>
    <w:rsid w:val="006A1DAA"/>
    <w:rsid w:val="006A414F"/>
    <w:rsid w:val="006B189B"/>
    <w:rsid w:val="006B250F"/>
    <w:rsid w:val="006B4B54"/>
    <w:rsid w:val="006B4F06"/>
    <w:rsid w:val="006C0935"/>
    <w:rsid w:val="006C1789"/>
    <w:rsid w:val="006C2001"/>
    <w:rsid w:val="006C41C1"/>
    <w:rsid w:val="006C434E"/>
    <w:rsid w:val="006C62A5"/>
    <w:rsid w:val="006C63A9"/>
    <w:rsid w:val="006D163A"/>
    <w:rsid w:val="006D358C"/>
    <w:rsid w:val="006D3770"/>
    <w:rsid w:val="006D72A0"/>
    <w:rsid w:val="006D744C"/>
    <w:rsid w:val="006D7552"/>
    <w:rsid w:val="006E0244"/>
    <w:rsid w:val="006E3242"/>
    <w:rsid w:val="006E5B28"/>
    <w:rsid w:val="006F288B"/>
    <w:rsid w:val="006F320A"/>
    <w:rsid w:val="006F455B"/>
    <w:rsid w:val="006F58D1"/>
    <w:rsid w:val="006F7F5B"/>
    <w:rsid w:val="00713D23"/>
    <w:rsid w:val="00715E76"/>
    <w:rsid w:val="00717984"/>
    <w:rsid w:val="00720C21"/>
    <w:rsid w:val="007249A0"/>
    <w:rsid w:val="0072616A"/>
    <w:rsid w:val="00726D1D"/>
    <w:rsid w:val="00731488"/>
    <w:rsid w:val="00734AF1"/>
    <w:rsid w:val="00737222"/>
    <w:rsid w:val="007405EF"/>
    <w:rsid w:val="00743E6D"/>
    <w:rsid w:val="00746BF4"/>
    <w:rsid w:val="00747257"/>
    <w:rsid w:val="007510FC"/>
    <w:rsid w:val="00752CE5"/>
    <w:rsid w:val="00753DDF"/>
    <w:rsid w:val="00756372"/>
    <w:rsid w:val="00756BAF"/>
    <w:rsid w:val="00763320"/>
    <w:rsid w:val="00765A20"/>
    <w:rsid w:val="00766582"/>
    <w:rsid w:val="00766FED"/>
    <w:rsid w:val="007728B7"/>
    <w:rsid w:val="007734F1"/>
    <w:rsid w:val="0077448F"/>
    <w:rsid w:val="0078331D"/>
    <w:rsid w:val="00783F0E"/>
    <w:rsid w:val="00787190"/>
    <w:rsid w:val="00787AD3"/>
    <w:rsid w:val="0079049B"/>
    <w:rsid w:val="00794C25"/>
    <w:rsid w:val="00795A28"/>
    <w:rsid w:val="007967D0"/>
    <w:rsid w:val="00797CA7"/>
    <w:rsid w:val="007A0058"/>
    <w:rsid w:val="007A160C"/>
    <w:rsid w:val="007A4014"/>
    <w:rsid w:val="007A5C1A"/>
    <w:rsid w:val="007B560E"/>
    <w:rsid w:val="007C18A0"/>
    <w:rsid w:val="007C1997"/>
    <w:rsid w:val="007C4229"/>
    <w:rsid w:val="007D12AA"/>
    <w:rsid w:val="007D2321"/>
    <w:rsid w:val="007D2D9C"/>
    <w:rsid w:val="007D4FC6"/>
    <w:rsid w:val="007D530E"/>
    <w:rsid w:val="007D5FB6"/>
    <w:rsid w:val="007E23C7"/>
    <w:rsid w:val="007E3489"/>
    <w:rsid w:val="007F0DAD"/>
    <w:rsid w:val="007F2B9F"/>
    <w:rsid w:val="007F475F"/>
    <w:rsid w:val="007F7E52"/>
    <w:rsid w:val="008003C4"/>
    <w:rsid w:val="00801C91"/>
    <w:rsid w:val="00801DA2"/>
    <w:rsid w:val="00802A40"/>
    <w:rsid w:val="0081007A"/>
    <w:rsid w:val="00810960"/>
    <w:rsid w:val="0081242C"/>
    <w:rsid w:val="0081367E"/>
    <w:rsid w:val="008203EE"/>
    <w:rsid w:val="0082272C"/>
    <w:rsid w:val="00824197"/>
    <w:rsid w:val="00825F61"/>
    <w:rsid w:val="0083219A"/>
    <w:rsid w:val="00832601"/>
    <w:rsid w:val="00833DDE"/>
    <w:rsid w:val="00834047"/>
    <w:rsid w:val="008351DD"/>
    <w:rsid w:val="00844782"/>
    <w:rsid w:val="00851A89"/>
    <w:rsid w:val="008532BA"/>
    <w:rsid w:val="00853EDD"/>
    <w:rsid w:val="00854A10"/>
    <w:rsid w:val="00857F70"/>
    <w:rsid w:val="00860D70"/>
    <w:rsid w:val="00863F23"/>
    <w:rsid w:val="00864D2E"/>
    <w:rsid w:val="00865BC2"/>
    <w:rsid w:val="00870956"/>
    <w:rsid w:val="008716D2"/>
    <w:rsid w:val="00872E62"/>
    <w:rsid w:val="00875262"/>
    <w:rsid w:val="008800CB"/>
    <w:rsid w:val="00881BB6"/>
    <w:rsid w:val="0088296F"/>
    <w:rsid w:val="008918D1"/>
    <w:rsid w:val="008930B5"/>
    <w:rsid w:val="00893EAD"/>
    <w:rsid w:val="0089710E"/>
    <w:rsid w:val="008A1B1C"/>
    <w:rsid w:val="008A1B7A"/>
    <w:rsid w:val="008A7F80"/>
    <w:rsid w:val="008B1253"/>
    <w:rsid w:val="008B5951"/>
    <w:rsid w:val="008B78A5"/>
    <w:rsid w:val="008C0BCC"/>
    <w:rsid w:val="008C0E03"/>
    <w:rsid w:val="008C182C"/>
    <w:rsid w:val="008C61ED"/>
    <w:rsid w:val="008C7023"/>
    <w:rsid w:val="008C7D83"/>
    <w:rsid w:val="008D3C11"/>
    <w:rsid w:val="008D600F"/>
    <w:rsid w:val="008D69C5"/>
    <w:rsid w:val="008E1228"/>
    <w:rsid w:val="008E31D0"/>
    <w:rsid w:val="008E5230"/>
    <w:rsid w:val="008F07F5"/>
    <w:rsid w:val="008F3B23"/>
    <w:rsid w:val="008F66CC"/>
    <w:rsid w:val="00900DB1"/>
    <w:rsid w:val="00900E5B"/>
    <w:rsid w:val="0090537F"/>
    <w:rsid w:val="00911D34"/>
    <w:rsid w:val="00913F0D"/>
    <w:rsid w:val="00915B60"/>
    <w:rsid w:val="009206D3"/>
    <w:rsid w:val="00920998"/>
    <w:rsid w:val="0093157A"/>
    <w:rsid w:val="00934C35"/>
    <w:rsid w:val="00937B46"/>
    <w:rsid w:val="00942E03"/>
    <w:rsid w:val="009437DE"/>
    <w:rsid w:val="009454B1"/>
    <w:rsid w:val="00945583"/>
    <w:rsid w:val="009479CD"/>
    <w:rsid w:val="009508BD"/>
    <w:rsid w:val="00957FBC"/>
    <w:rsid w:val="00965925"/>
    <w:rsid w:val="00965DA4"/>
    <w:rsid w:val="009672E7"/>
    <w:rsid w:val="0097023B"/>
    <w:rsid w:val="00971AD8"/>
    <w:rsid w:val="00971D23"/>
    <w:rsid w:val="00972C13"/>
    <w:rsid w:val="00973179"/>
    <w:rsid w:val="00974B46"/>
    <w:rsid w:val="00976769"/>
    <w:rsid w:val="00982ECC"/>
    <w:rsid w:val="009836DC"/>
    <w:rsid w:val="00984C6A"/>
    <w:rsid w:val="00984FCB"/>
    <w:rsid w:val="0098614C"/>
    <w:rsid w:val="00986FE4"/>
    <w:rsid w:val="0098740A"/>
    <w:rsid w:val="00987413"/>
    <w:rsid w:val="00987AC1"/>
    <w:rsid w:val="009924F4"/>
    <w:rsid w:val="009959D7"/>
    <w:rsid w:val="009A45DC"/>
    <w:rsid w:val="009A60E3"/>
    <w:rsid w:val="009A76A7"/>
    <w:rsid w:val="009B0D9E"/>
    <w:rsid w:val="009B1CBE"/>
    <w:rsid w:val="009B2D7E"/>
    <w:rsid w:val="009C47E1"/>
    <w:rsid w:val="009C514B"/>
    <w:rsid w:val="009D0E60"/>
    <w:rsid w:val="009D1BFF"/>
    <w:rsid w:val="009D1F12"/>
    <w:rsid w:val="009D27E0"/>
    <w:rsid w:val="009D502B"/>
    <w:rsid w:val="009E1390"/>
    <w:rsid w:val="009E24FF"/>
    <w:rsid w:val="009E792E"/>
    <w:rsid w:val="009E7950"/>
    <w:rsid w:val="009F21C0"/>
    <w:rsid w:val="009F34C0"/>
    <w:rsid w:val="009F7595"/>
    <w:rsid w:val="00A00157"/>
    <w:rsid w:val="00A005FB"/>
    <w:rsid w:val="00A006BF"/>
    <w:rsid w:val="00A01085"/>
    <w:rsid w:val="00A01F22"/>
    <w:rsid w:val="00A037D1"/>
    <w:rsid w:val="00A03A59"/>
    <w:rsid w:val="00A057F5"/>
    <w:rsid w:val="00A058A2"/>
    <w:rsid w:val="00A06A53"/>
    <w:rsid w:val="00A07506"/>
    <w:rsid w:val="00A1304B"/>
    <w:rsid w:val="00A13187"/>
    <w:rsid w:val="00A1348E"/>
    <w:rsid w:val="00A21378"/>
    <w:rsid w:val="00A2417D"/>
    <w:rsid w:val="00A254CC"/>
    <w:rsid w:val="00A26F64"/>
    <w:rsid w:val="00A2766B"/>
    <w:rsid w:val="00A27A24"/>
    <w:rsid w:val="00A34A49"/>
    <w:rsid w:val="00A36FB3"/>
    <w:rsid w:val="00A40B18"/>
    <w:rsid w:val="00A43663"/>
    <w:rsid w:val="00A43FD2"/>
    <w:rsid w:val="00A45753"/>
    <w:rsid w:val="00A47029"/>
    <w:rsid w:val="00A522D8"/>
    <w:rsid w:val="00A52B93"/>
    <w:rsid w:val="00A547DC"/>
    <w:rsid w:val="00A63830"/>
    <w:rsid w:val="00A70E6D"/>
    <w:rsid w:val="00A74A79"/>
    <w:rsid w:val="00A7580C"/>
    <w:rsid w:val="00A804BF"/>
    <w:rsid w:val="00A81B9C"/>
    <w:rsid w:val="00A82B4F"/>
    <w:rsid w:val="00A837F9"/>
    <w:rsid w:val="00A852BE"/>
    <w:rsid w:val="00A85F06"/>
    <w:rsid w:val="00A908B5"/>
    <w:rsid w:val="00A90BCD"/>
    <w:rsid w:val="00AA0978"/>
    <w:rsid w:val="00AA2D10"/>
    <w:rsid w:val="00AA3262"/>
    <w:rsid w:val="00AA4391"/>
    <w:rsid w:val="00AA629C"/>
    <w:rsid w:val="00AB2848"/>
    <w:rsid w:val="00AB2D5E"/>
    <w:rsid w:val="00AB552E"/>
    <w:rsid w:val="00AB65AE"/>
    <w:rsid w:val="00AB7F9A"/>
    <w:rsid w:val="00AC065B"/>
    <w:rsid w:val="00AC3E76"/>
    <w:rsid w:val="00AD06A9"/>
    <w:rsid w:val="00AD1139"/>
    <w:rsid w:val="00AD4ADE"/>
    <w:rsid w:val="00AD4C63"/>
    <w:rsid w:val="00AE2912"/>
    <w:rsid w:val="00AE47DD"/>
    <w:rsid w:val="00AE4FBE"/>
    <w:rsid w:val="00AE67CD"/>
    <w:rsid w:val="00AF6625"/>
    <w:rsid w:val="00AF6CF1"/>
    <w:rsid w:val="00B11549"/>
    <w:rsid w:val="00B137E6"/>
    <w:rsid w:val="00B21C02"/>
    <w:rsid w:val="00B231DF"/>
    <w:rsid w:val="00B30D39"/>
    <w:rsid w:val="00B370D5"/>
    <w:rsid w:val="00B403CD"/>
    <w:rsid w:val="00B404A1"/>
    <w:rsid w:val="00B41C59"/>
    <w:rsid w:val="00B43A9C"/>
    <w:rsid w:val="00B52421"/>
    <w:rsid w:val="00B643C7"/>
    <w:rsid w:val="00B64488"/>
    <w:rsid w:val="00B65E44"/>
    <w:rsid w:val="00B72AE2"/>
    <w:rsid w:val="00B73E24"/>
    <w:rsid w:val="00B74194"/>
    <w:rsid w:val="00B75621"/>
    <w:rsid w:val="00B76ABF"/>
    <w:rsid w:val="00B82066"/>
    <w:rsid w:val="00B82493"/>
    <w:rsid w:val="00B861F0"/>
    <w:rsid w:val="00B9565F"/>
    <w:rsid w:val="00B96B81"/>
    <w:rsid w:val="00BA33BB"/>
    <w:rsid w:val="00BA4072"/>
    <w:rsid w:val="00BA6CD5"/>
    <w:rsid w:val="00BB47EE"/>
    <w:rsid w:val="00BC20A3"/>
    <w:rsid w:val="00BC47A0"/>
    <w:rsid w:val="00BC49D5"/>
    <w:rsid w:val="00BC59AE"/>
    <w:rsid w:val="00BC5C68"/>
    <w:rsid w:val="00BC746A"/>
    <w:rsid w:val="00BD1889"/>
    <w:rsid w:val="00BD2396"/>
    <w:rsid w:val="00BD3D38"/>
    <w:rsid w:val="00BD408F"/>
    <w:rsid w:val="00BD4EEE"/>
    <w:rsid w:val="00BD66AA"/>
    <w:rsid w:val="00BE0533"/>
    <w:rsid w:val="00BE1FE2"/>
    <w:rsid w:val="00BE3661"/>
    <w:rsid w:val="00BE5E5B"/>
    <w:rsid w:val="00BF06A6"/>
    <w:rsid w:val="00BF11CC"/>
    <w:rsid w:val="00BF2333"/>
    <w:rsid w:val="00BF44B4"/>
    <w:rsid w:val="00C00248"/>
    <w:rsid w:val="00C01EDF"/>
    <w:rsid w:val="00C02C1A"/>
    <w:rsid w:val="00C0409C"/>
    <w:rsid w:val="00C10456"/>
    <w:rsid w:val="00C11680"/>
    <w:rsid w:val="00C1481D"/>
    <w:rsid w:val="00C162A4"/>
    <w:rsid w:val="00C17A9D"/>
    <w:rsid w:val="00C26711"/>
    <w:rsid w:val="00C26754"/>
    <w:rsid w:val="00C26BA0"/>
    <w:rsid w:val="00C35439"/>
    <w:rsid w:val="00C35457"/>
    <w:rsid w:val="00C35E05"/>
    <w:rsid w:val="00C41A0B"/>
    <w:rsid w:val="00C42902"/>
    <w:rsid w:val="00C4461C"/>
    <w:rsid w:val="00C50720"/>
    <w:rsid w:val="00C50747"/>
    <w:rsid w:val="00C528ED"/>
    <w:rsid w:val="00C53E9F"/>
    <w:rsid w:val="00C545EC"/>
    <w:rsid w:val="00C54EAC"/>
    <w:rsid w:val="00C566B4"/>
    <w:rsid w:val="00C627DE"/>
    <w:rsid w:val="00C65885"/>
    <w:rsid w:val="00C6600C"/>
    <w:rsid w:val="00C661CB"/>
    <w:rsid w:val="00C6694B"/>
    <w:rsid w:val="00C73323"/>
    <w:rsid w:val="00C7332C"/>
    <w:rsid w:val="00C81757"/>
    <w:rsid w:val="00C85199"/>
    <w:rsid w:val="00C91224"/>
    <w:rsid w:val="00C97156"/>
    <w:rsid w:val="00C97590"/>
    <w:rsid w:val="00C97CB9"/>
    <w:rsid w:val="00CA15E8"/>
    <w:rsid w:val="00CA1A23"/>
    <w:rsid w:val="00CA366F"/>
    <w:rsid w:val="00CA48B2"/>
    <w:rsid w:val="00CA4AF6"/>
    <w:rsid w:val="00CA55D6"/>
    <w:rsid w:val="00CB2B3A"/>
    <w:rsid w:val="00CB2F7F"/>
    <w:rsid w:val="00CB4DA4"/>
    <w:rsid w:val="00CB5829"/>
    <w:rsid w:val="00CB6AA0"/>
    <w:rsid w:val="00CB738E"/>
    <w:rsid w:val="00CB75A0"/>
    <w:rsid w:val="00CC28A0"/>
    <w:rsid w:val="00CC33E0"/>
    <w:rsid w:val="00CC4EF1"/>
    <w:rsid w:val="00CC7AFA"/>
    <w:rsid w:val="00CD1555"/>
    <w:rsid w:val="00CD16CB"/>
    <w:rsid w:val="00CD2B42"/>
    <w:rsid w:val="00CD5A97"/>
    <w:rsid w:val="00CD6CD1"/>
    <w:rsid w:val="00CF479C"/>
    <w:rsid w:val="00CF50B5"/>
    <w:rsid w:val="00CF7068"/>
    <w:rsid w:val="00CF725F"/>
    <w:rsid w:val="00D0036A"/>
    <w:rsid w:val="00D003A2"/>
    <w:rsid w:val="00D01CF0"/>
    <w:rsid w:val="00D02E53"/>
    <w:rsid w:val="00D03C01"/>
    <w:rsid w:val="00D04EC0"/>
    <w:rsid w:val="00D14084"/>
    <w:rsid w:val="00D14D28"/>
    <w:rsid w:val="00D15CCA"/>
    <w:rsid w:val="00D16B95"/>
    <w:rsid w:val="00D23579"/>
    <w:rsid w:val="00D2447D"/>
    <w:rsid w:val="00D24498"/>
    <w:rsid w:val="00D2712F"/>
    <w:rsid w:val="00D354A2"/>
    <w:rsid w:val="00D4037E"/>
    <w:rsid w:val="00D45307"/>
    <w:rsid w:val="00D456A6"/>
    <w:rsid w:val="00D4604B"/>
    <w:rsid w:val="00D474FE"/>
    <w:rsid w:val="00D47AD0"/>
    <w:rsid w:val="00D57738"/>
    <w:rsid w:val="00D60CEC"/>
    <w:rsid w:val="00D66347"/>
    <w:rsid w:val="00D70E8E"/>
    <w:rsid w:val="00D71DFF"/>
    <w:rsid w:val="00D7507F"/>
    <w:rsid w:val="00D80834"/>
    <w:rsid w:val="00D81DDB"/>
    <w:rsid w:val="00D82559"/>
    <w:rsid w:val="00D835E7"/>
    <w:rsid w:val="00D84F26"/>
    <w:rsid w:val="00D856CE"/>
    <w:rsid w:val="00D874A8"/>
    <w:rsid w:val="00D919E0"/>
    <w:rsid w:val="00D926A3"/>
    <w:rsid w:val="00D93CA6"/>
    <w:rsid w:val="00D96E3C"/>
    <w:rsid w:val="00D97EBA"/>
    <w:rsid w:val="00DA664E"/>
    <w:rsid w:val="00DB08CE"/>
    <w:rsid w:val="00DB0AD1"/>
    <w:rsid w:val="00DB3040"/>
    <w:rsid w:val="00DC3BEE"/>
    <w:rsid w:val="00DD1E78"/>
    <w:rsid w:val="00DD4704"/>
    <w:rsid w:val="00DE09D7"/>
    <w:rsid w:val="00DE2590"/>
    <w:rsid w:val="00DE35C3"/>
    <w:rsid w:val="00DE5659"/>
    <w:rsid w:val="00DE6A30"/>
    <w:rsid w:val="00DE7EDA"/>
    <w:rsid w:val="00DF267C"/>
    <w:rsid w:val="00DF358C"/>
    <w:rsid w:val="00DF45B9"/>
    <w:rsid w:val="00E04F8F"/>
    <w:rsid w:val="00E0797D"/>
    <w:rsid w:val="00E101E4"/>
    <w:rsid w:val="00E1287D"/>
    <w:rsid w:val="00E1345D"/>
    <w:rsid w:val="00E14221"/>
    <w:rsid w:val="00E15CBD"/>
    <w:rsid w:val="00E17EC2"/>
    <w:rsid w:val="00E17F99"/>
    <w:rsid w:val="00E17FC1"/>
    <w:rsid w:val="00E20BF7"/>
    <w:rsid w:val="00E22F9A"/>
    <w:rsid w:val="00E23029"/>
    <w:rsid w:val="00E34D07"/>
    <w:rsid w:val="00E36522"/>
    <w:rsid w:val="00E3724D"/>
    <w:rsid w:val="00E400AB"/>
    <w:rsid w:val="00E424FC"/>
    <w:rsid w:val="00E42B7A"/>
    <w:rsid w:val="00E42E34"/>
    <w:rsid w:val="00E44198"/>
    <w:rsid w:val="00E5056D"/>
    <w:rsid w:val="00E522FC"/>
    <w:rsid w:val="00E56980"/>
    <w:rsid w:val="00E60D75"/>
    <w:rsid w:val="00E60EA0"/>
    <w:rsid w:val="00E612C2"/>
    <w:rsid w:val="00E631B6"/>
    <w:rsid w:val="00E63560"/>
    <w:rsid w:val="00E66DB6"/>
    <w:rsid w:val="00E675A5"/>
    <w:rsid w:val="00E67B25"/>
    <w:rsid w:val="00E71603"/>
    <w:rsid w:val="00E719B3"/>
    <w:rsid w:val="00E73B51"/>
    <w:rsid w:val="00E76EAA"/>
    <w:rsid w:val="00E8008E"/>
    <w:rsid w:val="00E81412"/>
    <w:rsid w:val="00E81565"/>
    <w:rsid w:val="00E84D3F"/>
    <w:rsid w:val="00E977CC"/>
    <w:rsid w:val="00EA505D"/>
    <w:rsid w:val="00EA5A00"/>
    <w:rsid w:val="00EB3937"/>
    <w:rsid w:val="00EB6C8A"/>
    <w:rsid w:val="00EC0981"/>
    <w:rsid w:val="00EC2751"/>
    <w:rsid w:val="00EC2F0F"/>
    <w:rsid w:val="00EC77D7"/>
    <w:rsid w:val="00ED165B"/>
    <w:rsid w:val="00ED189E"/>
    <w:rsid w:val="00ED7A4B"/>
    <w:rsid w:val="00ED7C6A"/>
    <w:rsid w:val="00EE01CD"/>
    <w:rsid w:val="00EE0C44"/>
    <w:rsid w:val="00EE1AE9"/>
    <w:rsid w:val="00EE2B7F"/>
    <w:rsid w:val="00EE5F19"/>
    <w:rsid w:val="00EF39FB"/>
    <w:rsid w:val="00EF571F"/>
    <w:rsid w:val="00EF5ECB"/>
    <w:rsid w:val="00EF68FB"/>
    <w:rsid w:val="00EF69B8"/>
    <w:rsid w:val="00F01CB4"/>
    <w:rsid w:val="00F01EDE"/>
    <w:rsid w:val="00F02086"/>
    <w:rsid w:val="00F03582"/>
    <w:rsid w:val="00F03B35"/>
    <w:rsid w:val="00F074CD"/>
    <w:rsid w:val="00F07FD6"/>
    <w:rsid w:val="00F10C37"/>
    <w:rsid w:val="00F1425E"/>
    <w:rsid w:val="00F14906"/>
    <w:rsid w:val="00F153AD"/>
    <w:rsid w:val="00F1550D"/>
    <w:rsid w:val="00F16ED3"/>
    <w:rsid w:val="00F177B5"/>
    <w:rsid w:val="00F21AFD"/>
    <w:rsid w:val="00F2237E"/>
    <w:rsid w:val="00F26EA2"/>
    <w:rsid w:val="00F40D00"/>
    <w:rsid w:val="00F42732"/>
    <w:rsid w:val="00F431E4"/>
    <w:rsid w:val="00F444E3"/>
    <w:rsid w:val="00F44A22"/>
    <w:rsid w:val="00F46FCB"/>
    <w:rsid w:val="00F4757C"/>
    <w:rsid w:val="00F506BC"/>
    <w:rsid w:val="00F61384"/>
    <w:rsid w:val="00F63E1B"/>
    <w:rsid w:val="00F67B9A"/>
    <w:rsid w:val="00F7217D"/>
    <w:rsid w:val="00F752EF"/>
    <w:rsid w:val="00F76E89"/>
    <w:rsid w:val="00F80292"/>
    <w:rsid w:val="00F80EB1"/>
    <w:rsid w:val="00F84A07"/>
    <w:rsid w:val="00F84F28"/>
    <w:rsid w:val="00F85259"/>
    <w:rsid w:val="00F90F39"/>
    <w:rsid w:val="00F95184"/>
    <w:rsid w:val="00F9575A"/>
    <w:rsid w:val="00FA0F3E"/>
    <w:rsid w:val="00FA20DF"/>
    <w:rsid w:val="00FA2182"/>
    <w:rsid w:val="00FA376F"/>
    <w:rsid w:val="00FA385F"/>
    <w:rsid w:val="00FA48BA"/>
    <w:rsid w:val="00FA5233"/>
    <w:rsid w:val="00FA5A99"/>
    <w:rsid w:val="00FA6463"/>
    <w:rsid w:val="00FA6F19"/>
    <w:rsid w:val="00FB1887"/>
    <w:rsid w:val="00FB6621"/>
    <w:rsid w:val="00FC704B"/>
    <w:rsid w:val="00FC73F6"/>
    <w:rsid w:val="00FD0337"/>
    <w:rsid w:val="00FD1C22"/>
    <w:rsid w:val="00FD48E8"/>
    <w:rsid w:val="00FD524A"/>
    <w:rsid w:val="00FD5F7A"/>
    <w:rsid w:val="00FD6D58"/>
    <w:rsid w:val="00FE0BE5"/>
    <w:rsid w:val="00FE5E49"/>
    <w:rsid w:val="00FE5E77"/>
    <w:rsid w:val="00FE7C49"/>
    <w:rsid w:val="00FF50ED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D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semiHidden/>
    <w:unhideWhenUsed/>
    <w:rsid w:val="009B2D7E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9B2D7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B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semiHidden/>
    <w:unhideWhenUsed/>
    <w:rsid w:val="009B2D7E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9B2D7E"/>
  </w:style>
  <w:style w:type="paragraph" w:styleId="a8">
    <w:name w:val="header"/>
    <w:basedOn w:val="a"/>
    <w:link w:val="a9"/>
    <w:uiPriority w:val="99"/>
    <w:unhideWhenUsed/>
    <w:rsid w:val="00170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70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710E"/>
    <w:pPr>
      <w:widowControl w:val="0"/>
      <w:snapToGrid w:val="0"/>
      <w:spacing w:after="0" w:line="240" w:lineRule="auto"/>
      <w:ind w:right="19772" w:firstLine="720"/>
    </w:pPr>
    <w:rPr>
      <w:rFonts w:ascii="Courier" w:eastAsia="Times New Roman" w:hAnsi="Courier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7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F01CB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0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semiHidden/>
    <w:unhideWhenUsed/>
    <w:rsid w:val="00F0358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0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F03582"/>
    <w:rPr>
      <w:vertAlign w:val="superscript"/>
    </w:rPr>
  </w:style>
  <w:style w:type="paragraph" w:styleId="af2">
    <w:name w:val="List Paragraph"/>
    <w:basedOn w:val="a"/>
    <w:uiPriority w:val="34"/>
    <w:qFormat/>
    <w:rsid w:val="00076A80"/>
    <w:pPr>
      <w:ind w:left="720"/>
      <w:contextualSpacing/>
    </w:pPr>
  </w:style>
  <w:style w:type="paragraph" w:styleId="af3">
    <w:name w:val="annotation text"/>
    <w:basedOn w:val="a"/>
    <w:link w:val="af4"/>
    <w:uiPriority w:val="99"/>
    <w:semiHidden/>
    <w:unhideWhenUsed/>
    <w:rsid w:val="00F0208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020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9FEF-2454-485B-9243-76BF0526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plygunova_v_v</dc:creator>
  <cp:lastModifiedBy>fefelova_sv</cp:lastModifiedBy>
  <cp:revision>60</cp:revision>
  <cp:lastPrinted>2012-12-28T01:09:00Z</cp:lastPrinted>
  <dcterms:created xsi:type="dcterms:W3CDTF">2012-12-26T00:08:00Z</dcterms:created>
  <dcterms:modified xsi:type="dcterms:W3CDTF">2013-03-14T03:38:00Z</dcterms:modified>
</cp:coreProperties>
</file>