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F4" w:rsidRPr="001E4BBB" w:rsidRDefault="003929F4" w:rsidP="005A6975">
      <w:pPr>
        <w:spacing w:after="0"/>
        <w:jc w:val="center"/>
      </w:pPr>
      <w:r w:rsidRPr="001E4BBB"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 fillcolor="window">
            <v:imagedata r:id="rId9" o:title=""/>
          </v:shape>
          <o:OLEObject Type="Embed" ProgID="Word.Picture.8" ShapeID="_x0000_i1025" DrawAspect="Content" ObjectID="_1578316248" r:id="rId10"/>
        </w:object>
      </w:r>
    </w:p>
    <w:p w:rsidR="003929F4" w:rsidRPr="001E4BBB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6975" w:rsidRPr="001E4BBB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4B351C" w:rsidRPr="001E4BBB" w:rsidRDefault="004B351C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ПРИМОРСКОГО КРАЯ</w:t>
      </w:r>
    </w:p>
    <w:p w:rsidR="00B351DF" w:rsidRPr="001E4BBB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1E4BBB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1E4BBB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1E4BBB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1E4BBB" w:rsidRDefault="00B351DF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AE5" w:rsidRPr="001E4BBB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1E4BBB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1E4BBB">
        <w:rPr>
          <w:rFonts w:ascii="Times New Roman" w:hAnsi="Times New Roman"/>
          <w:sz w:val="28"/>
          <w:szCs w:val="28"/>
        </w:rPr>
        <w:t xml:space="preserve"> ГОСУДАРСТВЕННОГО</w:t>
      </w:r>
    </w:p>
    <w:p w:rsidR="004B351C" w:rsidRPr="001E4BBB" w:rsidRDefault="004B351C" w:rsidP="004B35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ФИНАНСОВОГО КОНТРОЛЯ</w:t>
      </w:r>
    </w:p>
    <w:p w:rsidR="007645CB" w:rsidRPr="001E4BBB" w:rsidRDefault="007645CB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1DF" w:rsidRPr="001E4BBB" w:rsidRDefault="00CF18CA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СФК КСП Приморского края - 2 </w:t>
      </w:r>
      <w:r w:rsidR="007645CB" w:rsidRPr="001E4BBB">
        <w:rPr>
          <w:rFonts w:ascii="Times New Roman" w:hAnsi="Times New Roman"/>
          <w:sz w:val="28"/>
          <w:szCs w:val="28"/>
        </w:rPr>
        <w:t>(общие)</w:t>
      </w:r>
    </w:p>
    <w:p w:rsidR="000A6AE5" w:rsidRPr="001E4BBB" w:rsidRDefault="000A6AE5" w:rsidP="005A6975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7B4D41" w:rsidRPr="001E4BBB" w:rsidRDefault="00C72501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BBB">
        <w:rPr>
          <w:rFonts w:ascii="Times New Roman" w:hAnsi="Times New Roman"/>
          <w:b/>
          <w:sz w:val="32"/>
          <w:szCs w:val="32"/>
        </w:rPr>
        <w:t>"</w:t>
      </w:r>
      <w:r w:rsidR="00C07F82" w:rsidRPr="001E4BBB">
        <w:rPr>
          <w:rFonts w:ascii="Times New Roman" w:hAnsi="Times New Roman"/>
          <w:b/>
          <w:sz w:val="32"/>
          <w:szCs w:val="32"/>
        </w:rPr>
        <w:t xml:space="preserve">ОБЩИЕ ПРАВИЛА </w:t>
      </w:r>
      <w:r w:rsidR="004B351C" w:rsidRPr="001E4BBB">
        <w:rPr>
          <w:rFonts w:ascii="Times New Roman" w:hAnsi="Times New Roman"/>
          <w:b/>
          <w:sz w:val="32"/>
          <w:szCs w:val="32"/>
        </w:rPr>
        <w:t>П</w:t>
      </w:r>
      <w:r w:rsidR="00E4124B" w:rsidRPr="001E4BBB">
        <w:rPr>
          <w:rFonts w:ascii="Times New Roman" w:hAnsi="Times New Roman"/>
          <w:b/>
          <w:sz w:val="32"/>
          <w:szCs w:val="32"/>
        </w:rPr>
        <w:t>РОВЕДЕНИ</w:t>
      </w:r>
      <w:r w:rsidR="00C07F82" w:rsidRPr="001E4BBB">
        <w:rPr>
          <w:rFonts w:ascii="Times New Roman" w:hAnsi="Times New Roman"/>
          <w:b/>
          <w:sz w:val="32"/>
          <w:szCs w:val="32"/>
        </w:rPr>
        <w:t>Я</w:t>
      </w:r>
      <w:r w:rsidR="00E4124B" w:rsidRPr="001E4BBB">
        <w:rPr>
          <w:rFonts w:ascii="Times New Roman" w:hAnsi="Times New Roman"/>
          <w:b/>
          <w:sz w:val="32"/>
          <w:szCs w:val="32"/>
        </w:rPr>
        <w:t xml:space="preserve"> </w:t>
      </w:r>
    </w:p>
    <w:p w:rsidR="00E4124B" w:rsidRPr="001E4BBB" w:rsidRDefault="00E4124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4BBB">
        <w:rPr>
          <w:rFonts w:ascii="Times New Roman" w:hAnsi="Times New Roman"/>
          <w:b/>
          <w:sz w:val="32"/>
          <w:szCs w:val="32"/>
        </w:rPr>
        <w:t>Э</w:t>
      </w:r>
      <w:r w:rsidR="002F0793" w:rsidRPr="001E4BBB">
        <w:rPr>
          <w:rFonts w:ascii="Times New Roman" w:hAnsi="Times New Roman"/>
          <w:b/>
          <w:sz w:val="32"/>
          <w:szCs w:val="32"/>
        </w:rPr>
        <w:t>К</w:t>
      </w:r>
      <w:r w:rsidRPr="001E4BBB">
        <w:rPr>
          <w:rFonts w:ascii="Times New Roman" w:hAnsi="Times New Roman"/>
          <w:b/>
          <w:sz w:val="32"/>
          <w:szCs w:val="32"/>
        </w:rPr>
        <w:t>СПЕРТНО-АНАЛИТИЧЕСК</w:t>
      </w:r>
      <w:r w:rsidR="00CF18CA" w:rsidRPr="001E4BBB">
        <w:rPr>
          <w:rFonts w:ascii="Times New Roman" w:hAnsi="Times New Roman"/>
          <w:b/>
          <w:sz w:val="32"/>
          <w:szCs w:val="32"/>
        </w:rPr>
        <w:t>ИХ</w:t>
      </w:r>
      <w:r w:rsidRPr="001E4BBB">
        <w:rPr>
          <w:rFonts w:ascii="Times New Roman" w:hAnsi="Times New Roman"/>
          <w:b/>
          <w:sz w:val="32"/>
          <w:szCs w:val="32"/>
        </w:rPr>
        <w:t xml:space="preserve"> МЕРОПРИЯТИ</w:t>
      </w:r>
      <w:r w:rsidR="00CF18CA" w:rsidRPr="001E4BBB">
        <w:rPr>
          <w:rFonts w:ascii="Times New Roman" w:hAnsi="Times New Roman"/>
          <w:b/>
          <w:sz w:val="32"/>
          <w:szCs w:val="32"/>
        </w:rPr>
        <w:t>Й</w:t>
      </w:r>
      <w:r w:rsidR="00C72501" w:rsidRPr="001E4BBB">
        <w:rPr>
          <w:rFonts w:ascii="Times New Roman" w:hAnsi="Times New Roman"/>
          <w:b/>
          <w:sz w:val="32"/>
          <w:szCs w:val="32"/>
        </w:rPr>
        <w:t>"</w:t>
      </w:r>
    </w:p>
    <w:p w:rsidR="00E4124B" w:rsidRPr="001E4BBB" w:rsidRDefault="00E4124B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4863" w:rsidRPr="001E4BBB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4863" w:rsidRPr="001E4BBB" w:rsidRDefault="00384863" w:rsidP="00B351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39B0" w:rsidRPr="001E4BBB" w:rsidTr="00D239B0">
        <w:tc>
          <w:tcPr>
            <w:tcW w:w="4785" w:type="dxa"/>
          </w:tcPr>
          <w:p w:rsidR="00D239B0" w:rsidRPr="001E4BBB" w:rsidRDefault="00D239B0" w:rsidP="00FB12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4484" w:rsidRPr="001E4BBB" w:rsidRDefault="00D93946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F4484" w:rsidRPr="001E4BBB" w:rsidRDefault="00FB1206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р</w:t>
            </w:r>
            <w:r w:rsidR="002915FA" w:rsidRPr="001E4BBB">
              <w:rPr>
                <w:rFonts w:ascii="Times New Roman" w:hAnsi="Times New Roman"/>
                <w:sz w:val="28"/>
                <w:szCs w:val="28"/>
              </w:rPr>
              <w:t>ешением коллегии</w:t>
            </w:r>
          </w:p>
          <w:p w:rsidR="00D239B0" w:rsidRPr="001E4BBB" w:rsidRDefault="00D239B0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2915FA" w:rsidRPr="001E4BBB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:rsidR="00155441" w:rsidRPr="001E4BBB" w:rsidRDefault="00CF18CA" w:rsidP="00CF18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r w:rsidR="00155441" w:rsidRPr="001E4BB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1206" w:rsidRPr="001E4BBB">
              <w:rPr>
                <w:rFonts w:ascii="Times New Roman" w:hAnsi="Times New Roman"/>
                <w:sz w:val="28"/>
                <w:szCs w:val="28"/>
              </w:rPr>
              <w:t>"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27</w:t>
            </w:r>
            <w:r w:rsidR="00FB1206" w:rsidRPr="001E4BBB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F0793" w:rsidRPr="001E4B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1241D" w:rsidRPr="001E4BBB">
              <w:rPr>
                <w:rFonts w:ascii="Times New Roman" w:hAnsi="Times New Roman"/>
                <w:sz w:val="28"/>
                <w:szCs w:val="28"/>
              </w:rPr>
              <w:t>7</w:t>
            </w:r>
            <w:r w:rsidR="00FB1206" w:rsidRPr="001E4B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55441" w:rsidRPr="001E4BB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124B" w:rsidRPr="001E4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18)</w:t>
            </w:r>
          </w:p>
          <w:p w:rsidR="00D239B0" w:rsidRPr="001E4BBB" w:rsidRDefault="00D239B0" w:rsidP="00D939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9F4" w:rsidRPr="001E4BBB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06" w:rsidRPr="001E4BBB" w:rsidRDefault="00FB1206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9F4" w:rsidRPr="001E4BBB" w:rsidRDefault="003929F4" w:rsidP="005A6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946" w:rsidRPr="001E4BBB" w:rsidRDefault="00EA5915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4BBB">
        <w:rPr>
          <w:rFonts w:ascii="Times New Roman" w:hAnsi="Times New Roman"/>
          <w:sz w:val="28"/>
          <w:szCs w:val="28"/>
        </w:rPr>
        <w:t>Введен</w:t>
      </w:r>
      <w:proofErr w:type="gramEnd"/>
      <w:r w:rsidRPr="001E4BBB">
        <w:rPr>
          <w:rFonts w:ascii="Times New Roman" w:hAnsi="Times New Roman"/>
          <w:sz w:val="28"/>
          <w:szCs w:val="28"/>
        </w:rPr>
        <w:t xml:space="preserve"> в действие с "</w:t>
      </w:r>
      <w:r w:rsidR="00B42B3C" w:rsidRPr="001E4BBB">
        <w:rPr>
          <w:rFonts w:ascii="Times New Roman" w:hAnsi="Times New Roman"/>
          <w:sz w:val="28"/>
          <w:szCs w:val="28"/>
        </w:rPr>
        <w:t>27</w:t>
      </w:r>
      <w:r w:rsidRPr="001E4BBB">
        <w:rPr>
          <w:rFonts w:ascii="Times New Roman" w:hAnsi="Times New Roman"/>
          <w:sz w:val="28"/>
          <w:szCs w:val="28"/>
        </w:rPr>
        <w:t>"</w:t>
      </w:r>
      <w:r w:rsidR="00B42B3C" w:rsidRPr="001E4BBB">
        <w:rPr>
          <w:rFonts w:ascii="Times New Roman" w:hAnsi="Times New Roman"/>
          <w:sz w:val="28"/>
          <w:szCs w:val="28"/>
        </w:rPr>
        <w:t xml:space="preserve"> декабря </w:t>
      </w:r>
      <w:r w:rsidRPr="001E4BBB">
        <w:rPr>
          <w:rFonts w:ascii="Times New Roman" w:hAnsi="Times New Roman"/>
          <w:sz w:val="28"/>
          <w:szCs w:val="28"/>
        </w:rPr>
        <w:t>20</w:t>
      </w:r>
      <w:r w:rsidR="00B42B3C" w:rsidRPr="001E4BBB">
        <w:rPr>
          <w:rFonts w:ascii="Times New Roman" w:hAnsi="Times New Roman"/>
          <w:sz w:val="28"/>
          <w:szCs w:val="28"/>
        </w:rPr>
        <w:t xml:space="preserve">17 </w:t>
      </w:r>
      <w:r w:rsidRPr="001E4BBB">
        <w:rPr>
          <w:rFonts w:ascii="Times New Roman" w:hAnsi="Times New Roman"/>
          <w:sz w:val="28"/>
          <w:szCs w:val="28"/>
        </w:rPr>
        <w:t>года</w:t>
      </w:r>
    </w:p>
    <w:p w:rsidR="00D93946" w:rsidRPr="001E4BBB" w:rsidRDefault="00D93946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3946" w:rsidRPr="001E4BBB" w:rsidRDefault="00D93946" w:rsidP="00CF18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9F4" w:rsidRPr="001E4BBB" w:rsidRDefault="003929F4" w:rsidP="005A69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Владивосток</w:t>
      </w:r>
    </w:p>
    <w:p w:rsidR="00366E86" w:rsidRPr="001E4BBB" w:rsidRDefault="00F20F1F" w:rsidP="006E2D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201</w:t>
      </w:r>
      <w:r w:rsidR="00F1241D" w:rsidRPr="001E4BBB">
        <w:rPr>
          <w:rFonts w:ascii="Times New Roman" w:hAnsi="Times New Roman"/>
          <w:sz w:val="28"/>
          <w:szCs w:val="28"/>
        </w:rPr>
        <w:t>7</w:t>
      </w:r>
      <w:r w:rsidR="00366E86" w:rsidRPr="001E4BBB">
        <w:rPr>
          <w:rFonts w:ascii="Times New Roman" w:hAnsi="Times New Roman"/>
          <w:sz w:val="28"/>
          <w:szCs w:val="28"/>
        </w:rPr>
        <w:br w:type="page"/>
      </w:r>
    </w:p>
    <w:p w:rsidR="00B351DF" w:rsidRPr="001E4BBB" w:rsidRDefault="00886BCE" w:rsidP="00301D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BB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01D0A" w:rsidRPr="001E4BBB" w:rsidRDefault="00301D0A" w:rsidP="0038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6804"/>
        <w:gridCol w:w="673"/>
      </w:tblGrid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Общие положения………..……………………...……………………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A55AD5" w:rsidRPr="001E4BBB" w:rsidRDefault="00A124E9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proofErr w:type="gramStart"/>
            <w:r w:rsidR="00A55AD5" w:rsidRPr="001E4BBB">
              <w:rPr>
                <w:rFonts w:ascii="Times New Roman" w:hAnsi="Times New Roman"/>
                <w:sz w:val="28"/>
                <w:szCs w:val="28"/>
              </w:rPr>
              <w:t>.......…</w:t>
            </w:r>
            <w:r w:rsidR="0012609A" w:rsidRPr="001E4BBB">
              <w:rPr>
                <w:rFonts w:ascii="Times New Roman" w:hAnsi="Times New Roman"/>
                <w:sz w:val="28"/>
                <w:szCs w:val="28"/>
              </w:rPr>
              <w:t>…………..</w:t>
            </w:r>
            <w:proofErr w:type="gramEnd"/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bCs/>
                <w:sz w:val="28"/>
                <w:szCs w:val="28"/>
              </w:rPr>
              <w:t>Организация экспертно-аналитическо</w:t>
            </w:r>
            <w:r w:rsidR="001F322B" w:rsidRPr="001E4BBB">
              <w:rPr>
                <w:rFonts w:ascii="Times New Roman" w:hAnsi="Times New Roman"/>
                <w:bCs/>
                <w:sz w:val="28"/>
                <w:szCs w:val="28"/>
              </w:rPr>
              <w:t>го мероприятия………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…….....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..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018E8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A55AD5" w:rsidRPr="001E4BBB" w:rsidRDefault="006E534D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 xml:space="preserve">Подготовительный этап 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r w:rsidR="001F322B"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018E8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</w:t>
            </w:r>
            <w:r w:rsidR="00232F4C" w:rsidRPr="001E4B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A55AD5" w:rsidRPr="001E4BBB" w:rsidRDefault="007645CB" w:rsidP="00C85650">
            <w:pPr>
              <w:widowControl w:val="0"/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Основной этап экспертно-аналитического мероприятия………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</w:t>
            </w:r>
            <w:r w:rsidRPr="001E4BBB">
              <w:rPr>
                <w:rFonts w:ascii="Times New Roman" w:hAnsi="Times New Roman"/>
                <w:sz w:val="28"/>
                <w:szCs w:val="28"/>
              </w:rPr>
              <w:t>…</w:t>
            </w:r>
            <w:r w:rsidR="00446F82" w:rsidRPr="001E4BB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018E8" w:rsidP="005F16B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1</w:t>
            </w:r>
            <w:r w:rsidR="00954456" w:rsidRPr="001E4B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5AD5" w:rsidRPr="001E4BBB" w:rsidTr="00414A26">
        <w:tc>
          <w:tcPr>
            <w:tcW w:w="568" w:type="dxa"/>
            <w:shd w:val="clear" w:color="auto" w:fill="auto"/>
          </w:tcPr>
          <w:p w:rsidR="00A55AD5" w:rsidRPr="001E4BBB" w:rsidRDefault="00A55AD5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C85650" w:rsidRPr="001E4BBB" w:rsidRDefault="007645CB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Заключительный этап экспертно-аналитического мероприятия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C85650" w:rsidRPr="001E4BBB">
              <w:rPr>
                <w:rFonts w:ascii="Times New Roman" w:hAnsi="Times New Roman"/>
                <w:sz w:val="28"/>
                <w:szCs w:val="28"/>
              </w:rPr>
              <w:t>..</w:t>
            </w:r>
            <w:r w:rsidR="00A55AD5" w:rsidRPr="001E4BBB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446F82" w:rsidRPr="001E4BB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A55AD5" w:rsidRPr="001E4BBB" w:rsidRDefault="00232F4C" w:rsidP="00232F4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B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85650" w:rsidRPr="001E4BBB" w:rsidTr="00414A26">
        <w:tc>
          <w:tcPr>
            <w:tcW w:w="568" w:type="dxa"/>
            <w:shd w:val="clear" w:color="auto" w:fill="auto"/>
          </w:tcPr>
          <w:p w:rsidR="00C85650" w:rsidRPr="001E4BBB" w:rsidRDefault="00C85650" w:rsidP="00C85650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C85650" w:rsidRPr="001E4BBB" w:rsidRDefault="00C85650" w:rsidP="00C85650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85650" w:rsidRPr="001E4BBB" w:rsidRDefault="00C85650" w:rsidP="00C85650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50" w:rsidRPr="001E4BBB" w:rsidTr="00414A26">
        <w:tc>
          <w:tcPr>
            <w:tcW w:w="2410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 запроса Контрольно-счетной палаты  о предоставлении информации </w:t>
            </w:r>
          </w:p>
        </w:tc>
      </w:tr>
      <w:tr w:rsidR="00C85650" w:rsidRPr="001E4BBB" w:rsidTr="00414A26">
        <w:tc>
          <w:tcPr>
            <w:tcW w:w="2410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 п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проведения экспертно-аналитического мероприятия</w:t>
            </w:r>
          </w:p>
        </w:tc>
      </w:tr>
      <w:tr w:rsidR="00C85650" w:rsidRPr="001E4BBB" w:rsidTr="00414A26">
        <w:tc>
          <w:tcPr>
            <w:tcW w:w="2410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Форма рабочего плана проведения  экспертно-аналитического мероприятия</w:t>
            </w:r>
          </w:p>
        </w:tc>
      </w:tr>
      <w:tr w:rsidR="00C85650" w:rsidRPr="001E4BBB" w:rsidTr="00414A26">
        <w:tc>
          <w:tcPr>
            <w:tcW w:w="2410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C85650" w:rsidRPr="001E4BBB" w:rsidRDefault="00C8565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 уведомления о проведении экспертно-аналитического мероприятия</w:t>
            </w:r>
          </w:p>
        </w:tc>
      </w:tr>
      <w:tr w:rsidR="00E121D0" w:rsidRPr="001E4BBB" w:rsidTr="00414A26">
        <w:tc>
          <w:tcPr>
            <w:tcW w:w="2410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E121D0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уведомительного письма руководителям главных распорядителей бюджетных средств о проведении экспертно-аналитического мероприятия</w:t>
            </w:r>
          </w:p>
        </w:tc>
      </w:tr>
      <w:tr w:rsidR="00A87D6E" w:rsidRPr="001E4BBB" w:rsidTr="00414A26">
        <w:tc>
          <w:tcPr>
            <w:tcW w:w="2410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E121D0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акта по фактам создания препятствий сотрудникам Контрольно-счетной палаты при проведении экспертно-аналитического мероприятия</w:t>
            </w:r>
          </w:p>
        </w:tc>
      </w:tr>
      <w:tr w:rsidR="00A87D6E" w:rsidRPr="001E4BBB" w:rsidTr="00414A26">
        <w:tc>
          <w:tcPr>
            <w:tcW w:w="2410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>
              <w:rPr>
                <w:rFonts w:ascii="Times New Roman" w:hAnsi="Times New Roman"/>
                <w:sz w:val="24"/>
                <w:szCs w:val="24"/>
              </w:rPr>
              <w:t>аналитической справки</w:t>
            </w:r>
          </w:p>
        </w:tc>
      </w:tr>
      <w:tr w:rsidR="00A87D6E" w:rsidRPr="001E4BBB" w:rsidTr="00414A26">
        <w:tc>
          <w:tcPr>
            <w:tcW w:w="2410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Форма </w:t>
            </w:r>
            <w:r w:rsidR="001E4BBB" w:rsidRPr="001E4B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заключения по результатам анализа, обследования, проведенного в ходе экспертно-аналитического мероприятия</w:t>
            </w:r>
          </w:p>
        </w:tc>
      </w:tr>
      <w:tr w:rsidR="00A87D6E" w:rsidRPr="001E4BBB" w:rsidTr="00414A26">
        <w:tc>
          <w:tcPr>
            <w:tcW w:w="2410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E121D0" w:rsidRPr="001E4BBB" w:rsidRDefault="00E121D0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E4BBB" w:rsidRPr="001E4BBB">
              <w:rPr>
                <w:rFonts w:ascii="Times New Roman" w:hAnsi="Times New Roman"/>
                <w:sz w:val="24"/>
                <w:szCs w:val="24"/>
              </w:rPr>
              <w:t>отчета об экспертно-аналитическом мероприятии</w:t>
            </w:r>
          </w:p>
        </w:tc>
      </w:tr>
      <w:tr w:rsidR="001E4BBB" w:rsidRPr="001E4BBB" w:rsidTr="00414A26">
        <w:tc>
          <w:tcPr>
            <w:tcW w:w="2410" w:type="dxa"/>
            <w:gridSpan w:val="2"/>
            <w:shd w:val="clear" w:color="auto" w:fill="auto"/>
          </w:tcPr>
          <w:p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Форма сопроводительного письма к отчету об  экспертно-аналитическом мероприятии</w:t>
            </w:r>
          </w:p>
        </w:tc>
      </w:tr>
      <w:tr w:rsidR="001E4BBB" w:rsidRPr="001E4BBB" w:rsidTr="00414A26">
        <w:tc>
          <w:tcPr>
            <w:tcW w:w="2410" w:type="dxa"/>
            <w:gridSpan w:val="2"/>
            <w:shd w:val="clear" w:color="auto" w:fill="auto"/>
          </w:tcPr>
          <w:p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1E4BBB" w:rsidRPr="001E4BBB" w:rsidRDefault="001E4BBB" w:rsidP="001E4BB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BBB">
              <w:rPr>
                <w:rFonts w:ascii="Times New Roman" w:hAnsi="Times New Roman"/>
                <w:sz w:val="24"/>
                <w:szCs w:val="24"/>
              </w:rPr>
              <w:t>Форма информационного письма Контрольно-счетной палаты</w:t>
            </w:r>
          </w:p>
        </w:tc>
      </w:tr>
    </w:tbl>
    <w:p w:rsidR="00A55AD5" w:rsidRPr="001E4BBB" w:rsidRDefault="00A55AD5" w:rsidP="001E4B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975" w:rsidRPr="001E4BBB" w:rsidRDefault="00B351DF" w:rsidP="00801E4D">
      <w:pPr>
        <w:pStyle w:val="1"/>
        <w:tabs>
          <w:tab w:val="left" w:pos="284"/>
        </w:tabs>
        <w:spacing w:line="36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br w:type="page"/>
      </w:r>
      <w:bookmarkStart w:id="0" w:name="_Toc271273132"/>
      <w:r w:rsidR="00116CE7" w:rsidRPr="001E4BBB">
        <w:rPr>
          <w:rFonts w:ascii="Times New Roman" w:hAnsi="Times New Roman"/>
          <w:sz w:val="28"/>
          <w:szCs w:val="28"/>
        </w:rPr>
        <w:lastRenderedPageBreak/>
        <w:t>1.</w:t>
      </w:r>
      <w:r w:rsidR="00D93946" w:rsidRPr="001E4BBB">
        <w:rPr>
          <w:rFonts w:ascii="Times New Roman" w:hAnsi="Times New Roman"/>
          <w:sz w:val="28"/>
          <w:szCs w:val="28"/>
        </w:rPr>
        <w:t xml:space="preserve"> </w:t>
      </w:r>
      <w:r w:rsidR="005A6975" w:rsidRPr="001E4BBB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1F2E34" w:rsidRPr="001E4BBB" w:rsidRDefault="008A3EF5" w:rsidP="004B5511">
      <w:pPr>
        <w:pStyle w:val="3"/>
        <w:keepNext w:val="0"/>
        <w:spacing w:before="0" w:after="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1"/>
      <w:r w:rsidRPr="001E4BBB">
        <w:rPr>
          <w:rFonts w:ascii="Times New Roman" w:hAnsi="Times New Roman"/>
          <w:b w:val="0"/>
          <w:sz w:val="28"/>
          <w:szCs w:val="28"/>
        </w:rPr>
        <w:t>1.1.</w:t>
      </w:r>
      <w:r w:rsidR="00951A9B" w:rsidRPr="001E4BBB">
        <w:rPr>
          <w:rFonts w:ascii="Times New Roman" w:hAnsi="Times New Roman"/>
          <w:b w:val="0"/>
          <w:sz w:val="28"/>
          <w:szCs w:val="28"/>
        </w:rPr>
        <w:t> 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0C0226" w:rsidRPr="001E4BBB">
        <w:rPr>
          <w:rFonts w:ascii="Times New Roman" w:hAnsi="Times New Roman"/>
          <w:b w:val="0"/>
          <w:sz w:val="28"/>
          <w:szCs w:val="28"/>
        </w:rPr>
        <w:t xml:space="preserve">внешнего государственного 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финансового контроля </w:t>
      </w:r>
      <w:r w:rsidR="000C0226" w:rsidRPr="001E4BBB">
        <w:rPr>
          <w:rFonts w:ascii="Times New Roman" w:hAnsi="Times New Roman"/>
          <w:b w:val="0"/>
          <w:sz w:val="28"/>
          <w:szCs w:val="28"/>
        </w:rPr>
        <w:t>СФК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 </w:t>
      </w:r>
      <w:r w:rsidR="00CF18CA" w:rsidRPr="001E4BBB">
        <w:rPr>
          <w:rFonts w:ascii="Times New Roman" w:hAnsi="Times New Roman"/>
          <w:b w:val="0"/>
          <w:sz w:val="28"/>
          <w:szCs w:val="28"/>
        </w:rPr>
        <w:t xml:space="preserve">КСП Приморского края – 2 (общие) </w:t>
      </w:r>
      <w:r w:rsidR="00606717" w:rsidRPr="001E4BBB">
        <w:rPr>
          <w:rFonts w:ascii="Times New Roman" w:hAnsi="Times New Roman"/>
          <w:b w:val="0"/>
          <w:sz w:val="28"/>
          <w:szCs w:val="28"/>
        </w:rPr>
        <w:t>"</w:t>
      </w:r>
      <w:r w:rsidR="00C07F82" w:rsidRPr="001E4BBB">
        <w:rPr>
          <w:rFonts w:ascii="Times New Roman" w:hAnsi="Times New Roman"/>
          <w:b w:val="0"/>
          <w:sz w:val="28"/>
          <w:szCs w:val="28"/>
        </w:rPr>
        <w:t>Общие правила п</w:t>
      </w:r>
      <w:r w:rsidR="00606717" w:rsidRPr="001E4BBB">
        <w:rPr>
          <w:rFonts w:ascii="Times New Roman" w:hAnsi="Times New Roman"/>
          <w:b w:val="0"/>
          <w:sz w:val="28"/>
          <w:szCs w:val="28"/>
        </w:rPr>
        <w:t>ро</w:t>
      </w:r>
      <w:r w:rsidR="00CF18CA" w:rsidRPr="001E4BBB">
        <w:rPr>
          <w:rFonts w:ascii="Times New Roman" w:hAnsi="Times New Roman"/>
          <w:b w:val="0"/>
          <w:sz w:val="28"/>
          <w:szCs w:val="28"/>
        </w:rPr>
        <w:t>ведение экспертно-аналитических мероприятий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" (далее - Стандарт) </w:t>
      </w:r>
      <w:r w:rsidR="00DC2097" w:rsidRPr="001E4BBB">
        <w:rPr>
          <w:rFonts w:ascii="Times New Roman" w:hAnsi="Times New Roman"/>
          <w:b w:val="0"/>
          <w:sz w:val="28"/>
          <w:szCs w:val="28"/>
        </w:rPr>
        <w:t xml:space="preserve">предназначен для методологического обеспечения осуществления </w:t>
      </w:r>
      <w:r w:rsidR="00B656C9" w:rsidRPr="001E4BBB">
        <w:rPr>
          <w:rFonts w:ascii="Times New Roman" w:hAnsi="Times New Roman"/>
          <w:b w:val="0"/>
          <w:sz w:val="28"/>
          <w:szCs w:val="28"/>
        </w:rPr>
        <w:t xml:space="preserve">Контрольно-счетной палатой Приморского края </w:t>
      </w:r>
      <w:r w:rsidR="00DC2097" w:rsidRPr="001E4BBB">
        <w:rPr>
          <w:rFonts w:ascii="Times New Roman" w:hAnsi="Times New Roman"/>
          <w:b w:val="0"/>
          <w:sz w:val="28"/>
          <w:szCs w:val="28"/>
        </w:rPr>
        <w:t xml:space="preserve">экспертно-аналитической деятельности </w:t>
      </w:r>
      <w:r w:rsidR="00606717" w:rsidRPr="001E4BBB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1F2E34" w:rsidRPr="001E4BBB">
        <w:rPr>
          <w:rFonts w:ascii="Times New Roman" w:hAnsi="Times New Roman"/>
          <w:b w:val="0"/>
          <w:sz w:val="28"/>
          <w:szCs w:val="28"/>
        </w:rPr>
        <w:t xml:space="preserve">со статьей 11 </w:t>
      </w:r>
      <w:r w:rsidR="000C0226" w:rsidRPr="001E4BBB">
        <w:rPr>
          <w:rFonts w:ascii="Times New Roman" w:hAnsi="Times New Roman"/>
          <w:b w:val="0"/>
          <w:spacing w:val="-2"/>
          <w:sz w:val="28"/>
          <w:szCs w:val="28"/>
        </w:rPr>
        <w:t>Закон</w:t>
      </w:r>
      <w:r w:rsidR="001F2E34" w:rsidRPr="001E4BBB">
        <w:rPr>
          <w:rFonts w:ascii="Times New Roman" w:hAnsi="Times New Roman"/>
          <w:b w:val="0"/>
          <w:spacing w:val="-2"/>
          <w:sz w:val="28"/>
          <w:szCs w:val="28"/>
        </w:rPr>
        <w:t xml:space="preserve">а </w:t>
      </w:r>
      <w:r w:rsidR="000C0226" w:rsidRPr="001E4BBB">
        <w:rPr>
          <w:rFonts w:ascii="Times New Roman" w:hAnsi="Times New Roman"/>
          <w:b w:val="0"/>
          <w:spacing w:val="-2"/>
          <w:sz w:val="28"/>
          <w:szCs w:val="28"/>
        </w:rPr>
        <w:t xml:space="preserve">Приморского края от </w:t>
      </w:r>
      <w:r w:rsidR="005733A5" w:rsidRPr="001E4BBB">
        <w:rPr>
          <w:rFonts w:ascii="Times New Roman" w:hAnsi="Times New Roman"/>
          <w:b w:val="0"/>
          <w:spacing w:val="-2"/>
          <w:sz w:val="28"/>
          <w:szCs w:val="28"/>
        </w:rPr>
        <w:t>0</w:t>
      </w:r>
      <w:r w:rsidR="000C0226" w:rsidRPr="001E4BBB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5733A5" w:rsidRPr="001E4BBB">
        <w:rPr>
          <w:rFonts w:ascii="Times New Roman" w:hAnsi="Times New Roman"/>
          <w:b w:val="0"/>
          <w:spacing w:val="-2"/>
          <w:sz w:val="28"/>
          <w:szCs w:val="28"/>
        </w:rPr>
        <w:t>.08.</w:t>
      </w:r>
      <w:r w:rsidR="0007406C" w:rsidRPr="001E4BBB">
        <w:rPr>
          <w:rFonts w:ascii="Times New Roman" w:hAnsi="Times New Roman"/>
          <w:b w:val="0"/>
          <w:spacing w:val="-2"/>
          <w:sz w:val="28"/>
          <w:szCs w:val="28"/>
        </w:rPr>
        <w:t xml:space="preserve">2011 </w:t>
      </w:r>
      <w:r w:rsidR="000C0226" w:rsidRPr="001E4BBB">
        <w:rPr>
          <w:rFonts w:ascii="Times New Roman" w:hAnsi="Times New Roman"/>
          <w:b w:val="0"/>
          <w:spacing w:val="-2"/>
          <w:sz w:val="28"/>
          <w:szCs w:val="28"/>
        </w:rPr>
        <w:t>№ 795-КЗ "О Контрольно-счетной палате Приморского края</w:t>
      </w:r>
      <w:r w:rsidR="00AD201D" w:rsidRPr="001E4BBB">
        <w:rPr>
          <w:rFonts w:ascii="Times New Roman" w:hAnsi="Times New Roman"/>
          <w:b w:val="0"/>
          <w:spacing w:val="-2"/>
          <w:sz w:val="28"/>
          <w:szCs w:val="28"/>
        </w:rPr>
        <w:t>"</w:t>
      </w:r>
      <w:r w:rsidR="00F86198" w:rsidRPr="001E4BBB">
        <w:rPr>
          <w:rFonts w:ascii="Times New Roman" w:hAnsi="Times New Roman"/>
          <w:b w:val="0"/>
          <w:spacing w:val="-2"/>
          <w:sz w:val="28"/>
          <w:szCs w:val="28"/>
        </w:rPr>
        <w:t>, Регламентом</w:t>
      </w:r>
      <w:r w:rsidR="00391B31" w:rsidRPr="001E4BBB">
        <w:rPr>
          <w:rFonts w:ascii="Times New Roman" w:hAnsi="Times New Roman"/>
          <w:b w:val="0"/>
          <w:sz w:val="28"/>
          <w:szCs w:val="28"/>
        </w:rPr>
        <w:t xml:space="preserve"> Контрольно-</w:t>
      </w:r>
      <w:r w:rsidR="00481D1C" w:rsidRPr="001E4BBB">
        <w:rPr>
          <w:rFonts w:ascii="Times New Roman" w:hAnsi="Times New Roman"/>
          <w:b w:val="0"/>
          <w:sz w:val="28"/>
          <w:szCs w:val="28"/>
        </w:rPr>
        <w:t>счетной палаты Приморского края.</w:t>
      </w:r>
    </w:p>
    <w:p w:rsidR="00681444" w:rsidRPr="001E4BBB" w:rsidRDefault="00681444" w:rsidP="0071122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4BBB">
        <w:rPr>
          <w:rFonts w:ascii="Times New Roman" w:eastAsia="Times New Roman" w:hAnsi="Times New Roman"/>
          <w:bCs/>
          <w:sz w:val="28"/>
          <w:szCs w:val="28"/>
        </w:rPr>
        <w:t>1.2. </w:t>
      </w:r>
      <w:proofErr w:type="gramStart"/>
      <w:r w:rsidRPr="001E4BBB">
        <w:rPr>
          <w:rFonts w:ascii="Times New Roman" w:eastAsia="Times New Roman" w:hAnsi="Times New Roman"/>
          <w:bCs/>
          <w:sz w:val="28"/>
          <w:szCs w:val="28"/>
        </w:rPr>
        <w:t>Стандарт разработан в соответствии с Бюджетным кодексом Российской Федерации, Федеральным законом от 07.02.2011 № 6-ФЗ "Об общих принципах организации и деятельности контрольно-счетных органов субъектов Российской Федерации и муниципальных образований", Законом Приморского края от 04.08.2011 № 795-КЗ "О Контрольно-счетной палате Приморского края"</w:t>
      </w:r>
      <w:r w:rsidR="00A124E9" w:rsidRPr="001E4BBB">
        <w:rPr>
          <w:rFonts w:ascii="Times New Roman" w:eastAsia="Times New Roman" w:hAnsi="Times New Roman"/>
          <w:bCs/>
          <w:sz w:val="28"/>
          <w:szCs w:val="28"/>
        </w:rPr>
        <w:t xml:space="preserve"> (далее – З</w:t>
      </w:r>
      <w:r w:rsidR="00967DDB" w:rsidRPr="001E4BBB">
        <w:rPr>
          <w:rFonts w:ascii="Times New Roman" w:eastAsia="Times New Roman" w:hAnsi="Times New Roman"/>
          <w:bCs/>
          <w:sz w:val="28"/>
          <w:szCs w:val="28"/>
        </w:rPr>
        <w:t>акон</w:t>
      </w:r>
      <w:r w:rsidR="00A124E9" w:rsidRPr="001E4BBB">
        <w:rPr>
          <w:rFonts w:ascii="Times New Roman" w:eastAsia="Times New Roman" w:hAnsi="Times New Roman"/>
          <w:bCs/>
          <w:sz w:val="28"/>
          <w:szCs w:val="28"/>
        </w:rPr>
        <w:t xml:space="preserve"> о Контрольно-счетной палате</w:t>
      </w:r>
      <w:r w:rsidR="00967DDB" w:rsidRPr="001E4BBB">
        <w:rPr>
          <w:rFonts w:ascii="Times New Roman" w:eastAsia="Times New Roman" w:hAnsi="Times New Roman"/>
          <w:bCs/>
          <w:sz w:val="28"/>
          <w:szCs w:val="28"/>
        </w:rPr>
        <w:t>)</w:t>
      </w:r>
      <w:r w:rsidRPr="001E4BB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1" w:history="1">
        <w:r w:rsidRPr="001E4BBB">
          <w:rPr>
            <w:rFonts w:ascii="Times New Roman" w:eastAsia="Times New Roman" w:hAnsi="Times New Roman"/>
            <w:bCs/>
            <w:sz w:val="28"/>
            <w:szCs w:val="28"/>
          </w:rPr>
          <w:t>Общими требования</w:t>
        </w:r>
      </w:hyperlink>
      <w:r w:rsidRPr="001E4BBB">
        <w:rPr>
          <w:rFonts w:ascii="Times New Roman" w:eastAsia="Times New Roman" w:hAnsi="Times New Roman"/>
          <w:bCs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</w:t>
      </w:r>
      <w:proofErr w:type="gramEnd"/>
      <w:r w:rsidRPr="001E4B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1E4BBB">
        <w:rPr>
          <w:rFonts w:ascii="Times New Roman" w:eastAsia="Times New Roman" w:hAnsi="Times New Roman"/>
          <w:bCs/>
          <w:sz w:val="28"/>
          <w:szCs w:val="28"/>
        </w:rPr>
        <w:t>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656C9" w:rsidRPr="001E4BBB">
        <w:rPr>
          <w:rFonts w:ascii="Times New Roman" w:eastAsia="Times New Roman" w:hAnsi="Times New Roman"/>
          <w:bCs/>
          <w:sz w:val="28"/>
          <w:szCs w:val="28"/>
        </w:rPr>
        <w:t>.10.</w:t>
      </w:r>
      <w:r w:rsidRPr="001E4BBB">
        <w:rPr>
          <w:rFonts w:ascii="Times New Roman" w:eastAsia="Times New Roman" w:hAnsi="Times New Roman"/>
          <w:bCs/>
          <w:sz w:val="28"/>
          <w:szCs w:val="28"/>
        </w:rPr>
        <w:t>2014 № 47К (993)), Регламентом Контрольно-счетной палаты Приморского края, Методическими указаниями "Порядок разработки стандартов внешнего государственного финансового контроля и методических документов Контрольно-счетной палаты Приморского края", утвержденными решением коллегии Контрольно-счетной палаты Приморского края (протокол от 17.10.2016 № 22).</w:t>
      </w:r>
      <w:proofErr w:type="gramEnd"/>
    </w:p>
    <w:p w:rsidR="00606717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1E4BBB">
        <w:rPr>
          <w:rFonts w:ascii="Times New Roman" w:hAnsi="Times New Roman"/>
          <w:sz w:val="28"/>
          <w:szCs w:val="28"/>
        </w:rPr>
        <w:t>1.3</w:t>
      </w:r>
      <w:r w:rsidR="008A3EF5" w:rsidRPr="001E4BBB">
        <w:rPr>
          <w:rFonts w:ascii="Times New Roman" w:hAnsi="Times New Roman"/>
          <w:sz w:val="28"/>
          <w:szCs w:val="28"/>
        </w:rPr>
        <w:t>.</w:t>
      </w:r>
      <w:r w:rsidR="00951A9B" w:rsidRPr="001E4BBB">
        <w:rPr>
          <w:rFonts w:ascii="Times New Roman" w:hAnsi="Times New Roman"/>
          <w:sz w:val="28"/>
          <w:szCs w:val="28"/>
        </w:rPr>
        <w:t> </w:t>
      </w:r>
      <w:r w:rsidR="004B5511" w:rsidRPr="001E4BBB">
        <w:rPr>
          <w:rFonts w:ascii="Times New Roman" w:hAnsi="Times New Roman"/>
          <w:sz w:val="28"/>
          <w:szCs w:val="28"/>
        </w:rPr>
        <w:t>Стандарт</w:t>
      </w:r>
      <w:r w:rsidR="00606717" w:rsidRPr="001E4BBB">
        <w:rPr>
          <w:rFonts w:ascii="Times New Roman" w:hAnsi="Times New Roman"/>
          <w:sz w:val="28"/>
          <w:szCs w:val="28"/>
        </w:rPr>
        <w:t xml:space="preserve"> </w:t>
      </w:r>
      <w:r w:rsidR="004B5511" w:rsidRPr="001E4BBB">
        <w:rPr>
          <w:rFonts w:ascii="Times New Roman" w:hAnsi="Times New Roman"/>
          <w:sz w:val="28"/>
          <w:szCs w:val="28"/>
        </w:rPr>
        <w:t>устанавливает общие требования, характеристики,</w:t>
      </w:r>
      <w:r w:rsidR="00606717" w:rsidRPr="001E4BBB">
        <w:rPr>
          <w:rFonts w:ascii="Times New Roman" w:hAnsi="Times New Roman"/>
          <w:sz w:val="28"/>
          <w:szCs w:val="28"/>
        </w:rPr>
        <w:t xml:space="preserve"> правил</w:t>
      </w:r>
      <w:r w:rsidR="004B5511" w:rsidRPr="001E4BBB">
        <w:rPr>
          <w:rFonts w:ascii="Times New Roman" w:hAnsi="Times New Roman"/>
          <w:sz w:val="28"/>
          <w:szCs w:val="28"/>
        </w:rPr>
        <w:t>а</w:t>
      </w:r>
      <w:r w:rsidR="00606717" w:rsidRPr="001E4BBB">
        <w:rPr>
          <w:rFonts w:ascii="Times New Roman" w:hAnsi="Times New Roman"/>
          <w:sz w:val="28"/>
          <w:szCs w:val="28"/>
        </w:rPr>
        <w:t xml:space="preserve"> и процедур</w:t>
      </w:r>
      <w:r w:rsidR="004B5511" w:rsidRPr="001E4BBB">
        <w:rPr>
          <w:rFonts w:ascii="Times New Roman" w:hAnsi="Times New Roman"/>
          <w:sz w:val="28"/>
          <w:szCs w:val="28"/>
        </w:rPr>
        <w:t>ы</w:t>
      </w:r>
      <w:r w:rsidR="00606717" w:rsidRPr="001E4BBB">
        <w:rPr>
          <w:rFonts w:ascii="Times New Roman" w:hAnsi="Times New Roman"/>
          <w:sz w:val="28"/>
          <w:szCs w:val="28"/>
        </w:rPr>
        <w:t xml:space="preserve"> проведения </w:t>
      </w:r>
      <w:r w:rsidR="008A3EF5" w:rsidRPr="001E4BBB">
        <w:rPr>
          <w:rFonts w:ascii="Times New Roman" w:hAnsi="Times New Roman"/>
          <w:sz w:val="28"/>
          <w:szCs w:val="28"/>
        </w:rPr>
        <w:t xml:space="preserve">Контрольно-счетной палатой Приморского края (далее – Контрольно-счетная палата) </w:t>
      </w:r>
      <w:r w:rsidR="00606717" w:rsidRPr="001E4BBB">
        <w:rPr>
          <w:rFonts w:ascii="Times New Roman" w:hAnsi="Times New Roman"/>
          <w:sz w:val="28"/>
          <w:szCs w:val="28"/>
        </w:rPr>
        <w:t>экспертно-аналитических мероприятий.</w:t>
      </w:r>
    </w:p>
    <w:p w:rsidR="00606717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"/>
      <w:bookmarkEnd w:id="2"/>
      <w:r w:rsidRPr="001E4BBB">
        <w:rPr>
          <w:rFonts w:ascii="Times New Roman" w:hAnsi="Times New Roman"/>
          <w:sz w:val="28"/>
          <w:szCs w:val="28"/>
        </w:rPr>
        <w:lastRenderedPageBreak/>
        <w:t>1.4</w:t>
      </w:r>
      <w:r w:rsidR="00C42E28" w:rsidRPr="001E4BBB">
        <w:rPr>
          <w:rFonts w:ascii="Times New Roman" w:hAnsi="Times New Roman"/>
          <w:sz w:val="28"/>
          <w:szCs w:val="28"/>
        </w:rPr>
        <w:t>.</w:t>
      </w:r>
      <w:r w:rsidR="00951A9B" w:rsidRPr="001E4BBB">
        <w:rPr>
          <w:rFonts w:ascii="Times New Roman" w:hAnsi="Times New Roman"/>
          <w:sz w:val="28"/>
          <w:szCs w:val="28"/>
        </w:rPr>
        <w:t> </w:t>
      </w:r>
      <w:r w:rsidR="00606717" w:rsidRPr="001E4BBB">
        <w:rPr>
          <w:rFonts w:ascii="Times New Roman" w:hAnsi="Times New Roman"/>
          <w:sz w:val="28"/>
          <w:szCs w:val="28"/>
        </w:rPr>
        <w:t>Задачами Стандарта являются:</w:t>
      </w:r>
    </w:p>
    <w:bookmarkEnd w:id="3"/>
    <w:p w:rsidR="00606717" w:rsidRPr="001E4BBB" w:rsidRDefault="00606717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определение содержания, </w:t>
      </w:r>
      <w:r w:rsidR="0034698F" w:rsidRPr="001E4BBB">
        <w:rPr>
          <w:rFonts w:ascii="Times New Roman" w:hAnsi="Times New Roman"/>
          <w:sz w:val="28"/>
          <w:szCs w:val="28"/>
        </w:rPr>
        <w:t>порядка организации</w:t>
      </w:r>
      <w:r w:rsidR="004B5511" w:rsidRPr="001E4BBB">
        <w:rPr>
          <w:rFonts w:ascii="Times New Roman" w:hAnsi="Times New Roman"/>
          <w:sz w:val="28"/>
          <w:szCs w:val="28"/>
        </w:rPr>
        <w:t xml:space="preserve"> и</w:t>
      </w:r>
      <w:r w:rsidRPr="001E4BBB">
        <w:rPr>
          <w:rFonts w:ascii="Times New Roman" w:hAnsi="Times New Roman"/>
          <w:sz w:val="28"/>
          <w:szCs w:val="28"/>
        </w:rPr>
        <w:t xml:space="preserve"> проведения экспертно-аналитического мероприятия;</w:t>
      </w:r>
    </w:p>
    <w:p w:rsidR="00FA5023" w:rsidRPr="001E4BBB" w:rsidRDefault="004B551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определение порядка оформления</w:t>
      </w:r>
      <w:r w:rsidR="00606717" w:rsidRPr="001E4BBB">
        <w:rPr>
          <w:rFonts w:ascii="Times New Roman" w:hAnsi="Times New Roman"/>
          <w:sz w:val="28"/>
          <w:szCs w:val="28"/>
        </w:rPr>
        <w:t xml:space="preserve"> результатов экспертно-аналитического мероприятия.</w:t>
      </w:r>
    </w:p>
    <w:p w:rsidR="00FA5023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1.5</w:t>
      </w:r>
      <w:r w:rsidR="00FA5023" w:rsidRPr="001E4BBB">
        <w:rPr>
          <w:rFonts w:ascii="Times New Roman" w:hAnsi="Times New Roman"/>
          <w:sz w:val="28"/>
          <w:szCs w:val="28"/>
        </w:rPr>
        <w:t xml:space="preserve">. Контрольно-счетной палатой могут проводиться совместные и параллельные экспертно-аналитические мероприятия с контрольно-счетными органами субъектов Российской Федерации и муниципальных образований, экспертно-аналитические мероприятия с участием правоохранительных и иных государственных органов, а также экспертно-аналитические мероприятия совместно или параллельно со Счетной палатой Российской Федерации. Порядок организации таких мероприятий и взаимодействия сторон в ходе их проведения устанавливаются соответствующими стандартами </w:t>
      </w:r>
      <w:r w:rsidR="00A124E9" w:rsidRPr="001E4BBB">
        <w:rPr>
          <w:rFonts w:ascii="Times New Roman" w:hAnsi="Times New Roman"/>
          <w:sz w:val="28"/>
          <w:szCs w:val="28"/>
        </w:rPr>
        <w:t xml:space="preserve">внешнего государственного финансового контроля </w:t>
      </w:r>
      <w:r w:rsidR="00FA5023" w:rsidRPr="001E4BBB">
        <w:rPr>
          <w:rFonts w:ascii="Times New Roman" w:hAnsi="Times New Roman"/>
          <w:sz w:val="28"/>
          <w:szCs w:val="28"/>
        </w:rPr>
        <w:t>Контрольно-</w:t>
      </w:r>
      <w:r w:rsidR="0034698F" w:rsidRPr="001E4BBB">
        <w:rPr>
          <w:rFonts w:ascii="Times New Roman" w:hAnsi="Times New Roman"/>
          <w:sz w:val="28"/>
          <w:szCs w:val="28"/>
        </w:rPr>
        <w:t>с</w:t>
      </w:r>
      <w:r w:rsidR="00FA5023" w:rsidRPr="001E4BBB">
        <w:rPr>
          <w:rFonts w:ascii="Times New Roman" w:hAnsi="Times New Roman"/>
          <w:sz w:val="28"/>
          <w:szCs w:val="28"/>
        </w:rPr>
        <w:t>четной  палаты.</w:t>
      </w:r>
    </w:p>
    <w:p w:rsidR="00033E40" w:rsidRPr="001E4BBB" w:rsidRDefault="00033E40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hAnsi="Times New Roman"/>
          <w:sz w:val="28"/>
          <w:szCs w:val="28"/>
        </w:rPr>
        <w:t>1.6. </w:t>
      </w:r>
      <w:proofErr w:type="gramStart"/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С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тандарта не распространяются на подготовку заключений Контрольно-счетной палаты в рамках предварительного, оперативного и последующего контроля </w:t>
      </w:r>
      <w:r w:rsidR="0000197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и бюджета территориального фонда обязательного медицинского страхования Приморского края, финансово-экономической экспертизы проектов законов Приморского края и иных нормативных правовых актов органов государственной власти Приморского края (включая обоснованность финансово-экономических обоснований) в части, касающейся расходных обязательств Приморского края, а также государственных программ Приморского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края, осуществление которых регулируется соответствующими стандартами и иными нормативными документами Контрольно-счетной палаты.</w:t>
      </w:r>
    </w:p>
    <w:p w:rsidR="00C21942" w:rsidRPr="001E4BBB" w:rsidRDefault="00FA5023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7313C4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.7</w:t>
      </w:r>
      <w:r w:rsidR="003F76C3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. </w:t>
      </w:r>
      <w:r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Состав информации о проведении и результатах</w:t>
      </w:r>
      <w:r w:rsidR="00C21942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экспертно-</w:t>
      </w:r>
      <w:r w:rsidRPr="001E4BB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аналитических мероприятий, порядок ее отражения </w:t>
      </w:r>
      <w:r w:rsidR="002B14DD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государс</w:t>
      </w:r>
      <w:r w:rsidR="002B14DD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>твенной информационной системе</w:t>
      </w:r>
      <w:r w:rsidR="00C21942" w:rsidRPr="001E4BB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"</w:t>
      </w:r>
      <w:r w:rsidR="00C21942" w:rsidRPr="001E4BBB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Официальный сайт Российской Федерации в </w:t>
      </w:r>
      <w:r w:rsidR="00C21942" w:rsidRPr="001E4BBB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информационно-телекоммуникационной сети "</w:t>
      </w:r>
      <w:r w:rsidR="00E31E09" w:rsidRPr="001E4BBB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C21942" w:rsidRPr="001E4BBB">
        <w:rPr>
          <w:rFonts w:ascii="Times New Roman" w:hAnsi="Times New Roman"/>
          <w:bCs/>
          <w:sz w:val="28"/>
          <w:szCs w:val="28"/>
          <w:lang w:eastAsia="ru-RU"/>
        </w:rPr>
        <w:t>"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2B14DD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(далее - ГИС ЕСГФК) устанавливаются соответственно порядками использования ГИС ЕСГФК.</w:t>
      </w:r>
      <w:bookmarkStart w:id="4" w:name="sub_200"/>
      <w:r w:rsidR="00781B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2E28" w:rsidRPr="001E4BBB" w:rsidRDefault="00C42E28" w:rsidP="0071122D">
      <w:pPr>
        <w:shd w:val="clear" w:color="auto" w:fill="FFFFFF"/>
        <w:tabs>
          <w:tab w:val="left" w:pos="1018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BBB">
        <w:rPr>
          <w:rFonts w:ascii="Times New Roman" w:hAnsi="Times New Roman"/>
          <w:b/>
          <w:sz w:val="28"/>
          <w:szCs w:val="28"/>
        </w:rPr>
        <w:t>2.</w:t>
      </w:r>
      <w:r w:rsidR="00D93946" w:rsidRPr="001E4BBB">
        <w:rPr>
          <w:rFonts w:ascii="Times New Roman" w:hAnsi="Times New Roman"/>
          <w:b/>
          <w:sz w:val="28"/>
          <w:szCs w:val="28"/>
        </w:rPr>
        <w:t xml:space="preserve"> </w:t>
      </w:r>
      <w:r w:rsidR="00A124E9" w:rsidRPr="001E4BBB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1E4BBB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1E4BBB">
        <w:rPr>
          <w:rFonts w:ascii="Times New Roman" w:hAnsi="Times New Roman"/>
          <w:sz w:val="28"/>
          <w:szCs w:val="28"/>
        </w:rPr>
        <w:t>2.1.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</w:t>
      </w:r>
      <w:r w:rsidR="00A124E9" w:rsidRPr="001E4BBB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Pr="001E4BBB">
        <w:rPr>
          <w:rFonts w:ascii="Times New Roman" w:hAnsi="Times New Roman"/>
          <w:sz w:val="28"/>
          <w:szCs w:val="28"/>
        </w:rPr>
        <w:t>экспертно-аналитической деятельности, посредством которой обеспечивается реализация задач, функций и полномочий Контрольно-счетн</w:t>
      </w:r>
      <w:r w:rsidR="00D93946" w:rsidRPr="001E4BBB">
        <w:rPr>
          <w:rFonts w:ascii="Times New Roman" w:hAnsi="Times New Roman"/>
          <w:sz w:val="28"/>
          <w:szCs w:val="28"/>
        </w:rPr>
        <w:t>ой</w:t>
      </w:r>
      <w:r w:rsidRPr="001E4BBB">
        <w:rPr>
          <w:rFonts w:ascii="Times New Roman" w:hAnsi="Times New Roman"/>
          <w:sz w:val="28"/>
          <w:szCs w:val="28"/>
        </w:rPr>
        <w:t xml:space="preserve"> палаты в сфере </w:t>
      </w:r>
      <w:r w:rsidR="00F86198" w:rsidRPr="001E4BBB">
        <w:rPr>
          <w:rFonts w:ascii="Times New Roman" w:hAnsi="Times New Roman"/>
          <w:sz w:val="28"/>
          <w:szCs w:val="28"/>
        </w:rPr>
        <w:t xml:space="preserve">внешнего </w:t>
      </w:r>
      <w:r w:rsidRPr="001E4BBB">
        <w:rPr>
          <w:rFonts w:ascii="Times New Roman" w:hAnsi="Times New Roman"/>
          <w:sz w:val="28"/>
          <w:szCs w:val="28"/>
        </w:rPr>
        <w:t>государственного финансового контроля.</w:t>
      </w:r>
    </w:p>
    <w:p w:rsidR="00CF40C2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2.2. </w:t>
      </w:r>
      <w:r w:rsidR="00CF40C2" w:rsidRPr="001E4BBB">
        <w:rPr>
          <w:rFonts w:ascii="Times New Roman" w:hAnsi="Times New Roman"/>
          <w:sz w:val="28"/>
          <w:szCs w:val="28"/>
        </w:rPr>
        <w:t>Экспертно-аналитическое мероприятие должно отвечать следующим требованиям:</w:t>
      </w:r>
    </w:p>
    <w:p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экспертно-аналитическое мероприятие проводится в соответствии с планом работы Контрольно-счетной палаты;</w:t>
      </w:r>
    </w:p>
    <w:p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CF40C2" w:rsidRPr="001E4BBB" w:rsidRDefault="00CF40C2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оформляется отчет, который в установленном порядке </w:t>
      </w:r>
      <w:r w:rsidR="000B3FE5" w:rsidRPr="001E4BBB">
        <w:rPr>
          <w:rFonts w:ascii="Times New Roman" w:hAnsi="Times New Roman"/>
          <w:sz w:val="28"/>
          <w:szCs w:val="28"/>
        </w:rPr>
        <w:t>представляется на рассмотрение к</w:t>
      </w:r>
      <w:r w:rsidRPr="001E4BBB">
        <w:rPr>
          <w:rFonts w:ascii="Times New Roman" w:hAnsi="Times New Roman"/>
          <w:sz w:val="28"/>
          <w:szCs w:val="28"/>
        </w:rPr>
        <w:t>оллегии Контрольно-счетной палаты.</w:t>
      </w:r>
    </w:p>
    <w:p w:rsidR="00172FFC" w:rsidRPr="001E4BBB" w:rsidRDefault="003F76C3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2.3. </w:t>
      </w:r>
      <w:r w:rsidR="00B37D18" w:rsidRPr="001E4BBB">
        <w:rPr>
          <w:rFonts w:ascii="Times New Roman" w:hAnsi="Times New Roman"/>
          <w:sz w:val="28"/>
          <w:szCs w:val="28"/>
        </w:rPr>
        <w:t xml:space="preserve">Задачами экспертно-аналитического мероприятия являются: </w:t>
      </w:r>
    </w:p>
    <w:p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исследование актуальных проблем формирования и исполнения краевого бюджета, бюджета территориального</w:t>
      </w:r>
      <w:r w:rsidR="005733A5" w:rsidRPr="001E4BBB">
        <w:rPr>
          <w:rFonts w:ascii="Times New Roman" w:hAnsi="Times New Roman"/>
          <w:sz w:val="28"/>
          <w:szCs w:val="28"/>
        </w:rPr>
        <w:t xml:space="preserve"> фонда обязательного медицинского страхования Приморского края;</w:t>
      </w:r>
    </w:p>
    <w:p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</w:t>
      </w:r>
      <w:r w:rsidR="000120D3" w:rsidRPr="001E4BBB">
        <w:rPr>
          <w:rFonts w:ascii="Times New Roman" w:hAnsi="Times New Roman"/>
          <w:sz w:val="28"/>
          <w:szCs w:val="28"/>
        </w:rPr>
        <w:t>еденных контрольных и экспертно-</w:t>
      </w:r>
      <w:r w:rsidRPr="001E4BBB">
        <w:rPr>
          <w:rFonts w:ascii="Times New Roman" w:hAnsi="Times New Roman"/>
          <w:sz w:val="28"/>
          <w:szCs w:val="28"/>
        </w:rPr>
        <w:t>аналитических мероприятий.</w:t>
      </w:r>
    </w:p>
    <w:p w:rsidR="00277B86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3"/>
      <w:bookmarkEnd w:id="5"/>
      <w:r w:rsidRPr="001E4BBB">
        <w:rPr>
          <w:rFonts w:ascii="Times New Roman" w:hAnsi="Times New Roman"/>
          <w:sz w:val="28"/>
          <w:szCs w:val="28"/>
        </w:rPr>
        <w:t>2.4</w:t>
      </w:r>
      <w:r w:rsidR="002B6AB0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277B86" w:rsidRPr="001E4BBB">
        <w:rPr>
          <w:rFonts w:ascii="Times New Roman" w:hAnsi="Times New Roman"/>
          <w:sz w:val="28"/>
          <w:szCs w:val="28"/>
        </w:rPr>
        <w:t>Предметом экспертно-аналитического мероприятия</w:t>
      </w:r>
      <w:r w:rsidR="00277B86" w:rsidRPr="001E4BBB">
        <w:rPr>
          <w:rFonts w:ascii="Times New Roman" w:hAnsi="Times New Roman"/>
          <w:b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являются</w:t>
      </w:r>
      <w:r w:rsidR="00143B15" w:rsidRPr="001E4BBB">
        <w:rPr>
          <w:rFonts w:ascii="Times New Roman" w:hAnsi="Times New Roman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 xml:space="preserve">организация и </w:t>
      </w:r>
      <w:r w:rsidR="00167921" w:rsidRPr="001E4BBB">
        <w:rPr>
          <w:rFonts w:ascii="Times New Roman" w:hAnsi="Times New Roman"/>
          <w:sz w:val="28"/>
          <w:szCs w:val="28"/>
        </w:rPr>
        <w:t xml:space="preserve">осуществление </w:t>
      </w:r>
      <w:r w:rsidR="00277B86" w:rsidRPr="001E4BBB">
        <w:rPr>
          <w:rFonts w:ascii="Times New Roman" w:hAnsi="Times New Roman"/>
          <w:sz w:val="28"/>
          <w:szCs w:val="28"/>
        </w:rPr>
        <w:t>бюджетного процесса</w:t>
      </w:r>
      <w:r w:rsidR="00143B15" w:rsidRPr="001E4BBB">
        <w:rPr>
          <w:rFonts w:ascii="Times New Roman" w:hAnsi="Times New Roman"/>
          <w:sz w:val="28"/>
          <w:szCs w:val="28"/>
        </w:rPr>
        <w:t xml:space="preserve"> в Приморском крае</w:t>
      </w:r>
      <w:r w:rsidR="00277B86" w:rsidRPr="001E4BBB">
        <w:rPr>
          <w:rFonts w:ascii="Times New Roman" w:hAnsi="Times New Roman"/>
          <w:sz w:val="28"/>
          <w:szCs w:val="28"/>
        </w:rPr>
        <w:t>;</w:t>
      </w:r>
      <w:r w:rsidR="00230F9E" w:rsidRPr="001E4BBB">
        <w:rPr>
          <w:rFonts w:ascii="Times New Roman" w:hAnsi="Times New Roman"/>
          <w:sz w:val="28"/>
          <w:szCs w:val="28"/>
        </w:rPr>
        <w:t xml:space="preserve"> </w:t>
      </w:r>
      <w:r w:rsidR="007774D9" w:rsidRPr="001E4BBB">
        <w:rPr>
          <w:rFonts w:ascii="Times New Roman" w:hAnsi="Times New Roman"/>
          <w:sz w:val="28"/>
          <w:szCs w:val="28"/>
        </w:rPr>
        <w:t xml:space="preserve">порядок </w:t>
      </w:r>
      <w:r w:rsidR="00277B86" w:rsidRPr="001E4BBB">
        <w:rPr>
          <w:rFonts w:ascii="Times New Roman" w:hAnsi="Times New Roman"/>
          <w:sz w:val="28"/>
          <w:szCs w:val="28"/>
        </w:rPr>
        <w:t>формировани</w:t>
      </w:r>
      <w:r w:rsidR="007774D9" w:rsidRPr="001E4BBB">
        <w:rPr>
          <w:rFonts w:ascii="Times New Roman" w:hAnsi="Times New Roman"/>
          <w:sz w:val="28"/>
          <w:szCs w:val="28"/>
        </w:rPr>
        <w:t>я, управления</w:t>
      </w:r>
      <w:r w:rsidR="00277B86" w:rsidRPr="001E4BBB">
        <w:rPr>
          <w:rFonts w:ascii="Times New Roman" w:hAnsi="Times New Roman"/>
          <w:sz w:val="28"/>
          <w:szCs w:val="28"/>
        </w:rPr>
        <w:t xml:space="preserve"> и </w:t>
      </w:r>
      <w:r w:rsidR="007774D9" w:rsidRPr="001E4BBB">
        <w:rPr>
          <w:rFonts w:ascii="Times New Roman" w:hAnsi="Times New Roman"/>
          <w:sz w:val="28"/>
          <w:szCs w:val="28"/>
        </w:rPr>
        <w:t xml:space="preserve">распоряжения </w:t>
      </w:r>
      <w:r w:rsidR="00277B86" w:rsidRPr="001E4BBB">
        <w:rPr>
          <w:rFonts w:ascii="Times New Roman" w:hAnsi="Times New Roman"/>
          <w:sz w:val="28"/>
          <w:szCs w:val="28"/>
        </w:rPr>
        <w:t xml:space="preserve"> средств</w:t>
      </w:r>
      <w:r w:rsidR="007774D9" w:rsidRPr="001E4BBB">
        <w:rPr>
          <w:rFonts w:ascii="Times New Roman" w:hAnsi="Times New Roman"/>
          <w:sz w:val="28"/>
          <w:szCs w:val="28"/>
        </w:rPr>
        <w:t xml:space="preserve">ами краевого </w:t>
      </w:r>
      <w:r w:rsidR="007774D9" w:rsidRPr="001E4BBB">
        <w:rPr>
          <w:rFonts w:ascii="Times New Roman" w:hAnsi="Times New Roman"/>
          <w:sz w:val="28"/>
          <w:szCs w:val="28"/>
        </w:rPr>
        <w:lastRenderedPageBreak/>
        <w:t>бюджета</w:t>
      </w:r>
      <w:r w:rsidR="000001A4" w:rsidRPr="001E4BBB">
        <w:rPr>
          <w:rFonts w:ascii="Times New Roman" w:hAnsi="Times New Roman"/>
          <w:sz w:val="28"/>
          <w:szCs w:val="28"/>
        </w:rPr>
        <w:t xml:space="preserve"> и </w:t>
      </w:r>
      <w:r w:rsidR="006D28AF" w:rsidRPr="001E4BBB">
        <w:rPr>
          <w:rFonts w:ascii="Times New Roman" w:hAnsi="Times New Roman"/>
          <w:sz w:val="28"/>
          <w:szCs w:val="28"/>
        </w:rPr>
        <w:t>бюджета территориального фонда обязательного медицинского страхования Приморского края</w:t>
      </w:r>
      <w:r w:rsidR="00230F9E" w:rsidRPr="001E4BBB">
        <w:rPr>
          <w:rFonts w:ascii="Times New Roman" w:hAnsi="Times New Roman"/>
          <w:sz w:val="28"/>
          <w:szCs w:val="28"/>
        </w:rPr>
        <w:t>, государственной собственностью Приморского края</w:t>
      </w:r>
      <w:r w:rsidR="00575843" w:rsidRPr="001E4BBB">
        <w:rPr>
          <w:rFonts w:ascii="Times New Roman" w:hAnsi="Times New Roman"/>
          <w:sz w:val="28"/>
          <w:szCs w:val="28"/>
        </w:rPr>
        <w:t>;</w:t>
      </w:r>
      <w:r w:rsidR="00230F9E" w:rsidRPr="001E4BBB">
        <w:rPr>
          <w:rFonts w:ascii="Times New Roman" w:hAnsi="Times New Roman"/>
          <w:sz w:val="28"/>
          <w:szCs w:val="28"/>
        </w:rPr>
        <w:t xml:space="preserve"> а также </w:t>
      </w:r>
      <w:r w:rsidR="00277B86" w:rsidRPr="001E4BBB">
        <w:rPr>
          <w:rFonts w:ascii="Times New Roman" w:hAnsi="Times New Roman"/>
          <w:sz w:val="28"/>
          <w:szCs w:val="28"/>
        </w:rPr>
        <w:t>деятельность</w:t>
      </w:r>
      <w:r w:rsidR="006C03AA" w:rsidRPr="001E4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в сфере экономики и финансов, в том числе влияющ</w:t>
      </w:r>
      <w:r w:rsidR="000D25C0" w:rsidRPr="001E4BBB">
        <w:rPr>
          <w:rFonts w:ascii="Times New Roman" w:hAnsi="Times New Roman"/>
          <w:sz w:val="28"/>
          <w:szCs w:val="28"/>
        </w:rPr>
        <w:t>ая</w:t>
      </w:r>
      <w:r w:rsidR="00277B86" w:rsidRPr="001E4BBB">
        <w:rPr>
          <w:rFonts w:ascii="Times New Roman" w:hAnsi="Times New Roman"/>
          <w:sz w:val="28"/>
          <w:szCs w:val="28"/>
        </w:rPr>
        <w:t xml:space="preserve"> на формирование и исполнение </w:t>
      </w:r>
      <w:r w:rsidR="00175BE9" w:rsidRPr="001E4BBB">
        <w:rPr>
          <w:rFonts w:ascii="Times New Roman" w:hAnsi="Times New Roman"/>
          <w:sz w:val="28"/>
          <w:szCs w:val="28"/>
        </w:rPr>
        <w:t>краевого</w:t>
      </w:r>
      <w:r w:rsidR="00277B86" w:rsidRPr="001E4BBB">
        <w:rPr>
          <w:rFonts w:ascii="Times New Roman" w:hAnsi="Times New Roman"/>
          <w:sz w:val="28"/>
          <w:szCs w:val="28"/>
        </w:rPr>
        <w:t xml:space="preserve"> бюджета</w:t>
      </w:r>
      <w:r w:rsidR="00131543" w:rsidRPr="001E4BBB">
        <w:rPr>
          <w:rFonts w:ascii="Times New Roman" w:hAnsi="Times New Roman"/>
          <w:sz w:val="28"/>
          <w:szCs w:val="28"/>
        </w:rPr>
        <w:t xml:space="preserve"> и бюджета территориального фонда обязательного медицинского страхования Приморского края</w:t>
      </w:r>
      <w:r w:rsidR="00277B86" w:rsidRPr="001E4BBB">
        <w:rPr>
          <w:rFonts w:ascii="Times New Roman" w:hAnsi="Times New Roman"/>
          <w:sz w:val="28"/>
          <w:szCs w:val="28"/>
        </w:rPr>
        <w:t xml:space="preserve">, в рамках реализации полномочий Контрольно-счетной палаты. </w:t>
      </w:r>
    </w:p>
    <w:p w:rsidR="00B37D18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E4BBB">
        <w:rPr>
          <w:rFonts w:ascii="Times New Roman" w:hAnsi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плана работы Контрольно-счетной палаты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277B86" w:rsidRPr="001E4BBB" w:rsidRDefault="00B37D1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2.5</w:t>
      </w:r>
      <w:r w:rsidR="00277B86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277B86" w:rsidRPr="001E4BBB">
        <w:rPr>
          <w:rFonts w:ascii="Times New Roman" w:hAnsi="Times New Roman"/>
          <w:sz w:val="28"/>
          <w:szCs w:val="28"/>
        </w:rPr>
        <w:t>Объектами экспертно-аналитического мероприятия являются:</w:t>
      </w:r>
    </w:p>
    <w:p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органы государственной власти </w:t>
      </w:r>
      <w:r w:rsidR="00FB5ECC" w:rsidRPr="001E4BBB">
        <w:rPr>
          <w:rFonts w:ascii="Times New Roman" w:hAnsi="Times New Roman"/>
          <w:sz w:val="28"/>
          <w:szCs w:val="28"/>
        </w:rPr>
        <w:t xml:space="preserve">и </w:t>
      </w:r>
      <w:r w:rsidR="00C2623F" w:rsidRPr="001E4BBB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="00FB5ECC" w:rsidRPr="001E4BBB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1E4BBB">
        <w:rPr>
          <w:rFonts w:ascii="Times New Roman" w:hAnsi="Times New Roman"/>
          <w:sz w:val="28"/>
          <w:szCs w:val="28"/>
        </w:rPr>
        <w:t>;</w:t>
      </w:r>
    </w:p>
    <w:p w:rsidR="00FB5ECC" w:rsidRPr="001E4BBB" w:rsidRDefault="007A21EE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органы управления территориальным фондом обязательного медицинского страхования Приморского края;</w:t>
      </w:r>
    </w:p>
    <w:p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органы местного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4BBB">
        <w:rPr>
          <w:rFonts w:ascii="Times New Roman" w:hAnsi="Times New Roman"/>
          <w:sz w:val="28"/>
          <w:szCs w:val="28"/>
        </w:rPr>
        <w:t>самоуправления</w:t>
      </w:r>
      <w:r w:rsidRPr="001E4BBB">
        <w:rPr>
          <w:rFonts w:ascii="Times New Roman" w:hAnsi="Times New Roman"/>
          <w:spacing w:val="-5"/>
          <w:sz w:val="28"/>
          <w:szCs w:val="28"/>
        </w:rPr>
        <w:t>;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 xml:space="preserve">организации, </w:t>
      </w:r>
      <w:r w:rsidR="007A21EE" w:rsidRPr="001E4BBB">
        <w:rPr>
          <w:rFonts w:ascii="Times New Roman" w:hAnsi="Times New Roman"/>
          <w:spacing w:val="-5"/>
          <w:sz w:val="28"/>
          <w:szCs w:val="28"/>
        </w:rPr>
        <w:t xml:space="preserve">государственные </w:t>
      </w:r>
      <w:r w:rsidRPr="001E4BBB">
        <w:rPr>
          <w:rFonts w:ascii="Times New Roman" w:hAnsi="Times New Roman"/>
          <w:spacing w:val="-5"/>
          <w:sz w:val="28"/>
          <w:szCs w:val="28"/>
        </w:rPr>
        <w:t>учреждения и иные юридические лица,</w:t>
      </w:r>
      <w:r w:rsidRPr="001E4BBB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на которые </w:t>
      </w:r>
      <w:r w:rsidRPr="001E4BBB">
        <w:rPr>
          <w:rFonts w:ascii="Times New Roman" w:hAnsi="Times New Roman"/>
          <w:spacing w:val="-2"/>
          <w:sz w:val="28"/>
          <w:szCs w:val="28"/>
        </w:rPr>
        <w:t>в рамках предмета</w:t>
      </w:r>
      <w:r w:rsidRPr="001E4BBB">
        <w:rPr>
          <w:rFonts w:ascii="Times New Roman" w:hAnsi="Times New Roman"/>
          <w:sz w:val="28"/>
          <w:szCs w:val="28"/>
        </w:rPr>
        <w:t xml:space="preserve"> экспертно-аналитического мероприятия</w:t>
      </w:r>
      <w:r w:rsidRPr="001E4BBB">
        <w:rPr>
          <w:rFonts w:ascii="Times New Roman" w:hAnsi="Times New Roman"/>
          <w:spacing w:val="-5"/>
          <w:sz w:val="28"/>
          <w:szCs w:val="28"/>
        </w:rPr>
        <w:t xml:space="preserve"> распространяются контрольные полномочия Контрольно-счетной палаты, установленные </w:t>
      </w:r>
      <w:r w:rsidR="00B656C9" w:rsidRPr="001E4BBB">
        <w:rPr>
          <w:rFonts w:ascii="Times New Roman" w:hAnsi="Times New Roman"/>
          <w:iCs/>
          <w:spacing w:val="-1"/>
          <w:sz w:val="28"/>
          <w:szCs w:val="28"/>
        </w:rPr>
        <w:t xml:space="preserve">Бюджетным кодексом </w:t>
      </w:r>
      <w:r w:rsidR="00B656C9" w:rsidRPr="001E4BBB">
        <w:rPr>
          <w:rFonts w:ascii="Times New Roman" w:hAnsi="Times New Roman"/>
          <w:spacing w:val="-2"/>
          <w:sz w:val="28"/>
          <w:szCs w:val="28"/>
        </w:rPr>
        <w:t xml:space="preserve">Российской Федерации, </w:t>
      </w:r>
      <w:r w:rsidRPr="001E4BBB">
        <w:rPr>
          <w:rFonts w:ascii="Times New Roman" w:hAnsi="Times New Roman"/>
          <w:spacing w:val="-2"/>
          <w:sz w:val="28"/>
          <w:szCs w:val="28"/>
        </w:rPr>
        <w:t xml:space="preserve">Законом </w:t>
      </w:r>
      <w:r w:rsidR="00FB5ECC" w:rsidRPr="001E4BBB"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1E4BBB">
        <w:rPr>
          <w:rFonts w:ascii="Times New Roman" w:hAnsi="Times New Roman"/>
          <w:spacing w:val="-2"/>
          <w:sz w:val="28"/>
          <w:szCs w:val="28"/>
        </w:rPr>
        <w:t>Контрольно-счетной палате Приморского края</w:t>
      </w:r>
      <w:r w:rsidR="00B656C9" w:rsidRPr="001E4BB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4BBB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Pr="001E4BBB">
        <w:rPr>
          <w:rFonts w:ascii="Times New Roman" w:hAnsi="Times New Roman"/>
          <w:spacing w:val="-2"/>
          <w:sz w:val="28"/>
          <w:szCs w:val="28"/>
        </w:rPr>
        <w:t xml:space="preserve">и иными </w:t>
      </w:r>
      <w:r w:rsidRPr="001E4BBB">
        <w:rPr>
          <w:rFonts w:ascii="Times New Roman" w:hAnsi="Times New Roman"/>
          <w:spacing w:val="-5"/>
          <w:sz w:val="28"/>
          <w:szCs w:val="28"/>
        </w:rPr>
        <w:t>нормативными правовыми актами Российской Федерации и Приморского края.</w:t>
      </w:r>
    </w:p>
    <w:p w:rsidR="00834BC1" w:rsidRPr="001E4BBB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>Экспертно-аналитическое мероприятие в отношении объекта экспертно</w:t>
      </w:r>
      <w:r w:rsidR="000D25C0" w:rsidRPr="001E4BBB">
        <w:rPr>
          <w:rFonts w:ascii="Times New Roman" w:hAnsi="Times New Roman"/>
          <w:spacing w:val="-5"/>
          <w:sz w:val="28"/>
          <w:szCs w:val="28"/>
        </w:rPr>
        <w:t>-</w:t>
      </w:r>
      <w:r w:rsidRPr="001E4BBB">
        <w:rPr>
          <w:rFonts w:ascii="Times New Roman" w:hAnsi="Times New Roman"/>
          <w:spacing w:val="-5"/>
          <w:sz w:val="28"/>
          <w:szCs w:val="28"/>
        </w:rPr>
        <w:t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:rsidR="00834BC1" w:rsidRPr="001E4BBB" w:rsidRDefault="00834BC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E4BBB">
        <w:rPr>
          <w:rFonts w:ascii="Times New Roman" w:hAnsi="Times New Roman"/>
          <w:spacing w:val="-5"/>
          <w:sz w:val="28"/>
          <w:szCs w:val="28"/>
        </w:rPr>
        <w:t xml:space="preserve">К объектам экспертно-аналитического мероприятия не относятся органы </w:t>
      </w:r>
      <w:r w:rsidRPr="001E4BBB">
        <w:rPr>
          <w:rFonts w:ascii="Times New Roman" w:hAnsi="Times New Roman"/>
          <w:spacing w:val="-5"/>
          <w:sz w:val="28"/>
          <w:szCs w:val="28"/>
        </w:rPr>
        <w:lastRenderedPageBreak/>
        <w:t>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C42E28" w:rsidRPr="001E4BBB" w:rsidRDefault="00834BC1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1E4BBB">
        <w:rPr>
          <w:rFonts w:ascii="Times New Roman" w:hAnsi="Times New Roman"/>
          <w:sz w:val="28"/>
          <w:szCs w:val="28"/>
        </w:rPr>
        <w:t>2.6</w:t>
      </w:r>
      <w:r w:rsidR="002B6AB0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C42E28" w:rsidRPr="001E4BBB">
        <w:rPr>
          <w:rFonts w:ascii="Times New Roman" w:hAnsi="Times New Roman"/>
          <w:sz w:val="28"/>
          <w:szCs w:val="28"/>
        </w:rPr>
        <w:t>Экспертно-аналитическое мероприятие должно быть:</w:t>
      </w:r>
    </w:p>
    <w:bookmarkEnd w:id="7"/>
    <w:p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42E28" w:rsidRPr="001E4BBB" w:rsidRDefault="00C42E28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BBB">
        <w:rPr>
          <w:rFonts w:ascii="Times New Roman" w:hAnsi="Times New Roman"/>
          <w:sz w:val="28"/>
          <w:szCs w:val="28"/>
        </w:rPr>
        <w:t>результативным</w:t>
      </w:r>
      <w:proofErr w:type="gramEnd"/>
      <w:r w:rsidRPr="001E4BBB">
        <w:rPr>
          <w:rFonts w:ascii="Times New Roman" w:hAnsi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34BC1" w:rsidRPr="001E4BBB" w:rsidRDefault="00620A6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2.7.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 xml:space="preserve">Проведение экспертно-аналитического мероприятия осуществляется с применением таких методов осуществления деятельности </w:t>
      </w:r>
      <w:r w:rsidR="001E0E25" w:rsidRPr="001E4BBB"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1E4BBB">
        <w:rPr>
          <w:rFonts w:ascii="Times New Roman" w:hAnsi="Times New Roman"/>
          <w:sz w:val="28"/>
          <w:szCs w:val="28"/>
        </w:rPr>
        <w:t xml:space="preserve"> палаты,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277B86" w:rsidRPr="001E4BBB" w:rsidRDefault="00277B86" w:rsidP="0071122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b/>
          <w:sz w:val="28"/>
          <w:szCs w:val="28"/>
        </w:rPr>
        <w:t>3.</w:t>
      </w:r>
      <w:r w:rsidR="007D3777" w:rsidRPr="001E4BBB">
        <w:rPr>
          <w:rFonts w:ascii="Times New Roman" w:hAnsi="Times New Roman"/>
          <w:b/>
          <w:sz w:val="28"/>
          <w:szCs w:val="28"/>
        </w:rPr>
        <w:t> </w:t>
      </w:r>
      <w:r w:rsidRPr="001E4BBB">
        <w:rPr>
          <w:rFonts w:ascii="Times New Roman" w:hAnsi="Times New Roman"/>
          <w:b/>
          <w:sz w:val="28"/>
          <w:szCs w:val="28"/>
        </w:rPr>
        <w:t>Организация экспе</w:t>
      </w:r>
      <w:bookmarkStart w:id="8" w:name="_Toc518912249"/>
      <w:r w:rsidRPr="001E4BBB">
        <w:rPr>
          <w:rFonts w:ascii="Times New Roman" w:hAnsi="Times New Roman"/>
          <w:b/>
          <w:sz w:val="28"/>
          <w:szCs w:val="28"/>
        </w:rPr>
        <w:t>ртно-аналитического мероприятия</w:t>
      </w:r>
    </w:p>
    <w:bookmarkEnd w:id="8"/>
    <w:p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3.1.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>Экспертно</w:t>
      </w:r>
      <w:r w:rsidRPr="001E4BBB">
        <w:rPr>
          <w:rFonts w:ascii="Times New Roman" w:hAnsi="Times New Roman"/>
          <w:snapToGrid w:val="0"/>
          <w:sz w:val="28"/>
          <w:szCs w:val="28"/>
        </w:rPr>
        <w:t>-аналитическое мероприятие включает следующие этапы, каждый из которых характеризуется выполнением определенных задач:</w:t>
      </w:r>
    </w:p>
    <w:p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мероприятия;</w:t>
      </w:r>
    </w:p>
    <w:p w:rsidR="001E0E25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основной этап экспертно-аналитического мероприятия;</w:t>
      </w:r>
    </w:p>
    <w:p w:rsidR="001E0E25" w:rsidRPr="001E4BBB" w:rsidRDefault="001E0E25" w:rsidP="0071122D">
      <w:pPr>
        <w:spacing w:after="0" w:line="360" w:lineRule="auto"/>
        <w:ind w:left="709" w:firstLine="1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заключительный этап экспертно-аналитического мероприятия. </w:t>
      </w:r>
    </w:p>
    <w:p w:rsidR="001E0E25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3.2. 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lastRenderedPageBreak/>
        <w:t>мероприятия, подготовки программы и рабочего плана его проведения</w:t>
      </w:r>
      <w:r w:rsidR="002673C9" w:rsidRPr="001E4BBB">
        <w:rPr>
          <w:rFonts w:ascii="Times New Roman" w:hAnsi="Times New Roman"/>
          <w:snapToGrid w:val="0"/>
          <w:sz w:val="28"/>
          <w:szCs w:val="28"/>
        </w:rPr>
        <w:t xml:space="preserve"> (в случае необходимости)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.</w:t>
      </w:r>
    </w:p>
    <w:p w:rsidR="00CE3242" w:rsidRPr="001E4BBB" w:rsidRDefault="001E0E25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Основной этап экспертно-аналитического мероприятия заключается </w:t>
      </w:r>
      <w:r w:rsidR="00CE3242" w:rsidRPr="001E4BBB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>сборе</w:t>
      </w:r>
      <w:r w:rsidR="00482015" w:rsidRPr="001E4BBB">
        <w:rPr>
          <w:rFonts w:ascii="Times New Roman" w:hAnsi="Times New Roman"/>
          <w:snapToGrid w:val="0"/>
          <w:sz w:val="28"/>
          <w:szCs w:val="28"/>
        </w:rPr>
        <w:t xml:space="preserve"> и исследовании фактических данных  и информации, полученных по предмету экспертно-аналитического мероприятия, необходимых для формирования доказательств </w:t>
      </w:r>
      <w:r w:rsidR="00CE3242" w:rsidRPr="001E4BBB">
        <w:rPr>
          <w:rFonts w:ascii="Times New Roman" w:hAnsi="Times New Roman"/>
          <w:snapToGrid w:val="0"/>
          <w:sz w:val="28"/>
          <w:szCs w:val="28"/>
        </w:rPr>
        <w:t>в соответствии с целями экспертно-аналитического мероприятия и подтверждения выявленных фактов  нарушений и недостатков.</w:t>
      </w:r>
      <w:r w:rsidR="00F36107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>П</w:t>
      </w:r>
      <w:r w:rsidR="00F36107" w:rsidRPr="001E4BBB">
        <w:rPr>
          <w:rFonts w:ascii="Times New Roman" w:hAnsi="Times New Roman"/>
          <w:snapToGrid w:val="0"/>
          <w:sz w:val="28"/>
          <w:szCs w:val="28"/>
        </w:rPr>
        <w:t>о результатам основного этапа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экспертно-аналитического мероприятия </w:t>
      </w:r>
      <w:r w:rsidR="002B51D5" w:rsidRPr="001E4BBB">
        <w:rPr>
          <w:rFonts w:ascii="Times New Roman" w:hAnsi="Times New Roman"/>
          <w:snapToGrid w:val="0"/>
          <w:sz w:val="28"/>
          <w:szCs w:val="28"/>
        </w:rPr>
        <w:t>оформляется заключение.</w:t>
      </w:r>
      <w:r w:rsidR="006C03AA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25C0" w:rsidRPr="001E4BBB" w:rsidRDefault="00CE3242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Н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</w:t>
      </w:r>
      <w:r w:rsidR="001B16CC" w:rsidRPr="001E4BBB">
        <w:rPr>
          <w:rFonts w:ascii="Times New Roman" w:hAnsi="Times New Roman"/>
          <w:snapToGrid w:val="0"/>
          <w:sz w:val="28"/>
          <w:szCs w:val="28"/>
        </w:rPr>
        <w:t>ение к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 xml:space="preserve">оллегии </w:t>
      </w:r>
      <w:r w:rsidR="001B16CC" w:rsidRPr="001E4BBB">
        <w:rPr>
          <w:rFonts w:ascii="Times New Roman" w:hAnsi="Times New Roman"/>
          <w:snapToGrid w:val="0"/>
          <w:sz w:val="28"/>
          <w:szCs w:val="28"/>
        </w:rPr>
        <w:t>Контрольно-с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четной палаты отчет о</w:t>
      </w:r>
      <w:r w:rsidR="009D5B7C" w:rsidRPr="001E4BBB">
        <w:rPr>
          <w:rFonts w:ascii="Times New Roman" w:hAnsi="Times New Roman"/>
          <w:snapToGrid w:val="0"/>
          <w:sz w:val="28"/>
          <w:szCs w:val="28"/>
        </w:rPr>
        <w:t>б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 xml:space="preserve"> экспертно-аналитическо</w:t>
      </w:r>
      <w:r w:rsidR="009D5B7C" w:rsidRPr="001E4BBB">
        <w:rPr>
          <w:rFonts w:ascii="Times New Roman" w:hAnsi="Times New Roman"/>
          <w:snapToGrid w:val="0"/>
          <w:sz w:val="28"/>
          <w:szCs w:val="28"/>
        </w:rPr>
        <w:t>м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</w:t>
      </w:r>
      <w:r w:rsidR="009D5B7C" w:rsidRPr="001E4BBB">
        <w:rPr>
          <w:rFonts w:ascii="Times New Roman" w:hAnsi="Times New Roman"/>
          <w:snapToGrid w:val="0"/>
          <w:sz w:val="28"/>
          <w:szCs w:val="28"/>
        </w:rPr>
        <w:t>и</w:t>
      </w:r>
      <w:r w:rsidR="001E0E25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4B4BF1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A2A1E" w:rsidRPr="001E4BBB" w:rsidRDefault="00501E09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3.3</w:t>
      </w:r>
      <w:r w:rsidR="00801E4D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3F76C3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4A2A1E" w:rsidRPr="001E4BBB">
        <w:rPr>
          <w:rFonts w:ascii="Times New Roman" w:hAnsi="Times New Roman"/>
          <w:snapToGrid w:val="0"/>
          <w:sz w:val="28"/>
          <w:szCs w:val="28"/>
        </w:rP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Проведению экспертно-аналитического мероприятия предшествует издание </w:t>
      </w:r>
      <w:r w:rsidRPr="001E4BBB"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 w:rsidRPr="001E4BBB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мероприятия, подписанного председателем К</w:t>
      </w:r>
      <w:r w:rsidRPr="001E4BBB">
        <w:rPr>
          <w:rFonts w:ascii="Times New Roman" w:hAnsi="Times New Roman"/>
          <w:sz w:val="28"/>
          <w:szCs w:val="28"/>
        </w:rPr>
        <w:t xml:space="preserve">онтрольно-счетной палаты, а в случае его отсутствия </w:t>
      </w:r>
      <w:r w:rsidRPr="001E4BBB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Pr="001E4BBB">
        <w:rPr>
          <w:rFonts w:ascii="Times New Roman" w:hAnsi="Times New Roman"/>
          <w:sz w:val="28"/>
          <w:szCs w:val="28"/>
        </w:rPr>
        <w:t>онтрольно-счетной палаты,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определяющим: </w:t>
      </w:r>
    </w:p>
    <w:p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экспертно-аналитического  мероприятия, </w:t>
      </w:r>
    </w:p>
    <w:p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его проведения, </w:t>
      </w:r>
    </w:p>
    <w:p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руководителя и исполнителей экспертно-аналитического  мероприятия,</w:t>
      </w:r>
      <w:r w:rsidRPr="001E4BBB">
        <w:rPr>
          <w:rFonts w:ascii="Times New Roman" w:hAnsi="Times New Roman"/>
          <w:sz w:val="28"/>
          <w:szCs w:val="28"/>
        </w:rPr>
        <w:t xml:space="preserve"> </w:t>
      </w:r>
    </w:p>
    <w:p w:rsidR="00911CC7" w:rsidRPr="001E4BBB" w:rsidRDefault="00911CC7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экспертов, участвующих в проведении экспертно-аналитического мероприятия. </w:t>
      </w:r>
    </w:p>
    <w:p w:rsidR="00911CC7" w:rsidRPr="001E4BBB" w:rsidRDefault="00911CC7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Датой окончания экспертно-аналитического мероприятия является дата принятия коллегией </w:t>
      </w:r>
      <w:r w:rsidRPr="001E4BBB">
        <w:rPr>
          <w:rFonts w:ascii="Times New Roman" w:hAnsi="Times New Roman"/>
          <w:sz w:val="28"/>
          <w:szCs w:val="28"/>
        </w:rPr>
        <w:t xml:space="preserve">Контрольно-счетной палаты решения об утверждении </w:t>
      </w:r>
      <w:r w:rsidRPr="001E4BBB">
        <w:rPr>
          <w:rFonts w:ascii="Times New Roman" w:hAnsi="Times New Roman"/>
          <w:snapToGrid w:val="0"/>
          <w:sz w:val="28"/>
          <w:szCs w:val="28"/>
        </w:rPr>
        <w:t>отчета о результатах экспертно-аналитического мероприятия.</w:t>
      </w:r>
    </w:p>
    <w:p w:rsidR="00277B86" w:rsidRPr="001E4BBB" w:rsidRDefault="00501E09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lastRenderedPageBreak/>
        <w:t>3.4</w:t>
      </w:r>
      <w:r w:rsidR="00801E4D" w:rsidRPr="001E4BBB">
        <w:rPr>
          <w:rFonts w:ascii="Times New Roman" w:hAnsi="Times New Roman"/>
          <w:bCs/>
          <w:sz w:val="28"/>
          <w:szCs w:val="28"/>
        </w:rPr>
        <w:t>.</w:t>
      </w:r>
      <w:r w:rsidR="007313C4" w:rsidRPr="001E4BBB">
        <w:rPr>
          <w:rFonts w:ascii="Times New Roman" w:hAnsi="Times New Roman"/>
          <w:bCs/>
          <w:sz w:val="28"/>
          <w:szCs w:val="28"/>
        </w:rPr>
        <w:t> </w:t>
      </w:r>
      <w:r w:rsidR="00277B86" w:rsidRPr="001E4BBB">
        <w:rPr>
          <w:rFonts w:ascii="Times New Roman" w:hAnsi="Times New Roman"/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</w:t>
      </w:r>
      <w:r w:rsidR="00A700FE" w:rsidRPr="001E4BBB">
        <w:rPr>
          <w:rFonts w:ascii="Times New Roman" w:hAnsi="Times New Roman"/>
          <w:bCs/>
          <w:sz w:val="28"/>
          <w:szCs w:val="28"/>
        </w:rPr>
        <w:t xml:space="preserve"> Контрольно-счетной палаты</w:t>
      </w:r>
      <w:r w:rsidR="00277B86" w:rsidRPr="001E4BBB">
        <w:rPr>
          <w:rFonts w:ascii="Times New Roman" w:hAnsi="Times New Roman"/>
          <w:bCs/>
          <w:sz w:val="28"/>
          <w:szCs w:val="28"/>
        </w:rPr>
        <w:t>, и (или) при необходимости непосредственно по</w:t>
      </w:r>
      <w:r w:rsidR="00277B86" w:rsidRPr="001E4BBB">
        <w:rPr>
          <w:rFonts w:ascii="Times New Roman" w:hAnsi="Times New Roman"/>
          <w:sz w:val="28"/>
          <w:szCs w:val="28"/>
        </w:rPr>
        <w:t xml:space="preserve"> месту расположения </w:t>
      </w:r>
      <w:r w:rsidR="00277B86" w:rsidRPr="001E4BBB">
        <w:rPr>
          <w:rFonts w:ascii="Times New Roman" w:hAnsi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574876" w:rsidRPr="001E4BBB" w:rsidRDefault="00574876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t xml:space="preserve">Утверждённая программа проведения экспертно-аналитического мероприятия по </w:t>
      </w:r>
      <w:r w:rsidR="00CA6993" w:rsidRPr="001E4BBB">
        <w:rPr>
          <w:rFonts w:ascii="Times New Roman" w:hAnsi="Times New Roman"/>
          <w:bCs/>
          <w:sz w:val="28"/>
          <w:szCs w:val="28"/>
        </w:rPr>
        <w:t>предложению</w:t>
      </w:r>
      <w:r w:rsidR="00CA6993" w:rsidRPr="001E4BB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E4BBB">
        <w:rPr>
          <w:rFonts w:ascii="Times New Roman" w:hAnsi="Times New Roman"/>
          <w:bCs/>
          <w:sz w:val="28"/>
          <w:szCs w:val="28"/>
        </w:rPr>
        <w:t>руководителя экспертно-аналитического мероприятия может быть дополнена или сокращена в ходе проведения мероприятия.</w:t>
      </w:r>
    </w:p>
    <w:p w:rsidR="004A2A1E" w:rsidRPr="001E4BBB" w:rsidRDefault="00031E4F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3.5. </w:t>
      </w:r>
      <w:r w:rsidR="004A2A1E" w:rsidRPr="001E4BBB">
        <w:rPr>
          <w:rFonts w:ascii="Times New Roman" w:hAnsi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Инструкцией по делопроизводству в Контрольно-счетной палате.</w:t>
      </w:r>
    </w:p>
    <w:p w:rsidR="00017CDF" w:rsidRPr="001E4BBB" w:rsidRDefault="004A2A1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действующим законодательством тайну.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1E4BBB">
        <w:rPr>
          <w:rFonts w:ascii="Times New Roman" w:hAnsi="Times New Roman"/>
          <w:spacing w:val="-1"/>
          <w:sz w:val="28"/>
          <w:szCs w:val="28"/>
        </w:rPr>
        <w:t>7</w:t>
      </w:r>
      <w:r w:rsidRPr="001E4BBB">
        <w:rPr>
          <w:rFonts w:ascii="Times New Roman" w:hAnsi="Times New Roman"/>
          <w:sz w:val="28"/>
          <w:szCs w:val="28"/>
        </w:rPr>
        <w:t>.</w:t>
      </w:r>
      <w:r w:rsidR="007313C4" w:rsidRPr="001E4BBB">
        <w:rPr>
          <w:rFonts w:ascii="Times New Roman" w:hAnsi="Times New Roman"/>
          <w:sz w:val="28"/>
          <w:szCs w:val="28"/>
        </w:rPr>
        <w:t> </w:t>
      </w:r>
      <w:r w:rsidR="00911CC7" w:rsidRPr="001E4BBB">
        <w:rPr>
          <w:rFonts w:ascii="Times New Roman" w:hAnsi="Times New Roman"/>
          <w:sz w:val="28"/>
          <w:szCs w:val="28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Контрольно-счетной палаты, к участию в проведении экспертно-аналитического мероприятия могут привлекаться на договорной основе внешние эксперты</w:t>
      </w:r>
      <w:r w:rsidR="00911CC7" w:rsidRPr="001E4BBB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911CC7" w:rsidRPr="001E4BBB">
        <w:rPr>
          <w:rFonts w:ascii="Times New Roman" w:hAnsi="Times New Roman"/>
          <w:sz w:val="28"/>
          <w:szCs w:val="28"/>
        </w:rPr>
        <w:t>.</w:t>
      </w:r>
    </w:p>
    <w:p w:rsidR="00BA5221" w:rsidRPr="001E4BBB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Участие внешних экспертов в экспертно-аналитическом мероприятии </w:t>
      </w:r>
      <w:r w:rsidRPr="001E4BBB">
        <w:rPr>
          <w:rFonts w:eastAsia="Calibri"/>
          <w:snapToGrid w:val="0"/>
          <w:sz w:val="28"/>
          <w:szCs w:val="28"/>
          <w:lang w:eastAsia="en-US"/>
        </w:rPr>
        <w:lastRenderedPageBreak/>
        <w:t>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BA5221" w:rsidRPr="001E4BBB" w:rsidRDefault="00BA5221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Привлечение внешних э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кспертов к проведению экспертно-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аналитического мероприятия осуществляется в порядке, установленном Регламентом 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Pr="001E4BBB">
        <w:rPr>
          <w:rFonts w:eastAsia="Calibri"/>
          <w:snapToGrid w:val="0"/>
          <w:sz w:val="28"/>
          <w:szCs w:val="28"/>
          <w:lang w:eastAsia="en-US"/>
        </w:rPr>
        <w:t>четной палаты.</w:t>
      </w:r>
    </w:p>
    <w:p w:rsidR="00501E09" w:rsidRPr="001E4BBB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3.8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.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Непосредственная орг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анизация и проведение экспертно-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осуществляются сотрудниками Контрольно-счетной палаты, а также иными лицами, привлеченными в установленном порядке к его проведению.</w:t>
      </w:r>
    </w:p>
    <w:p w:rsidR="00501E09" w:rsidRPr="001E4BBB" w:rsidRDefault="008C0030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3.9</w:t>
      </w:r>
      <w:r w:rsidR="00B5294D"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:rsidR="00013258" w:rsidRPr="001E4BBB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В случае проведения экспер</w:t>
      </w:r>
      <w:r w:rsidR="000A7668" w:rsidRPr="001E4BBB">
        <w:rPr>
          <w:rFonts w:eastAsia="Calibri"/>
          <w:snapToGrid w:val="0"/>
          <w:sz w:val="28"/>
          <w:szCs w:val="28"/>
          <w:lang w:eastAsia="en-US"/>
        </w:rPr>
        <w:t>тно-аналитического мероприятия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в плановом порядке руководителем мероприятия является лицо, ответственное за е</w:t>
      </w:r>
      <w:r w:rsidR="008C720C" w:rsidRPr="001E4BBB">
        <w:rPr>
          <w:rFonts w:eastAsia="Calibri"/>
          <w:snapToGrid w:val="0"/>
          <w:sz w:val="28"/>
          <w:szCs w:val="28"/>
          <w:lang w:eastAsia="en-US"/>
        </w:rPr>
        <w:t>го проведение в соответствии с п</w:t>
      </w:r>
      <w:r w:rsidRPr="001E4BBB">
        <w:rPr>
          <w:rFonts w:eastAsia="Calibri"/>
          <w:snapToGrid w:val="0"/>
          <w:sz w:val="28"/>
          <w:szCs w:val="28"/>
          <w:lang w:eastAsia="en-US"/>
        </w:rPr>
        <w:t>ланом работы Контрольно-счетной палаты на текущий год.</w:t>
      </w:r>
    </w:p>
    <w:p w:rsidR="00013258" w:rsidRPr="001E4BBB" w:rsidRDefault="00013258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В случае проведения экспертно-аналитического мероприятия во внеплановом порядке руково</w:t>
      </w:r>
      <w:r w:rsidR="00187800" w:rsidRPr="001E4BBB">
        <w:rPr>
          <w:rFonts w:eastAsia="Calibri"/>
          <w:snapToGrid w:val="0"/>
          <w:sz w:val="28"/>
          <w:szCs w:val="28"/>
          <w:lang w:eastAsia="en-US"/>
        </w:rPr>
        <w:t>дитель мероприятия назначается п</w:t>
      </w:r>
      <w:r w:rsidRPr="001E4BBB">
        <w:rPr>
          <w:rFonts w:eastAsia="Calibri"/>
          <w:snapToGrid w:val="0"/>
          <w:sz w:val="28"/>
          <w:szCs w:val="28"/>
          <w:lang w:eastAsia="en-US"/>
        </w:rPr>
        <w:t>редседателем Контрольно-счетной палаты, а в случае его отсутствия заместителем председателя Контрольно-счетной палаты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.</w:t>
      </w:r>
    </w:p>
    <w:p w:rsidR="00B5294D" w:rsidRPr="001E4BBB" w:rsidRDefault="00501E09" w:rsidP="0071122D">
      <w:pPr>
        <w:pStyle w:val="23"/>
        <w:shd w:val="clear" w:color="auto" w:fill="auto"/>
        <w:spacing w:after="0" w:line="360" w:lineRule="auto"/>
        <w:ind w:left="4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Для проведения экспертно-аналитического мероприятия формируется группа (группы) </w:t>
      </w:r>
      <w:r w:rsidR="001B16CC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361C92" w:rsidRPr="001E4BBB">
        <w:rPr>
          <w:rFonts w:eastAsia="Calibri"/>
          <w:snapToGrid w:val="0"/>
          <w:sz w:val="28"/>
          <w:szCs w:val="28"/>
          <w:lang w:eastAsia="en-US"/>
        </w:rPr>
        <w:t xml:space="preserve"> Контрольно-счетной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палаты (далее - группа </w:t>
      </w:r>
      <w:r w:rsidR="006A725D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1E4BBB">
        <w:rPr>
          <w:rFonts w:eastAsia="Calibri"/>
          <w:snapToGrid w:val="0"/>
          <w:sz w:val="28"/>
          <w:szCs w:val="28"/>
          <w:lang w:eastAsia="en-US"/>
        </w:rPr>
        <w:t>).</w:t>
      </w:r>
      <w:r w:rsidR="00B5294D" w:rsidRPr="001E4BBB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415825" w:rsidRPr="001E4BBB" w:rsidRDefault="00501E09" w:rsidP="0071122D">
      <w:pPr>
        <w:pStyle w:val="23"/>
        <w:shd w:val="clear" w:color="auto" w:fill="auto"/>
        <w:tabs>
          <w:tab w:val="left" w:pos="709"/>
        </w:tabs>
        <w:spacing w:after="0" w:line="360" w:lineRule="auto"/>
        <w:ind w:right="20" w:firstLine="709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В случае формирования одной группы 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экспертно-аналитического мероприятия руководитель мероприятия одновременно является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 xml:space="preserve"> руководителем указанной группы</w:t>
      </w:r>
      <w:r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501E09" w:rsidRPr="001E4BBB" w:rsidRDefault="00415825" w:rsidP="0071122D">
      <w:pPr>
        <w:pStyle w:val="23"/>
        <w:shd w:val="clear" w:color="auto" w:fill="auto"/>
        <w:spacing w:after="0" w:line="360" w:lineRule="auto"/>
        <w:ind w:left="20" w:firstLine="700"/>
        <w:rPr>
          <w:rFonts w:eastAsia="Calibri"/>
          <w:snapToGrid w:val="0"/>
          <w:color w:val="FF000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При проведении экспертно-аналитического мероприятия с участием двух и более направлений деятельности Контрольно-счетной палаты, </w:t>
      </w:r>
      <w:r w:rsidRPr="001E4BBB">
        <w:rPr>
          <w:rFonts w:eastAsia="Calibri"/>
          <w:snapToGrid w:val="0"/>
          <w:sz w:val="28"/>
          <w:szCs w:val="28"/>
          <w:lang w:eastAsia="en-US"/>
        </w:rPr>
        <w:lastRenderedPageBreak/>
        <w:t>возгл</w:t>
      </w:r>
      <w:r w:rsidR="00172FFC" w:rsidRPr="001E4BBB">
        <w:rPr>
          <w:rFonts w:eastAsia="Calibri"/>
          <w:snapToGrid w:val="0"/>
          <w:sz w:val="28"/>
          <w:szCs w:val="28"/>
          <w:lang w:eastAsia="en-US"/>
        </w:rPr>
        <w:t>авляемых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аудиторами Контрольно-счетной палаты, и (или) при проведении экспертно-аналитич</w:t>
      </w:r>
      <w:r w:rsidR="00172FFC" w:rsidRPr="001E4BBB">
        <w:rPr>
          <w:rFonts w:eastAsia="Calibri"/>
          <w:snapToGrid w:val="0"/>
          <w:sz w:val="28"/>
          <w:szCs w:val="28"/>
          <w:lang w:eastAsia="en-US"/>
        </w:rPr>
        <w:t>еского мероприятия одновременно</w:t>
      </w: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 по месту расположения нескольких объектов могут формироваться несколько групп исполнителей. В таком случае в каждой из этих групп </w:t>
      </w:r>
      <w:r w:rsidR="009F76D1" w:rsidRPr="001E4BBB">
        <w:rPr>
          <w:rFonts w:eastAsia="Calibri"/>
          <w:snapToGrid w:val="0"/>
          <w:sz w:val="28"/>
          <w:szCs w:val="28"/>
          <w:lang w:eastAsia="en-US"/>
        </w:rPr>
        <w:t>назначается руководитель группы</w:t>
      </w:r>
      <w:r w:rsidR="000D25C0" w:rsidRPr="001E4BBB">
        <w:rPr>
          <w:rFonts w:eastAsia="Calibri"/>
          <w:snapToGrid w:val="0"/>
          <w:sz w:val="28"/>
          <w:szCs w:val="28"/>
          <w:lang w:eastAsia="en-US"/>
        </w:rPr>
        <w:t>,</w:t>
      </w:r>
      <w:r w:rsidR="009F76D1" w:rsidRPr="001E4BBB">
        <w:rPr>
          <w:rFonts w:eastAsia="Calibri"/>
          <w:snapToGrid w:val="0"/>
          <w:sz w:val="28"/>
          <w:szCs w:val="28"/>
          <w:lang w:eastAsia="en-US"/>
        </w:rPr>
        <w:t xml:space="preserve"> о чем указывается</w:t>
      </w:r>
      <w:r w:rsidR="000D25C0" w:rsidRPr="001E4BBB">
        <w:rPr>
          <w:rFonts w:eastAsia="Calibri"/>
          <w:snapToGrid w:val="0"/>
          <w:sz w:val="28"/>
          <w:szCs w:val="28"/>
          <w:lang w:eastAsia="en-US"/>
        </w:rPr>
        <w:t xml:space="preserve"> в распоряжении о проведении экспертно-аналитического мероприятия</w:t>
      </w:r>
      <w:r w:rsidR="009F76D1" w:rsidRPr="001E4BBB">
        <w:rPr>
          <w:rFonts w:eastAsia="Calibri"/>
          <w:snapToGrid w:val="0"/>
          <w:sz w:val="28"/>
          <w:szCs w:val="28"/>
          <w:lang w:eastAsia="en-US"/>
        </w:rPr>
        <w:t>.</w:t>
      </w:r>
    </w:p>
    <w:p w:rsidR="00501E09" w:rsidRPr="001E4BBB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Группа 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 xml:space="preserve">сотрудников </w:t>
      </w:r>
      <w:r w:rsidRPr="001E4BBB">
        <w:rPr>
          <w:rFonts w:eastAsia="Calibri"/>
          <w:snapToGrid w:val="0"/>
          <w:sz w:val="28"/>
          <w:szCs w:val="28"/>
          <w:lang w:eastAsia="en-US"/>
        </w:rPr>
        <w:t>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501E09" w:rsidRPr="001E4BBB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Формирование группы </w:t>
      </w:r>
      <w:r w:rsidR="00991B55" w:rsidRPr="001E4BBB">
        <w:rPr>
          <w:rFonts w:eastAsia="Calibri"/>
          <w:snapToGrid w:val="0"/>
          <w:sz w:val="28"/>
          <w:szCs w:val="28"/>
          <w:lang w:eastAsia="en-US"/>
        </w:rPr>
        <w:t>сотрудников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 xml:space="preserve"> для проведения экспертно-</w:t>
      </w:r>
      <w:r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 должно осуществляться таким образом, чтобы не допускалось возникновение конфликта интересов.</w:t>
      </w:r>
    </w:p>
    <w:p w:rsidR="00501E09" w:rsidRPr="001E4BBB" w:rsidRDefault="00501E0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 xml:space="preserve">Допускается одновременное участие одного и того же сотрудника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Контрольно-счетной </w:t>
      </w:r>
      <w:r w:rsidRPr="001E4BBB">
        <w:rPr>
          <w:rFonts w:eastAsia="Calibri"/>
          <w:snapToGrid w:val="0"/>
          <w:sz w:val="28"/>
          <w:szCs w:val="28"/>
          <w:lang w:eastAsia="en-US"/>
        </w:rPr>
        <w:t>палаты в проведении нескольких экспертно-аналитических мероприятий.</w:t>
      </w:r>
    </w:p>
    <w:p w:rsidR="00415825" w:rsidRPr="001E4BBB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3.10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.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В случае если в ходе экспертно-аналитического мероприятия планируется работа со сведениями, соста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вляющими государственную тайну,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в данном мероприятии должны принимать участие сотрудники Контрольно-счетной палаты, имеющие </w:t>
      </w:r>
      <w:r w:rsidR="00640325" w:rsidRPr="001E4BBB">
        <w:rPr>
          <w:rFonts w:eastAsia="Calibri"/>
          <w:snapToGrid w:val="0"/>
          <w:sz w:val="28"/>
          <w:szCs w:val="28"/>
          <w:lang w:eastAsia="en-US"/>
        </w:rPr>
        <w:t>оформленный установленном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 порядке допуск к государственной тайне</w:t>
      </w:r>
      <w:r w:rsidR="00640325" w:rsidRPr="001E4BBB">
        <w:rPr>
          <w:rFonts w:eastAsia="Calibri"/>
          <w:snapToGrid w:val="0"/>
          <w:sz w:val="28"/>
          <w:szCs w:val="28"/>
          <w:lang w:eastAsia="en-US"/>
        </w:rPr>
        <w:t xml:space="preserve"> по соответствующей форме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 xml:space="preserve">. </w:t>
      </w:r>
    </w:p>
    <w:p w:rsidR="00501E09" w:rsidRPr="001E4BBB" w:rsidRDefault="008C0030" w:rsidP="0071122D">
      <w:pPr>
        <w:pStyle w:val="23"/>
        <w:shd w:val="clear" w:color="auto" w:fill="auto"/>
        <w:spacing w:after="0" w:line="360" w:lineRule="auto"/>
        <w:ind w:right="20" w:firstLine="708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3.11</w:t>
      </w:r>
      <w:r w:rsidR="007313C4" w:rsidRPr="001E4BBB">
        <w:rPr>
          <w:rFonts w:eastAsia="Calibri"/>
          <w:snapToGrid w:val="0"/>
          <w:sz w:val="28"/>
          <w:szCs w:val="28"/>
          <w:lang w:eastAsia="en-US"/>
        </w:rPr>
        <w:t>. </w:t>
      </w:r>
      <w:r w:rsidR="00CC01CB" w:rsidRPr="001E4BBB">
        <w:rPr>
          <w:rFonts w:eastAsia="Calibri"/>
          <w:snapToGrid w:val="0"/>
          <w:sz w:val="28"/>
          <w:szCs w:val="28"/>
          <w:lang w:eastAsia="en-US"/>
        </w:rPr>
        <w:t> </w:t>
      </w:r>
      <w:r w:rsidR="00D2593C" w:rsidRPr="001E4BBB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Контрольно-сч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етной палаты не вправе вмешиваться в оперативно-хозяйственную </w:t>
      </w:r>
      <w:r w:rsidR="000120D3" w:rsidRPr="001E4BBB">
        <w:rPr>
          <w:rFonts w:eastAsia="Calibri"/>
          <w:snapToGrid w:val="0"/>
          <w:sz w:val="28"/>
          <w:szCs w:val="28"/>
          <w:lang w:eastAsia="en-US"/>
        </w:rPr>
        <w:t>деятельность объектов экспертно-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аналитического мероприятия.</w:t>
      </w:r>
    </w:p>
    <w:p w:rsidR="00501E09" w:rsidRPr="001E4BBB" w:rsidRDefault="00D2593C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napToGrid w:val="0"/>
          <w:sz w:val="28"/>
          <w:szCs w:val="28"/>
          <w:lang w:eastAsia="en-US"/>
        </w:rPr>
      </w:pPr>
      <w:r w:rsidRPr="001E4BBB">
        <w:rPr>
          <w:rFonts w:eastAsia="Calibri"/>
          <w:snapToGrid w:val="0"/>
          <w:sz w:val="28"/>
          <w:szCs w:val="28"/>
          <w:lang w:eastAsia="en-US"/>
        </w:rPr>
        <w:t>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 xml:space="preserve">отрудники </w:t>
      </w:r>
      <w:r w:rsidR="00415825" w:rsidRPr="001E4BBB">
        <w:rPr>
          <w:rFonts w:eastAsia="Calibri"/>
          <w:snapToGrid w:val="0"/>
          <w:sz w:val="28"/>
          <w:szCs w:val="28"/>
          <w:lang w:eastAsia="en-US"/>
        </w:rPr>
        <w:t>Контрольно-с</w:t>
      </w:r>
      <w:r w:rsidR="00501E09" w:rsidRPr="001E4BBB">
        <w:rPr>
          <w:rFonts w:eastAsia="Calibri"/>
          <w:snapToGrid w:val="0"/>
          <w:sz w:val="28"/>
          <w:szCs w:val="28"/>
          <w:lang w:eastAsia="en-US"/>
        </w:rPr>
        <w:t>четной палаты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0120D3" w:rsidRPr="001E4BBB" w:rsidRDefault="008C0030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pacing w:val="-2"/>
          <w:sz w:val="28"/>
          <w:szCs w:val="28"/>
        </w:rPr>
      </w:pPr>
      <w:r w:rsidRPr="001E4BBB">
        <w:rPr>
          <w:spacing w:val="-2"/>
          <w:sz w:val="28"/>
          <w:szCs w:val="28"/>
        </w:rPr>
        <w:t>3.12</w:t>
      </w:r>
      <w:r w:rsidR="00172FFC" w:rsidRPr="001E4BBB">
        <w:rPr>
          <w:spacing w:val="-2"/>
          <w:sz w:val="28"/>
          <w:szCs w:val="28"/>
        </w:rPr>
        <w:t>.</w:t>
      </w:r>
      <w:r w:rsidR="007313C4" w:rsidRPr="001E4BBB">
        <w:rPr>
          <w:spacing w:val="-2"/>
          <w:sz w:val="28"/>
          <w:szCs w:val="28"/>
        </w:rPr>
        <w:t> </w:t>
      </w:r>
      <w:r w:rsidR="000120D3" w:rsidRPr="001E4BBB">
        <w:rPr>
          <w:spacing w:val="-2"/>
          <w:sz w:val="28"/>
          <w:szCs w:val="28"/>
        </w:rPr>
        <w:t xml:space="preserve"> Служебные </w:t>
      </w:r>
      <w:r w:rsidR="005123A5" w:rsidRPr="001E4BBB">
        <w:rPr>
          <w:spacing w:val="-2"/>
          <w:sz w:val="28"/>
          <w:szCs w:val="28"/>
        </w:rPr>
        <w:t xml:space="preserve">взаимоотношения </w:t>
      </w:r>
      <w:r w:rsidR="000120D3" w:rsidRPr="001E4BBB">
        <w:rPr>
          <w:spacing w:val="-2"/>
          <w:sz w:val="28"/>
          <w:szCs w:val="28"/>
        </w:rPr>
        <w:t>сотрудников Контрольно-счетной палат</w:t>
      </w:r>
      <w:r w:rsidR="004123F7" w:rsidRPr="001E4BBB">
        <w:rPr>
          <w:spacing w:val="-2"/>
          <w:sz w:val="28"/>
          <w:szCs w:val="28"/>
        </w:rPr>
        <w:t>ы с должностными лицами объекта</w:t>
      </w:r>
      <w:r w:rsidR="000120D3" w:rsidRPr="001E4BBB">
        <w:rPr>
          <w:spacing w:val="-2"/>
          <w:sz w:val="28"/>
          <w:szCs w:val="28"/>
        </w:rPr>
        <w:t xml:space="preserve"> экспе</w:t>
      </w:r>
      <w:r w:rsidR="007E7FF2" w:rsidRPr="001E4BBB">
        <w:rPr>
          <w:spacing w:val="-2"/>
          <w:sz w:val="28"/>
          <w:szCs w:val="28"/>
        </w:rPr>
        <w:t xml:space="preserve">ртно-аналитического </w:t>
      </w:r>
      <w:r w:rsidR="007E7FF2" w:rsidRPr="001E4BBB">
        <w:rPr>
          <w:spacing w:val="-2"/>
          <w:sz w:val="28"/>
          <w:szCs w:val="28"/>
        </w:rPr>
        <w:lastRenderedPageBreak/>
        <w:t>мероприятия</w:t>
      </w:r>
      <w:r w:rsidR="004123F7" w:rsidRPr="001E4BBB">
        <w:rPr>
          <w:spacing w:val="-2"/>
          <w:sz w:val="28"/>
          <w:szCs w:val="28"/>
        </w:rPr>
        <w:t xml:space="preserve"> осуществляю</w:t>
      </w:r>
      <w:r w:rsidR="000120D3" w:rsidRPr="001E4BBB">
        <w:rPr>
          <w:spacing w:val="-2"/>
          <w:sz w:val="28"/>
          <w:szCs w:val="28"/>
        </w:rPr>
        <w:t xml:space="preserve">тся с учетом прав и обязанностей </w:t>
      </w:r>
      <w:r w:rsidR="00D2593C" w:rsidRPr="001E4BBB">
        <w:rPr>
          <w:spacing w:val="-2"/>
          <w:sz w:val="28"/>
          <w:szCs w:val="28"/>
        </w:rPr>
        <w:t xml:space="preserve">сотрудников </w:t>
      </w:r>
      <w:r w:rsidR="000120D3" w:rsidRPr="001E4BBB">
        <w:rPr>
          <w:spacing w:val="-2"/>
          <w:sz w:val="28"/>
          <w:szCs w:val="28"/>
        </w:rPr>
        <w:t>Контрольно-счетной палат</w:t>
      </w:r>
      <w:r w:rsidR="00D2593C" w:rsidRPr="001E4BBB">
        <w:rPr>
          <w:spacing w:val="-2"/>
          <w:sz w:val="28"/>
          <w:szCs w:val="28"/>
        </w:rPr>
        <w:t>ы</w:t>
      </w:r>
      <w:r w:rsidR="000120D3" w:rsidRPr="001E4BBB">
        <w:rPr>
          <w:spacing w:val="-2"/>
          <w:sz w:val="28"/>
          <w:szCs w:val="28"/>
        </w:rPr>
        <w:t xml:space="preserve">, установленных </w:t>
      </w:r>
      <w:r w:rsidR="00E5613F" w:rsidRPr="001E4BBB">
        <w:rPr>
          <w:spacing w:val="-2"/>
          <w:sz w:val="28"/>
          <w:szCs w:val="28"/>
        </w:rPr>
        <w:t>З</w:t>
      </w:r>
      <w:r w:rsidR="000120D3" w:rsidRPr="001E4BBB">
        <w:rPr>
          <w:spacing w:val="-2"/>
          <w:sz w:val="28"/>
          <w:szCs w:val="28"/>
        </w:rPr>
        <w:t>аконом</w:t>
      </w:r>
      <w:r w:rsidR="00E5613F" w:rsidRPr="001E4BBB">
        <w:rPr>
          <w:spacing w:val="-2"/>
          <w:sz w:val="28"/>
          <w:szCs w:val="28"/>
        </w:rPr>
        <w:t xml:space="preserve"> о Контрольно-счетной палате</w:t>
      </w:r>
      <w:r w:rsidR="000120D3" w:rsidRPr="001E4BBB">
        <w:rPr>
          <w:spacing w:val="-2"/>
          <w:sz w:val="28"/>
          <w:szCs w:val="28"/>
        </w:rPr>
        <w:t>, должностными регламентами и в пределах полномочий, предусмотренных внутренними нормативными документами Контрольно-счетной палаты.</w:t>
      </w:r>
    </w:p>
    <w:p w:rsidR="00E77279" w:rsidRPr="001E4BBB" w:rsidRDefault="00E77279" w:rsidP="0071122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возникновения в ходе экспертно-аналитического мероприятия конфликтных ситуаций сотрудник Контрольно-счетной палаты долж</w:t>
      </w:r>
      <w:r w:rsidR="0071122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ен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- заместителю председателя Контрольно-счетной палаты для принятия решения.</w:t>
      </w:r>
    </w:p>
    <w:p w:rsidR="00E77279" w:rsidRPr="001E4BBB" w:rsidRDefault="00E77279" w:rsidP="0071122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если конфликтная ситуация не разрешается (или не может быть разрешена) с участием </w:t>
      </w:r>
      <w:r w:rsidR="0071122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заместителя председателя 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сотрудник </w:t>
      </w:r>
      <w:r w:rsidR="0071122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Контрольно-с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четной палаты вправе обратиться по этому вопросу </w:t>
      </w:r>
      <w:r w:rsidR="0071122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к председателю Контрольно-счетной палаты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77160A" w:rsidRPr="001E4BBB" w:rsidRDefault="00277B86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3.</w:t>
      </w:r>
      <w:r w:rsidR="008C0030" w:rsidRPr="001E4BBB">
        <w:rPr>
          <w:rFonts w:ascii="Times New Roman" w:hAnsi="Times New Roman"/>
          <w:spacing w:val="-1"/>
          <w:sz w:val="28"/>
          <w:szCs w:val="28"/>
        </w:rPr>
        <w:t>13</w:t>
      </w:r>
      <w:r w:rsidR="00801E4D" w:rsidRPr="001E4BBB">
        <w:rPr>
          <w:rFonts w:ascii="Times New Roman" w:hAnsi="Times New Roman"/>
          <w:spacing w:val="-1"/>
          <w:sz w:val="28"/>
          <w:szCs w:val="28"/>
        </w:rPr>
        <w:t>.</w:t>
      </w:r>
      <w:r w:rsidR="007D3777" w:rsidRPr="001E4BBB">
        <w:rPr>
          <w:rFonts w:ascii="Times New Roman" w:hAnsi="Times New Roman"/>
          <w:spacing w:val="-1"/>
          <w:sz w:val="28"/>
          <w:szCs w:val="28"/>
        </w:rPr>
        <w:t> </w:t>
      </w:r>
      <w:r w:rsidRPr="001E4BBB">
        <w:rPr>
          <w:rFonts w:ascii="Times New Roman" w:hAnsi="Times New Roman"/>
          <w:spacing w:val="-1"/>
          <w:sz w:val="28"/>
          <w:szCs w:val="28"/>
        </w:rPr>
        <w:t>В ходе подготовки</w:t>
      </w:r>
      <w:r w:rsidR="00D13FCC" w:rsidRPr="001E4BBB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pacing w:val="-1"/>
          <w:sz w:val="28"/>
          <w:szCs w:val="28"/>
        </w:rPr>
        <w:t xml:space="preserve"> мероприятия формируется </w:t>
      </w:r>
      <w:r w:rsidR="0077160A" w:rsidRPr="001E4BBB">
        <w:rPr>
          <w:rFonts w:ascii="Times New Roman" w:hAnsi="Times New Roman"/>
          <w:spacing w:val="-1"/>
          <w:sz w:val="28"/>
          <w:szCs w:val="28"/>
        </w:rPr>
        <w:t xml:space="preserve">рабочая документация в целях: </w:t>
      </w:r>
    </w:p>
    <w:p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изучения предмета экспертно-аналитического мероприятия; </w:t>
      </w:r>
    </w:p>
    <w:p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подтверждения результатов экспертно-аналитического мероприятия; </w:t>
      </w:r>
    </w:p>
    <w:p w:rsidR="0077160A" w:rsidRPr="001E4BBB" w:rsidRDefault="0077160A" w:rsidP="0077160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обеспечения качества и контроля качества экспертно-аналитического мероприятия; подтверждения выполнения сотрудниками Контрольно-счетной палаты программы и рабочего плана проведения экспертно-аналитического мероприятия. </w:t>
      </w:r>
    </w:p>
    <w:p w:rsidR="00277B86" w:rsidRPr="001E4BBB" w:rsidRDefault="0077160A" w:rsidP="003B313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E4BBB">
        <w:rPr>
          <w:rFonts w:ascii="Times New Roman" w:hAnsi="Times New Roman"/>
          <w:spacing w:val="-1"/>
          <w:sz w:val="28"/>
          <w:szCs w:val="28"/>
        </w:rPr>
        <w:t xml:space="preserve">К рабочей документации </w:t>
      </w:r>
      <w:r w:rsidR="00277B86" w:rsidRPr="001E4BBB">
        <w:rPr>
          <w:rFonts w:ascii="Times New Roman" w:hAnsi="Times New Roman"/>
          <w:spacing w:val="2"/>
          <w:sz w:val="28"/>
          <w:szCs w:val="28"/>
        </w:rPr>
        <w:t xml:space="preserve">относятся документы (их копии) и 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>иные материалы, получаемые от</w:t>
      </w:r>
      <w:r w:rsidR="00D2593C" w:rsidRPr="001E4BBB">
        <w:rPr>
          <w:rFonts w:ascii="Times New Roman" w:hAnsi="Times New Roman"/>
          <w:spacing w:val="-1"/>
          <w:sz w:val="28"/>
          <w:szCs w:val="28"/>
        </w:rPr>
        <w:t xml:space="preserve"> должностных лиц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 xml:space="preserve"> объектов</w:t>
      </w:r>
      <w:r w:rsidR="00D2593C" w:rsidRPr="001E4B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pacing w:val="7"/>
          <w:sz w:val="28"/>
          <w:szCs w:val="28"/>
        </w:rPr>
        <w:t>мероприятия, других государственных органов, организаций и учреждений</w:t>
      </w:r>
      <w:r w:rsidR="001A412E" w:rsidRPr="001E4BBB">
        <w:rPr>
          <w:rFonts w:ascii="Times New Roman" w:hAnsi="Times New Roman"/>
          <w:spacing w:val="7"/>
          <w:sz w:val="28"/>
          <w:szCs w:val="28"/>
        </w:rPr>
        <w:t xml:space="preserve">, в том числе </w:t>
      </w:r>
      <w:r w:rsidR="00D2593C" w:rsidRPr="001E4BBB">
        <w:rPr>
          <w:rFonts w:ascii="Times New Roman" w:hAnsi="Times New Roman"/>
          <w:spacing w:val="7"/>
          <w:sz w:val="28"/>
          <w:szCs w:val="28"/>
        </w:rPr>
        <w:t>по запросам Контрольно-счетной палаты</w:t>
      </w:r>
      <w:r w:rsidR="00277B86" w:rsidRPr="001E4BBB">
        <w:rPr>
          <w:rFonts w:ascii="Times New Roman" w:hAnsi="Times New Roman"/>
          <w:spacing w:val="7"/>
          <w:sz w:val="28"/>
          <w:szCs w:val="28"/>
        </w:rPr>
        <w:t xml:space="preserve">, а также документы (справки, расчеты, аналитические записки </w:t>
      </w:r>
      <w:r w:rsidR="00D923E9" w:rsidRPr="001E4BBB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D923E9" w:rsidRPr="001E4BBB">
        <w:rPr>
          <w:rFonts w:ascii="Times New Roman" w:hAnsi="Times New Roman"/>
          <w:sz w:val="28"/>
          <w:szCs w:val="28"/>
        </w:rPr>
        <w:t xml:space="preserve">так </w:t>
      </w:r>
      <w:r w:rsidR="00277B86" w:rsidRPr="001E4BBB">
        <w:rPr>
          <w:rFonts w:ascii="Times New Roman" w:hAnsi="Times New Roman"/>
          <w:sz w:val="28"/>
          <w:szCs w:val="28"/>
        </w:rPr>
        <w:t>д</w:t>
      </w:r>
      <w:r w:rsidR="00D923E9" w:rsidRPr="001E4BBB">
        <w:rPr>
          <w:rFonts w:ascii="Times New Roman" w:hAnsi="Times New Roman"/>
          <w:sz w:val="28"/>
          <w:szCs w:val="28"/>
        </w:rPr>
        <w:t>алее</w:t>
      </w:r>
      <w:r w:rsidR="00277B86" w:rsidRPr="001E4BBB">
        <w:rPr>
          <w:rFonts w:ascii="Times New Roman" w:hAnsi="Times New Roman"/>
          <w:sz w:val="28"/>
          <w:szCs w:val="28"/>
        </w:rPr>
        <w:t>), подготовленные</w:t>
      </w:r>
      <w:r w:rsidR="00EC22FF" w:rsidRPr="001E4BBB">
        <w:rPr>
          <w:rFonts w:ascii="Times New Roman" w:hAnsi="Times New Roman"/>
          <w:sz w:val="28"/>
          <w:szCs w:val="28"/>
        </w:rPr>
        <w:t xml:space="preserve"> </w:t>
      </w:r>
      <w:r w:rsidR="001A412E" w:rsidRPr="001E4BBB">
        <w:rPr>
          <w:rFonts w:ascii="Times New Roman" w:hAnsi="Times New Roman"/>
          <w:sz w:val="28"/>
          <w:szCs w:val="28"/>
        </w:rPr>
        <w:t xml:space="preserve">и подписанные </w:t>
      </w:r>
      <w:r w:rsidR="00277B86" w:rsidRPr="001E4BBB">
        <w:rPr>
          <w:rFonts w:ascii="Times New Roman" w:hAnsi="Times New Roman"/>
          <w:sz w:val="28"/>
          <w:szCs w:val="28"/>
        </w:rPr>
        <w:t>сотрудниками</w:t>
      </w:r>
      <w:r w:rsidR="00277B86" w:rsidRPr="001E4BB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01E4D" w:rsidRPr="001E4BBB">
        <w:rPr>
          <w:rFonts w:ascii="Times New Roman" w:hAnsi="Times New Roman"/>
          <w:spacing w:val="16"/>
          <w:sz w:val="28"/>
          <w:szCs w:val="28"/>
        </w:rPr>
        <w:t>К</w:t>
      </w:r>
      <w:r w:rsidR="00277B86" w:rsidRPr="001E4BBB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 xml:space="preserve">самостоятельно на основе собранных фактических данных и 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lastRenderedPageBreak/>
        <w:t>информации</w:t>
      </w:r>
      <w:r w:rsidR="00172FFC" w:rsidRPr="001E4BBB">
        <w:rPr>
          <w:rFonts w:ascii="Times New Roman" w:hAnsi="Times New Roman"/>
          <w:spacing w:val="-1"/>
          <w:sz w:val="28"/>
          <w:szCs w:val="28"/>
        </w:rPr>
        <w:t>, документы и материалы, подготовленные внешними экспертами</w:t>
      </w:r>
      <w:proofErr w:type="gramEnd"/>
      <w:r w:rsidR="00172FFC" w:rsidRPr="001E4BBB">
        <w:rPr>
          <w:rFonts w:ascii="Times New Roman" w:hAnsi="Times New Roman"/>
          <w:spacing w:val="-1"/>
          <w:sz w:val="28"/>
          <w:szCs w:val="28"/>
        </w:rPr>
        <w:t>, а также информация в электронном виде, полученная из государственных информационных систем</w:t>
      </w:r>
      <w:r w:rsidR="00277B86" w:rsidRPr="001E4BBB">
        <w:rPr>
          <w:rFonts w:ascii="Times New Roman" w:hAnsi="Times New Roman"/>
          <w:spacing w:val="-1"/>
          <w:sz w:val="28"/>
          <w:szCs w:val="28"/>
        </w:rPr>
        <w:t>.</w:t>
      </w:r>
    </w:p>
    <w:p w:rsidR="00172FFC" w:rsidRPr="001E4BBB" w:rsidRDefault="00172FFC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>В состав рабочей документации в</w:t>
      </w:r>
      <w:r w:rsidR="001F49E4" w:rsidRPr="001E4BBB">
        <w:rPr>
          <w:rFonts w:ascii="Times New Roman" w:hAnsi="Times New Roman"/>
          <w:spacing w:val="-1"/>
          <w:sz w:val="28"/>
          <w:szCs w:val="28"/>
        </w:rPr>
        <w:t>ключаются документы и материалы, п</w:t>
      </w:r>
      <w:r w:rsidRPr="001E4BBB">
        <w:rPr>
          <w:rFonts w:ascii="Times New Roman" w:hAnsi="Times New Roman"/>
          <w:spacing w:val="-1"/>
          <w:sz w:val="28"/>
          <w:szCs w:val="28"/>
        </w:rPr>
        <w:t>ослужившие основанием для формирования выводов, содержащихся в отчете о результатах экспертно-аналитического мероприятия.</w:t>
      </w:r>
    </w:p>
    <w:p w:rsidR="00382168" w:rsidRPr="001E4BBB" w:rsidRDefault="00382168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pacing w:val="-1"/>
          <w:sz w:val="28"/>
          <w:szCs w:val="28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261380" w:rsidRPr="001E4BBB">
        <w:rPr>
          <w:rFonts w:ascii="Times New Roman" w:hAnsi="Times New Roman"/>
          <w:spacing w:val="-1"/>
          <w:sz w:val="28"/>
          <w:szCs w:val="28"/>
        </w:rPr>
        <w:t xml:space="preserve">Регламентом Контрольно-счетной палаты и </w:t>
      </w:r>
      <w:r w:rsidRPr="001E4BBB">
        <w:rPr>
          <w:rFonts w:ascii="Times New Roman" w:hAnsi="Times New Roman"/>
          <w:spacing w:val="-1"/>
          <w:sz w:val="28"/>
          <w:szCs w:val="28"/>
        </w:rPr>
        <w:t>Инструкцией по делопроизводству Контрольно-счетной палаты.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E4BBB">
        <w:rPr>
          <w:rFonts w:ascii="Times New Roman" w:hAnsi="Times New Roman"/>
          <w:b/>
          <w:snapToGrid w:val="0"/>
          <w:sz w:val="28"/>
          <w:szCs w:val="28"/>
        </w:rPr>
        <w:t>4.</w:t>
      </w:r>
      <w:r w:rsidR="007D3777" w:rsidRPr="001E4BBB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0001A4" w:rsidRPr="001E4BBB">
        <w:rPr>
          <w:rFonts w:ascii="Times New Roman" w:hAnsi="Times New Roman"/>
          <w:b/>
          <w:snapToGrid w:val="0"/>
          <w:sz w:val="28"/>
          <w:szCs w:val="28"/>
        </w:rPr>
        <w:t xml:space="preserve">Подготовительный этап </w:t>
      </w:r>
      <w:r w:rsidRPr="001E4BBB">
        <w:rPr>
          <w:rFonts w:ascii="Times New Roman" w:hAnsi="Times New Roman"/>
          <w:b/>
          <w:snapToGrid w:val="0"/>
          <w:sz w:val="28"/>
          <w:szCs w:val="28"/>
        </w:rPr>
        <w:t>экспертно-аналитического мероприятия</w:t>
      </w:r>
    </w:p>
    <w:p w:rsidR="00B627BE" w:rsidRPr="001E4BBB" w:rsidRDefault="00111696" w:rsidP="0071122D">
      <w:pPr>
        <w:widowControl w:val="0"/>
        <w:spacing w:after="0" w:line="360" w:lineRule="auto"/>
        <w:ind w:firstLine="720"/>
        <w:jc w:val="both"/>
      </w:pPr>
      <w:r w:rsidRPr="001E4BBB">
        <w:rPr>
          <w:rFonts w:ascii="Times New Roman" w:hAnsi="Times New Roman"/>
          <w:snapToGrid w:val="0"/>
          <w:sz w:val="28"/>
          <w:szCs w:val="28"/>
        </w:rPr>
        <w:t>4.1.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1E4BBB"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  <w:r w:rsidR="00B627BE" w:rsidRPr="001E4BBB">
        <w:t xml:space="preserve"> </w:t>
      </w:r>
    </w:p>
    <w:p w:rsidR="00B627BE" w:rsidRPr="001E4BBB" w:rsidRDefault="0011169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4.2.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="00B627BE" w:rsidRPr="001E4BBB">
        <w:rPr>
          <w:rFonts w:ascii="Times New Roman" w:hAnsi="Times New Roman"/>
          <w:bCs/>
          <w:sz w:val="28"/>
          <w:szCs w:val="28"/>
        </w:rPr>
        <w:t>Результатом подготовительного этапа экспертно-аналитического мероприятия</w:t>
      </w:r>
      <w:r w:rsidR="00320598">
        <w:rPr>
          <w:rFonts w:ascii="Times New Roman" w:hAnsi="Times New Roman"/>
          <w:bCs/>
          <w:sz w:val="28"/>
          <w:szCs w:val="28"/>
        </w:rPr>
        <w:t xml:space="preserve"> являются утверждение программы </w:t>
      </w:r>
      <w:r w:rsidR="00B627BE" w:rsidRPr="001E4BBB">
        <w:rPr>
          <w:rFonts w:ascii="Times New Roman" w:hAnsi="Times New Roman"/>
          <w:bCs/>
          <w:sz w:val="28"/>
          <w:szCs w:val="28"/>
        </w:rPr>
        <w:t>проведения экспертно-аналитического мероприятия, подготовка рабочего плана проведения экспертно-аналитического мероприятия (при необходимости), оформление распоряжения председателя Контрольно-счетной палаты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B627BE" w:rsidRPr="001E4BBB" w:rsidRDefault="00B627BE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bCs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сотрудников Контрольно-счетной палаты, участвующих в проведении 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277B86" w:rsidRPr="001E4BBB" w:rsidRDefault="00277B86" w:rsidP="00B627B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4.3.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bCs/>
          <w:sz w:val="28"/>
          <w:szCs w:val="28"/>
        </w:rPr>
        <w:t xml:space="preserve">Предварительное изучение </w:t>
      </w:r>
      <w:r w:rsidRPr="001E4BBB">
        <w:rPr>
          <w:rFonts w:ascii="Times New Roman" w:hAnsi="Times New Roman"/>
          <w:sz w:val="28"/>
          <w:szCs w:val="28"/>
        </w:rPr>
        <w:t xml:space="preserve">предмета и объектов </w:t>
      </w:r>
      <w:r w:rsidRPr="001E4BBB">
        <w:rPr>
          <w:rFonts w:ascii="Times New Roman" w:hAnsi="Times New Roman"/>
          <w:spacing w:val="2"/>
          <w:sz w:val="28"/>
          <w:szCs w:val="28"/>
        </w:rPr>
        <w:t>экспертно-</w:t>
      </w:r>
      <w:r w:rsidRPr="001E4BBB">
        <w:rPr>
          <w:rFonts w:ascii="Times New Roman" w:hAnsi="Times New Roman"/>
          <w:spacing w:val="2"/>
          <w:sz w:val="28"/>
          <w:szCs w:val="28"/>
        </w:rPr>
        <w:lastRenderedPageBreak/>
        <w:t>аналитического мероприятия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E4BBB">
        <w:rPr>
          <w:rFonts w:ascii="Times New Roman" w:hAnsi="Times New Roman"/>
          <w:sz w:val="28"/>
          <w:szCs w:val="28"/>
        </w:rPr>
        <w:t>проводится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 на основе получаемых</w:t>
      </w:r>
      <w:r w:rsidRPr="001E4BBB">
        <w:rPr>
          <w:rFonts w:ascii="Times New Roman" w:hAnsi="Times New Roman"/>
          <w:bCs/>
          <w:sz w:val="28"/>
          <w:szCs w:val="28"/>
        </w:rPr>
        <w:t xml:space="preserve"> 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в ходе </w:t>
      </w:r>
      <w:r w:rsidR="0057158A" w:rsidRPr="001E4BBB">
        <w:rPr>
          <w:rFonts w:ascii="Times New Roman" w:hAnsi="Times New Roman"/>
          <w:bCs/>
          <w:sz w:val="28"/>
          <w:szCs w:val="28"/>
        </w:rPr>
        <w:t>подготовительного</w:t>
      </w:r>
      <w:r w:rsidR="002E7922" w:rsidRPr="001E4BBB">
        <w:rPr>
          <w:rFonts w:ascii="Times New Roman" w:hAnsi="Times New Roman"/>
          <w:bCs/>
          <w:sz w:val="28"/>
          <w:szCs w:val="28"/>
        </w:rPr>
        <w:t xml:space="preserve"> этапа </w:t>
      </w:r>
      <w:r w:rsidRPr="001E4BBB">
        <w:rPr>
          <w:rFonts w:ascii="Times New Roman" w:hAnsi="Times New Roman"/>
          <w:sz w:val="28"/>
          <w:szCs w:val="28"/>
        </w:rPr>
        <w:t xml:space="preserve">информации и </w:t>
      </w:r>
      <w:r w:rsidRPr="001E4BBB">
        <w:rPr>
          <w:rFonts w:ascii="Times New Roman" w:hAnsi="Times New Roman"/>
          <w:bCs/>
          <w:sz w:val="28"/>
          <w:szCs w:val="28"/>
        </w:rPr>
        <w:t>материалов</w:t>
      </w:r>
      <w:r w:rsidR="00B76C6B" w:rsidRPr="001E4BBB">
        <w:rPr>
          <w:rFonts w:ascii="Times New Roman" w:hAnsi="Times New Roman"/>
          <w:bCs/>
          <w:sz w:val="28"/>
          <w:szCs w:val="28"/>
        </w:rPr>
        <w:t>, а также результатов анализа нарушений и недостатков</w:t>
      </w:r>
      <w:r w:rsidR="00331533" w:rsidRPr="001E4BBB">
        <w:rPr>
          <w:rFonts w:ascii="Times New Roman" w:hAnsi="Times New Roman"/>
          <w:bCs/>
          <w:sz w:val="28"/>
          <w:szCs w:val="28"/>
        </w:rPr>
        <w:t>,</w:t>
      </w:r>
      <w:r w:rsidR="00B76C6B" w:rsidRPr="001E4BBB">
        <w:rPr>
          <w:rFonts w:ascii="Times New Roman" w:hAnsi="Times New Roman"/>
          <w:bCs/>
          <w:sz w:val="28"/>
          <w:szCs w:val="28"/>
        </w:rPr>
        <w:t xml:space="preserve">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</w:t>
      </w:r>
      <w:r w:rsidRPr="001E4BBB">
        <w:rPr>
          <w:rFonts w:ascii="Times New Roman" w:hAnsi="Times New Roman"/>
          <w:sz w:val="28"/>
          <w:szCs w:val="28"/>
        </w:rPr>
        <w:t>.</w:t>
      </w:r>
    </w:p>
    <w:p w:rsidR="00277B86" w:rsidRPr="001E4BBB" w:rsidRDefault="00B76C6B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Информация о предмете</w:t>
      </w:r>
      <w:r w:rsidR="00277B86" w:rsidRPr="001E4BBB">
        <w:rPr>
          <w:sz w:val="28"/>
          <w:szCs w:val="28"/>
        </w:rPr>
        <w:t xml:space="preserve">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111696" w:rsidRPr="001E4BBB">
        <w:rPr>
          <w:sz w:val="28"/>
          <w:szCs w:val="28"/>
        </w:rPr>
        <w:t>К</w:t>
      </w:r>
      <w:r w:rsidR="00277B86" w:rsidRPr="001E4BBB">
        <w:rPr>
          <w:sz w:val="28"/>
          <w:szCs w:val="28"/>
        </w:rPr>
        <w:t>онтрольно-счетной палаты о предоставлении информации.</w:t>
      </w:r>
      <w:r w:rsidR="00277B86" w:rsidRPr="001E4BBB">
        <w:rPr>
          <w:color w:val="00B050"/>
          <w:sz w:val="28"/>
          <w:szCs w:val="28"/>
        </w:rPr>
        <w:t xml:space="preserve"> </w:t>
      </w:r>
      <w:r w:rsidR="00277B86" w:rsidRPr="001E4BBB">
        <w:rPr>
          <w:sz w:val="28"/>
          <w:szCs w:val="28"/>
        </w:rPr>
        <w:t xml:space="preserve">Форма запроса </w:t>
      </w:r>
      <w:r w:rsidR="00111696" w:rsidRPr="001E4BBB">
        <w:rPr>
          <w:sz w:val="28"/>
          <w:szCs w:val="28"/>
        </w:rPr>
        <w:t>К</w:t>
      </w:r>
      <w:r w:rsidR="00277B86" w:rsidRPr="001E4BBB">
        <w:rPr>
          <w:sz w:val="28"/>
          <w:szCs w:val="28"/>
        </w:rPr>
        <w:t xml:space="preserve">онтрольно-счетной палаты о предоставлении информации представлена в приложении </w:t>
      </w:r>
      <w:r w:rsidR="00354BB0" w:rsidRPr="001E4BBB">
        <w:rPr>
          <w:sz w:val="28"/>
          <w:szCs w:val="28"/>
        </w:rPr>
        <w:t xml:space="preserve">№ </w:t>
      </w:r>
      <w:r w:rsidR="00277B86" w:rsidRPr="001E4BBB">
        <w:rPr>
          <w:sz w:val="28"/>
          <w:szCs w:val="28"/>
        </w:rPr>
        <w:t>1</w:t>
      </w:r>
      <w:r w:rsidR="00EC22FF" w:rsidRPr="001E4BBB">
        <w:rPr>
          <w:sz w:val="28"/>
          <w:szCs w:val="28"/>
        </w:rPr>
        <w:t xml:space="preserve"> к Стандарту</w:t>
      </w:r>
      <w:r w:rsidR="00277B86" w:rsidRPr="001E4BBB">
        <w:rPr>
          <w:sz w:val="28"/>
          <w:szCs w:val="28"/>
        </w:rPr>
        <w:t>.</w:t>
      </w:r>
    </w:p>
    <w:p w:rsidR="00277B86" w:rsidRPr="001E4BBB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4.4.</w:t>
      </w:r>
      <w:r w:rsidR="007D3777" w:rsidRPr="001E4BBB">
        <w:rPr>
          <w:sz w:val="28"/>
          <w:szCs w:val="28"/>
        </w:rPr>
        <w:t> </w:t>
      </w:r>
      <w:r w:rsidRPr="001E4BBB">
        <w:rPr>
          <w:sz w:val="28"/>
          <w:szCs w:val="28"/>
        </w:rPr>
        <w:t>По результатам предварительного изучения предмета и объектов экспертно-аналитического мероприятия</w:t>
      </w:r>
      <w:r w:rsidRPr="001E4BBB">
        <w:rPr>
          <w:bCs/>
          <w:sz w:val="28"/>
          <w:szCs w:val="28"/>
        </w:rPr>
        <w:t xml:space="preserve"> </w:t>
      </w:r>
      <w:r w:rsidRPr="001E4BBB">
        <w:rPr>
          <w:sz w:val="28"/>
          <w:szCs w:val="28"/>
        </w:rPr>
        <w:t xml:space="preserve">определяются цели и вопросы </w:t>
      </w:r>
      <w:r w:rsidR="00331533" w:rsidRPr="001E4BBB">
        <w:rPr>
          <w:sz w:val="28"/>
          <w:szCs w:val="28"/>
        </w:rPr>
        <w:t xml:space="preserve">программы проведения экспертно-аналитического </w:t>
      </w:r>
      <w:r w:rsidRPr="001E4BBB">
        <w:rPr>
          <w:sz w:val="28"/>
          <w:szCs w:val="28"/>
        </w:rPr>
        <w:t>мероприятия, а также объем необходимых аналитических процедур.</w:t>
      </w:r>
    </w:p>
    <w:p w:rsidR="00277B86" w:rsidRPr="001E4BBB" w:rsidRDefault="00277B86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действия</w:t>
      </w:r>
      <w:r w:rsidR="00FB7871" w:rsidRPr="001E4BBB">
        <w:rPr>
          <w:rFonts w:ascii="Times New Roman" w:hAnsi="Times New Roman"/>
          <w:snapToGrid w:val="0"/>
          <w:sz w:val="28"/>
          <w:szCs w:val="28"/>
        </w:rPr>
        <w:t xml:space="preserve"> ("проанализировать", "оценить", "исследовать" и т.д.)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, которые необходимо выполнить для </w:t>
      </w:r>
      <w:r w:rsidRPr="001E4BBB">
        <w:rPr>
          <w:rFonts w:ascii="Times New Roman" w:hAnsi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pacing w:val="2"/>
          <w:sz w:val="28"/>
          <w:szCs w:val="28"/>
        </w:rPr>
        <w:t>4.5.</w:t>
      </w:r>
      <w:r w:rsidR="007D3777" w:rsidRPr="001E4BBB">
        <w:rPr>
          <w:spacing w:val="2"/>
          <w:sz w:val="28"/>
          <w:szCs w:val="28"/>
        </w:rPr>
        <w:t> </w:t>
      </w:r>
      <w:r w:rsidRPr="001E4BBB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1E4BBB">
        <w:rPr>
          <w:sz w:val="28"/>
          <w:szCs w:val="28"/>
        </w:rPr>
        <w:t xml:space="preserve"> и объектов</w:t>
      </w:r>
      <w:r w:rsidRPr="001E4BBB">
        <w:rPr>
          <w:spacing w:val="-1"/>
          <w:sz w:val="28"/>
          <w:szCs w:val="28"/>
        </w:rPr>
        <w:t xml:space="preserve"> экспертно-аналитического мероприятия</w:t>
      </w:r>
      <w:r w:rsidRPr="001E4BBB">
        <w:rPr>
          <w:sz w:val="28"/>
          <w:szCs w:val="28"/>
        </w:rPr>
        <w:t xml:space="preserve"> </w:t>
      </w:r>
      <w:r w:rsidRPr="001E4BBB">
        <w:rPr>
          <w:spacing w:val="2"/>
          <w:sz w:val="28"/>
          <w:szCs w:val="28"/>
        </w:rPr>
        <w:t>разрабатывается программа</w:t>
      </w:r>
      <w:r w:rsidRPr="001E4BBB">
        <w:rPr>
          <w:sz w:val="28"/>
          <w:szCs w:val="28"/>
        </w:rPr>
        <w:t xml:space="preserve"> проведения </w:t>
      </w:r>
      <w:r w:rsidRPr="001E4BBB">
        <w:rPr>
          <w:spacing w:val="-1"/>
          <w:sz w:val="28"/>
          <w:szCs w:val="28"/>
        </w:rPr>
        <w:t>экспертно-аналитического</w:t>
      </w:r>
      <w:r w:rsidRPr="001E4BBB">
        <w:rPr>
          <w:sz w:val="28"/>
          <w:szCs w:val="28"/>
        </w:rPr>
        <w:t xml:space="preserve"> мероприятия, которая должна содержать следующие данные: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lastRenderedPageBreak/>
        <w:t xml:space="preserve">основание для проведения </w:t>
      </w:r>
      <w:r w:rsidR="001A7F67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 xml:space="preserve">мероприятия (пункт плана работы Контрольно-счетной палаты); 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предмет </w:t>
      </w:r>
      <w:r w:rsidR="00EC22FF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>мероприятия;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объек</w:t>
      </w:r>
      <w:proofErr w:type="gramStart"/>
      <w:r w:rsidRPr="001E4BBB">
        <w:rPr>
          <w:sz w:val="28"/>
          <w:szCs w:val="28"/>
        </w:rPr>
        <w:t>т</w:t>
      </w:r>
      <w:r w:rsidR="00EB035A" w:rsidRPr="001E4BBB">
        <w:rPr>
          <w:sz w:val="28"/>
          <w:szCs w:val="28"/>
        </w:rPr>
        <w:t>(</w:t>
      </w:r>
      <w:proofErr w:type="gramEnd"/>
      <w:r w:rsidR="00EB035A" w:rsidRPr="001E4BBB">
        <w:rPr>
          <w:sz w:val="28"/>
          <w:szCs w:val="28"/>
        </w:rPr>
        <w:t>ы)</w:t>
      </w:r>
      <w:r w:rsidR="003E2508" w:rsidRPr="001E4BBB">
        <w:rPr>
          <w:sz w:val="28"/>
          <w:szCs w:val="28"/>
        </w:rPr>
        <w:t xml:space="preserve"> </w:t>
      </w:r>
      <w:r w:rsidR="00EC22FF" w:rsidRPr="001E4BBB">
        <w:rPr>
          <w:sz w:val="28"/>
          <w:szCs w:val="28"/>
        </w:rPr>
        <w:t>экспертно-аналитического</w:t>
      </w:r>
      <w:r w:rsidRPr="001E4BBB">
        <w:rPr>
          <w:sz w:val="28"/>
          <w:szCs w:val="28"/>
        </w:rPr>
        <w:t xml:space="preserve"> мероприятия;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цель (цели) и вопросы</w:t>
      </w:r>
      <w:r w:rsidR="00EC22FF" w:rsidRPr="001E4BBB">
        <w:rPr>
          <w:sz w:val="28"/>
          <w:szCs w:val="28"/>
        </w:rPr>
        <w:t xml:space="preserve"> экспертно-аналитического</w:t>
      </w:r>
      <w:r w:rsidRPr="001E4BBB">
        <w:rPr>
          <w:sz w:val="28"/>
          <w:szCs w:val="28"/>
        </w:rPr>
        <w:t xml:space="preserve"> мероприятия;</w:t>
      </w:r>
    </w:p>
    <w:p w:rsidR="007E26DC" w:rsidRPr="001E4BBB" w:rsidRDefault="00EB035A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исследуемый </w:t>
      </w:r>
      <w:r w:rsidR="00552801" w:rsidRPr="001E4BBB">
        <w:rPr>
          <w:sz w:val="28"/>
          <w:szCs w:val="28"/>
        </w:rPr>
        <w:t>п</w:t>
      </w:r>
      <w:r w:rsidR="007E26DC" w:rsidRPr="001E4BBB">
        <w:rPr>
          <w:sz w:val="28"/>
          <w:szCs w:val="28"/>
        </w:rPr>
        <w:t>ериод;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сроки проведения мероприятия</w:t>
      </w:r>
      <w:r w:rsidR="00552801" w:rsidRPr="001E4BBB">
        <w:rPr>
          <w:sz w:val="28"/>
          <w:szCs w:val="28"/>
        </w:rPr>
        <w:t xml:space="preserve"> (в том числе сроки выезда на объекты)</w:t>
      </w:r>
      <w:r w:rsidRPr="001E4BBB">
        <w:rPr>
          <w:sz w:val="28"/>
          <w:szCs w:val="28"/>
        </w:rPr>
        <w:t>;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состав ответственных исполнителей </w:t>
      </w:r>
      <w:r w:rsidR="00552801" w:rsidRPr="001E4BBB">
        <w:rPr>
          <w:sz w:val="28"/>
          <w:szCs w:val="28"/>
        </w:rPr>
        <w:t xml:space="preserve">экспертно-аналитического </w:t>
      </w:r>
      <w:r w:rsidRPr="001E4BBB">
        <w:rPr>
          <w:sz w:val="28"/>
          <w:szCs w:val="28"/>
        </w:rPr>
        <w:t>мероприятия (</w:t>
      </w:r>
      <w:r w:rsidRPr="001E4BBB">
        <w:rPr>
          <w:sz w:val="28"/>
          <w:szCs w:val="28"/>
          <w:lang w:val="en-US"/>
        </w:rPr>
        <w:t>c</w:t>
      </w:r>
      <w:r w:rsidRPr="001E4BBB">
        <w:rPr>
          <w:sz w:val="28"/>
          <w:szCs w:val="28"/>
        </w:rPr>
        <w:t xml:space="preserve"> указанием должностей, фамилий и инициалов руководителя и исполнителей мероприятия)</w:t>
      </w:r>
      <w:r w:rsidR="00552801" w:rsidRPr="001E4BBB">
        <w:rPr>
          <w:sz w:val="28"/>
          <w:szCs w:val="28"/>
        </w:rPr>
        <w:t>;</w:t>
      </w:r>
    </w:p>
    <w:p w:rsidR="00552801" w:rsidRPr="001E4BBB" w:rsidRDefault="00552801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>срок представления отчета о результатах экспертно-аналитического мероприятия на рассмотрение коллегии Контрольно-счетной палаты.</w:t>
      </w:r>
    </w:p>
    <w:p w:rsidR="00C34C9F" w:rsidRPr="001E4BBB" w:rsidRDefault="007E26DC" w:rsidP="0071122D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1E4BBB">
        <w:rPr>
          <w:sz w:val="28"/>
          <w:szCs w:val="28"/>
        </w:rPr>
        <w:t xml:space="preserve">Программа </w:t>
      </w:r>
      <w:r w:rsidR="007A7080" w:rsidRPr="001E4BBB">
        <w:rPr>
          <w:sz w:val="28"/>
          <w:szCs w:val="28"/>
        </w:rPr>
        <w:t xml:space="preserve">проведения </w:t>
      </w:r>
      <w:r w:rsidRPr="001E4BBB">
        <w:rPr>
          <w:sz w:val="28"/>
          <w:szCs w:val="28"/>
        </w:rPr>
        <w:t xml:space="preserve">экспертно-аналитического мероприятия подписывается </w:t>
      </w:r>
      <w:r w:rsidR="004D4E32" w:rsidRPr="001E4BBB">
        <w:rPr>
          <w:sz w:val="28"/>
          <w:szCs w:val="28"/>
        </w:rPr>
        <w:t xml:space="preserve">руководителем экспертно-аналитического мероприятия и утверждается </w:t>
      </w:r>
      <w:r w:rsidR="00D37462" w:rsidRPr="001E4BBB">
        <w:rPr>
          <w:snapToGrid w:val="0"/>
          <w:sz w:val="28"/>
          <w:szCs w:val="28"/>
        </w:rPr>
        <w:t>председателем К</w:t>
      </w:r>
      <w:r w:rsidR="00D37462" w:rsidRPr="001E4BBB">
        <w:rPr>
          <w:sz w:val="28"/>
          <w:szCs w:val="28"/>
        </w:rPr>
        <w:t xml:space="preserve">онтрольно-счетной палаты, а в случае его отсутствия </w:t>
      </w:r>
      <w:r w:rsidR="00D37462" w:rsidRPr="001E4BBB">
        <w:rPr>
          <w:snapToGrid w:val="0"/>
          <w:sz w:val="28"/>
          <w:szCs w:val="28"/>
        </w:rPr>
        <w:t>заместителем председателя К</w:t>
      </w:r>
      <w:r w:rsidR="00D37462" w:rsidRPr="001E4BBB">
        <w:rPr>
          <w:sz w:val="28"/>
          <w:szCs w:val="28"/>
        </w:rPr>
        <w:t>онтрольно-счетной палаты</w:t>
      </w:r>
      <w:r w:rsidR="004D4E32" w:rsidRPr="001E4BBB">
        <w:rPr>
          <w:sz w:val="28"/>
          <w:szCs w:val="28"/>
        </w:rPr>
        <w:t xml:space="preserve">. </w:t>
      </w:r>
    </w:p>
    <w:p w:rsidR="007E26DC" w:rsidRPr="001E4BBB" w:rsidRDefault="007E26DC" w:rsidP="0071122D">
      <w:pPr>
        <w:pStyle w:val="ac"/>
        <w:spacing w:after="0" w:line="360" w:lineRule="auto"/>
        <w:ind w:firstLine="720"/>
        <w:jc w:val="both"/>
        <w:rPr>
          <w:spacing w:val="-2"/>
          <w:sz w:val="28"/>
          <w:szCs w:val="28"/>
        </w:rPr>
      </w:pPr>
      <w:r w:rsidRPr="001E4BBB">
        <w:rPr>
          <w:spacing w:val="4"/>
          <w:sz w:val="28"/>
          <w:szCs w:val="28"/>
        </w:rPr>
        <w:t xml:space="preserve">Форма программы проведения </w:t>
      </w:r>
      <w:r w:rsidRPr="001E4BBB">
        <w:rPr>
          <w:sz w:val="28"/>
          <w:szCs w:val="28"/>
        </w:rPr>
        <w:t>экспертно-аналитического</w:t>
      </w:r>
      <w:r w:rsidRPr="001E4BBB">
        <w:rPr>
          <w:spacing w:val="4"/>
          <w:sz w:val="28"/>
          <w:szCs w:val="28"/>
        </w:rPr>
        <w:t xml:space="preserve"> мероприятия </w:t>
      </w:r>
      <w:r w:rsidRPr="001E4BBB">
        <w:rPr>
          <w:spacing w:val="-2"/>
          <w:sz w:val="28"/>
          <w:szCs w:val="28"/>
        </w:rPr>
        <w:t xml:space="preserve">представлена в приложении </w:t>
      </w:r>
      <w:r w:rsidR="00354BB0" w:rsidRPr="001E4BBB">
        <w:rPr>
          <w:spacing w:val="-2"/>
          <w:sz w:val="28"/>
          <w:szCs w:val="28"/>
        </w:rPr>
        <w:t xml:space="preserve">№ </w:t>
      </w:r>
      <w:r w:rsidRPr="001E4BBB">
        <w:rPr>
          <w:spacing w:val="-2"/>
          <w:sz w:val="28"/>
          <w:szCs w:val="28"/>
        </w:rPr>
        <w:t>2</w:t>
      </w:r>
      <w:r w:rsidR="00552801" w:rsidRPr="001E4BBB">
        <w:rPr>
          <w:spacing w:val="-2"/>
          <w:sz w:val="28"/>
          <w:szCs w:val="28"/>
        </w:rPr>
        <w:t xml:space="preserve"> к Стандарту.</w:t>
      </w:r>
    </w:p>
    <w:p w:rsidR="007E26DC" w:rsidRPr="001E4BBB" w:rsidRDefault="007E26DC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4.6.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абочего плана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. Рабочий план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552801" w:rsidRPr="001E4BBB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Рабочий план проведения экспертно-аналитического мероприятия подписыв</w:t>
      </w:r>
      <w:r w:rsidR="00542453" w:rsidRPr="001E4BBB">
        <w:rPr>
          <w:rFonts w:ascii="Times New Roman" w:hAnsi="Times New Roman"/>
          <w:sz w:val="28"/>
          <w:szCs w:val="28"/>
        </w:rPr>
        <w:t>ается руководителем мероприятия</w:t>
      </w:r>
      <w:r w:rsidR="00552801" w:rsidRPr="001E4BBB">
        <w:rPr>
          <w:rFonts w:ascii="Times New Roman" w:hAnsi="Times New Roman"/>
          <w:sz w:val="28"/>
          <w:szCs w:val="28"/>
        </w:rPr>
        <w:t xml:space="preserve"> и доводится под расписку до сведения всех участников </w:t>
      </w:r>
      <w:r w:rsidR="00C46621" w:rsidRPr="001E4BBB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542453" w:rsidRPr="001E4BBB">
        <w:rPr>
          <w:rFonts w:ascii="Times New Roman" w:hAnsi="Times New Roman"/>
          <w:sz w:val="28"/>
          <w:szCs w:val="28"/>
        </w:rPr>
        <w:t>.</w:t>
      </w:r>
      <w:r w:rsidRPr="001E4BBB">
        <w:rPr>
          <w:rFonts w:ascii="Times New Roman" w:hAnsi="Times New Roman"/>
          <w:sz w:val="28"/>
          <w:szCs w:val="28"/>
        </w:rPr>
        <w:t xml:space="preserve"> </w:t>
      </w:r>
    </w:p>
    <w:p w:rsidR="00C46621" w:rsidRPr="001E4BBB" w:rsidRDefault="00C46621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В ходе экспертно-аналитического мероприятия руководитель экспертно-аналитического мероприятия определяет соответствие работы, </w:t>
      </w:r>
      <w:r w:rsidRPr="001E4BBB">
        <w:rPr>
          <w:rFonts w:ascii="Times New Roman" w:hAnsi="Times New Roman"/>
          <w:sz w:val="28"/>
          <w:szCs w:val="28"/>
        </w:rPr>
        <w:lastRenderedPageBreak/>
        <w:t>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7E26DC" w:rsidRPr="001E4BBB" w:rsidRDefault="007E26DC" w:rsidP="0071122D">
      <w:pPr>
        <w:pStyle w:val="31"/>
        <w:spacing w:after="0" w:line="36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Форма рабочего плана проведения </w:t>
      </w:r>
      <w:r w:rsidRPr="001E4BBB">
        <w:rPr>
          <w:rFonts w:ascii="Times New Roman" w:hAnsi="Times New Roman"/>
          <w:sz w:val="28"/>
          <w:szCs w:val="28"/>
        </w:rPr>
        <w:t>экспертно-аналитического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 представлена в приложении </w:t>
      </w:r>
      <w:r w:rsidR="00354BB0" w:rsidRPr="001E4BBB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Pr="001E4BBB">
        <w:rPr>
          <w:rFonts w:ascii="Times New Roman" w:hAnsi="Times New Roman"/>
          <w:snapToGrid w:val="0"/>
          <w:sz w:val="28"/>
          <w:szCs w:val="28"/>
        </w:rPr>
        <w:t>3</w:t>
      </w:r>
      <w:r w:rsidR="00552801" w:rsidRPr="001E4BBB">
        <w:rPr>
          <w:rFonts w:ascii="Times New Roman" w:hAnsi="Times New Roman"/>
          <w:snapToGrid w:val="0"/>
          <w:sz w:val="28"/>
          <w:szCs w:val="28"/>
        </w:rPr>
        <w:t xml:space="preserve"> к Стандарту.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</w:t>
      </w:r>
      <w:r w:rsidR="007E26DC" w:rsidRPr="001E4BBB">
        <w:rPr>
          <w:rFonts w:ascii="Times New Roman" w:hAnsi="Times New Roman"/>
          <w:snapToGrid w:val="0"/>
          <w:sz w:val="28"/>
          <w:szCs w:val="28"/>
        </w:rPr>
        <w:t>7</w:t>
      </w:r>
      <w:r w:rsidR="00222BF4" w:rsidRPr="001E4BBB">
        <w:rPr>
          <w:rFonts w:ascii="Times New Roman" w:hAnsi="Times New Roman"/>
          <w:snapToGrid w:val="0"/>
          <w:sz w:val="28"/>
          <w:szCs w:val="28"/>
        </w:rPr>
        <w:t>.</w:t>
      </w:r>
      <w:r w:rsidR="007D3777" w:rsidRPr="001E4BBB">
        <w:rPr>
          <w:rFonts w:ascii="Times New Roman" w:hAnsi="Times New Roman"/>
          <w:snapToGrid w:val="0"/>
          <w:sz w:val="28"/>
          <w:szCs w:val="28"/>
        </w:rPr>
        <w:t> 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В случае проведения экспертно-аналитического мероприятия, предусматривающего выезд (выход) на 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>объекты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мероприятия, 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 xml:space="preserve">до начала основного этапа экспертно-аналитического мероприятия 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>руководител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>ям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объектов 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 xml:space="preserve">экспертно-аналитического </w:t>
      </w:r>
      <w:r w:rsidRPr="001E4BBB">
        <w:rPr>
          <w:rFonts w:ascii="Times New Roman" w:hAnsi="Times New Roman"/>
          <w:snapToGrid w:val="0"/>
          <w:sz w:val="28"/>
          <w:szCs w:val="28"/>
        </w:rPr>
        <w:t>мероприятия направляются соответствующие уведомления</w:t>
      </w:r>
      <w:r w:rsidR="00546153"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E4BBB">
        <w:rPr>
          <w:rFonts w:ascii="Times New Roman" w:hAnsi="Times New Roman"/>
          <w:snapToGrid w:val="0"/>
          <w:sz w:val="28"/>
          <w:szCs w:val="28"/>
        </w:rPr>
        <w:t>о проведении экспертно-аналитического мероприятия</w:t>
      </w:r>
      <w:r w:rsidR="00954456" w:rsidRPr="001E4BBB">
        <w:rPr>
          <w:rFonts w:ascii="Times New Roman" w:hAnsi="Times New Roman"/>
          <w:snapToGrid w:val="0"/>
          <w:sz w:val="28"/>
          <w:szCs w:val="28"/>
        </w:rPr>
        <w:t>.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77B86" w:rsidRPr="001E4BBB" w:rsidRDefault="00277B86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4F81BD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</w:t>
      </w:r>
      <w:r w:rsidRPr="001E4BBB">
        <w:rPr>
          <w:rFonts w:ascii="Times New Roman" w:hAnsi="Times New Roman"/>
          <w:snapToGrid w:val="0"/>
          <w:color w:val="4F81BD"/>
          <w:sz w:val="28"/>
          <w:szCs w:val="28"/>
        </w:rPr>
        <w:t>.</w:t>
      </w:r>
    </w:p>
    <w:p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К уведомлению могут прилагаться:</w:t>
      </w:r>
    </w:p>
    <w:p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277B86" w:rsidRPr="001E4BBB" w:rsidRDefault="00277B86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 xml:space="preserve">перечень вопросов, на которые должны ответить (представить информацию) должностные лица объекта </w:t>
      </w:r>
      <w:r w:rsidR="000D25C0" w:rsidRPr="001E4BBB">
        <w:rPr>
          <w:rFonts w:ascii="Times New Roman" w:hAnsi="Times New Roman"/>
          <w:snapToGrid w:val="0"/>
          <w:sz w:val="28"/>
          <w:szCs w:val="28"/>
        </w:rPr>
        <w:t>мероприятия;</w:t>
      </w:r>
    </w:p>
    <w:p w:rsidR="00277B86" w:rsidRPr="001E4BBB" w:rsidRDefault="00277B86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667390" w:rsidRPr="001E4BBB" w:rsidRDefault="00C72501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Уведомление о проведении экспертно-аналитического мероприятия подписывается председателем К</w:t>
      </w:r>
      <w:r w:rsidRPr="001E4BBB">
        <w:rPr>
          <w:rFonts w:ascii="Times New Roman" w:hAnsi="Times New Roman"/>
          <w:sz w:val="28"/>
          <w:szCs w:val="28"/>
        </w:rPr>
        <w:t>онтрольно-счетной палаты</w:t>
      </w:r>
      <w:r w:rsidR="00667390" w:rsidRPr="001E4BBB">
        <w:rPr>
          <w:rFonts w:ascii="Times New Roman" w:hAnsi="Times New Roman"/>
          <w:sz w:val="28"/>
          <w:szCs w:val="28"/>
        </w:rPr>
        <w:t>, а</w:t>
      </w:r>
      <w:r w:rsidRPr="001E4BBB">
        <w:rPr>
          <w:rFonts w:ascii="Times New Roman" w:hAnsi="Times New Roman"/>
          <w:sz w:val="28"/>
          <w:szCs w:val="28"/>
        </w:rPr>
        <w:t xml:space="preserve"> в случае его отсутствия </w:t>
      </w:r>
      <w:r w:rsidRPr="001E4BBB">
        <w:rPr>
          <w:rFonts w:ascii="Times New Roman" w:hAnsi="Times New Roman"/>
          <w:snapToGrid w:val="0"/>
          <w:sz w:val="28"/>
          <w:szCs w:val="28"/>
        </w:rPr>
        <w:t>заместителем председателя К</w:t>
      </w:r>
      <w:r w:rsidRPr="001E4BBB">
        <w:rPr>
          <w:rFonts w:ascii="Times New Roman" w:hAnsi="Times New Roman"/>
          <w:sz w:val="28"/>
          <w:szCs w:val="28"/>
        </w:rPr>
        <w:t>онтрольно-счетной палаты.</w:t>
      </w:r>
      <w:r w:rsidR="00667390" w:rsidRPr="001E4BBB">
        <w:rPr>
          <w:rFonts w:ascii="Times New Roman" w:hAnsi="Times New Roman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snapToGrid w:val="0"/>
          <w:sz w:val="28"/>
          <w:szCs w:val="28"/>
        </w:rPr>
        <w:t>Форма уведомления о проведении экспертно-аналитического мероприя</w:t>
      </w:r>
      <w:r w:rsidR="00667390" w:rsidRPr="001E4BBB">
        <w:rPr>
          <w:rFonts w:ascii="Times New Roman" w:hAnsi="Times New Roman"/>
          <w:snapToGrid w:val="0"/>
          <w:sz w:val="28"/>
          <w:szCs w:val="28"/>
        </w:rPr>
        <w:t xml:space="preserve">тия представлена в приложении </w:t>
      </w:r>
      <w:r w:rsidR="00354BB0" w:rsidRPr="001E4BBB">
        <w:rPr>
          <w:rFonts w:ascii="Times New Roman" w:hAnsi="Times New Roman"/>
          <w:snapToGrid w:val="0"/>
          <w:sz w:val="28"/>
          <w:szCs w:val="28"/>
        </w:rPr>
        <w:t xml:space="preserve">№ </w:t>
      </w:r>
      <w:r w:rsidR="00667390" w:rsidRPr="001E4BBB">
        <w:rPr>
          <w:rFonts w:ascii="Times New Roman" w:hAnsi="Times New Roman"/>
          <w:snapToGrid w:val="0"/>
          <w:sz w:val="28"/>
          <w:szCs w:val="28"/>
        </w:rPr>
        <w:t>4</w:t>
      </w:r>
      <w:r w:rsidR="00597E2D" w:rsidRPr="001E4BBB">
        <w:rPr>
          <w:rFonts w:ascii="Times New Roman" w:hAnsi="Times New Roman"/>
          <w:snapToGrid w:val="0"/>
          <w:sz w:val="28"/>
          <w:szCs w:val="28"/>
        </w:rPr>
        <w:t xml:space="preserve"> к Стандарту</w:t>
      </w:r>
      <w:r w:rsidR="00277B86" w:rsidRPr="001E4BB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1521AE" w:rsidRPr="001E4BBB" w:rsidRDefault="001521AE" w:rsidP="0071122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lastRenderedPageBreak/>
        <w:t xml:space="preserve">4.8.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182ED0" w:rsidRPr="001E4BBB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4.</w:t>
      </w:r>
      <w:r w:rsidR="00232F4C" w:rsidRPr="001E4BBB">
        <w:rPr>
          <w:rFonts w:ascii="Times New Roman" w:hAnsi="Times New Roman"/>
          <w:snapToGrid w:val="0"/>
          <w:sz w:val="28"/>
          <w:szCs w:val="28"/>
        </w:rPr>
        <w:t>9</w:t>
      </w:r>
      <w:r w:rsidRPr="001E4BBB">
        <w:rPr>
          <w:rFonts w:ascii="Times New Roman" w:hAnsi="Times New Roman"/>
          <w:snapToGrid w:val="0"/>
          <w:sz w:val="28"/>
          <w:szCs w:val="28"/>
        </w:rPr>
        <w:t>. Руководитель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средств о проведении в подведомственных им организациях экспертно-аналитического мероприятия.</w:t>
      </w:r>
    </w:p>
    <w:p w:rsidR="00030B7A" w:rsidRPr="001E4BBB" w:rsidRDefault="00182ED0" w:rsidP="00182E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 № 5 к Стандарту.</w:t>
      </w:r>
    </w:p>
    <w:p w:rsidR="00A16E14" w:rsidRPr="001E4BBB" w:rsidRDefault="00277B86" w:rsidP="0071122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E4BBB">
        <w:rPr>
          <w:rFonts w:ascii="Times New Roman" w:hAnsi="Times New Roman"/>
          <w:b/>
          <w:snapToGrid w:val="0"/>
          <w:sz w:val="28"/>
          <w:szCs w:val="28"/>
        </w:rPr>
        <w:t>5.</w:t>
      </w:r>
      <w:r w:rsidR="007D3777" w:rsidRPr="001E4BBB">
        <w:rPr>
          <w:rFonts w:ascii="Times New Roman" w:hAnsi="Times New Roman"/>
          <w:b/>
          <w:snapToGrid w:val="0"/>
          <w:sz w:val="28"/>
          <w:szCs w:val="28"/>
        </w:rPr>
        <w:t> </w:t>
      </w:r>
      <w:r w:rsidR="00E825A9" w:rsidRPr="001E4BBB">
        <w:rPr>
          <w:rFonts w:ascii="Times New Roman" w:hAnsi="Times New Roman"/>
          <w:b/>
          <w:snapToGrid w:val="0"/>
          <w:sz w:val="28"/>
          <w:szCs w:val="28"/>
        </w:rPr>
        <w:t>Основной этап экспертно-аналитического мероприятия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right="20" w:firstLine="709"/>
        <w:rPr>
          <w:bCs/>
          <w:spacing w:val="-1"/>
          <w:sz w:val="28"/>
          <w:szCs w:val="28"/>
        </w:rPr>
      </w:pPr>
      <w:r w:rsidRPr="001E4BBB">
        <w:rPr>
          <w:rFonts w:eastAsia="Calibri"/>
          <w:bCs/>
          <w:spacing w:val="-1"/>
          <w:sz w:val="28"/>
          <w:szCs w:val="28"/>
        </w:rPr>
        <w:t>5.1. Основной этап экспертно-аналитического мероприятия заключается в сборе (по месту нахождения Контрольно-счетной палаты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A87D6E" w:rsidRPr="001E4BBB" w:rsidRDefault="00A87D6E" w:rsidP="0071122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Cs/>
          <w:spacing w:val="3"/>
          <w:sz w:val="28"/>
          <w:szCs w:val="28"/>
        </w:rPr>
      </w:pPr>
      <w:r w:rsidRPr="001E4BBB">
        <w:rPr>
          <w:rFonts w:ascii="Times New Roman" w:hAnsi="Times New Roman"/>
          <w:bCs/>
          <w:spacing w:val="-1"/>
          <w:sz w:val="28"/>
          <w:szCs w:val="28"/>
        </w:rPr>
        <w:t xml:space="preserve">5.2. В ходе проведения экспертно-аналитического мероприятия 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осуществляется </w:t>
      </w:r>
      <w:r w:rsidRPr="001E4BBB">
        <w:rPr>
          <w:rFonts w:ascii="Times New Roman" w:hAnsi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полученных, в том числе, по запросам Контрольно-счетной палаты в ходе подготовки и проведения мероприятия</w:t>
      </w:r>
      <w:r w:rsidRPr="001E4BBB">
        <w:rPr>
          <w:rFonts w:ascii="Times New Roman" w:hAnsi="Times New Roman"/>
          <w:iCs/>
          <w:spacing w:val="3"/>
          <w:sz w:val="28"/>
          <w:szCs w:val="28"/>
        </w:rPr>
        <w:t xml:space="preserve"> как от объектов экспертно-аналитического мероприятия, так и от иных органов и организаций. 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lastRenderedPageBreak/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 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5.3. </w:t>
      </w:r>
      <w:proofErr w:type="gramStart"/>
      <w:r w:rsidRPr="001E4BBB">
        <w:rPr>
          <w:rFonts w:eastAsia="Calibri"/>
          <w:sz w:val="28"/>
          <w:szCs w:val="28"/>
        </w:rPr>
        <w:t>В случае сбора фактических данных и информации по месту расположения объекта экспертно-аналитического мероприятия и отказа должностных лиц объекта экспертно-аналитического мероприятия в допуске сотрудников Контрольно-счетной палаты, участвующих в проведении экспертно-аналитического мероприятия, на объект экспертно-аналитического мероприятия, составляется акт по факту создания препятствий должностным лицам Контрольно-счетной палаты для проведения экспертно-аналитического мероприятия (далее – акт) с указанием даты, времени, места, данных руководителя и (или) иного</w:t>
      </w:r>
      <w:proofErr w:type="gramEnd"/>
      <w:r w:rsidRPr="001E4BBB">
        <w:rPr>
          <w:rFonts w:eastAsia="Calibri"/>
          <w:sz w:val="28"/>
          <w:szCs w:val="28"/>
        </w:rPr>
        <w:t xml:space="preserve"> ответственного должностного лица объекта экспертно-аналитического мероприятия, </w:t>
      </w:r>
      <w:proofErr w:type="gramStart"/>
      <w:r w:rsidRPr="001E4BBB">
        <w:rPr>
          <w:rFonts w:eastAsia="Calibri"/>
          <w:sz w:val="28"/>
          <w:szCs w:val="28"/>
        </w:rPr>
        <w:t>допустивших</w:t>
      </w:r>
      <w:proofErr w:type="gramEnd"/>
      <w:r w:rsidRPr="001E4BBB">
        <w:rPr>
          <w:rFonts w:eastAsia="Calibri"/>
          <w:sz w:val="28"/>
          <w:szCs w:val="28"/>
        </w:rPr>
        <w:t xml:space="preserve"> противоправные действия, и иной необходимой информации.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Непосредственно перед составлением акта сотрудник Контрольно-счетной палаты доводит до сведения руководителя и (или) иного ответственного должностного лица объекта экспертно-аналитического мероприятия содержание статей 9, 13, 14, 15 Закона о Контрольно-счетной палате, части 1 статьи 19.4, статей 19.4.1, 19.7 Кодекса Российской Федерации об административных правонарушениях (далее – КоАП РФ).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 xml:space="preserve">Кроме того, препятствиями для проведения экспертно-аналитического мероприятия могут являться случаи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представления документов и материалов в срок и в полном объеме. При этом акт в силу пункта 5 части 1 статьи 14 </w:t>
      </w:r>
      <w:r w:rsidRPr="001E4BBB">
        <w:rPr>
          <w:bCs/>
          <w:sz w:val="28"/>
          <w:szCs w:val="28"/>
        </w:rPr>
        <w:t xml:space="preserve">Федерального закона от 07.02.2011 № 6-ФЗ "Об общих принципах </w:t>
      </w:r>
      <w:r w:rsidRPr="001E4BBB">
        <w:rPr>
          <w:bCs/>
          <w:sz w:val="28"/>
          <w:szCs w:val="28"/>
        </w:rPr>
        <w:lastRenderedPageBreak/>
        <w:t xml:space="preserve">организации и деятельности контрольно-счетных органов субъектов Российской Федерации и муниципальных образований" и </w:t>
      </w:r>
      <w:r w:rsidRPr="001E4BBB">
        <w:rPr>
          <w:rFonts w:eastAsia="Calibri"/>
          <w:sz w:val="28"/>
          <w:szCs w:val="28"/>
        </w:rPr>
        <w:t>пункта 5 части 1 статьи 14 Закона о Контрольно-счетной палате не составляется.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rFonts w:eastAsia="Calibri"/>
          <w:sz w:val="28"/>
          <w:szCs w:val="28"/>
        </w:rPr>
        <w:t>О факте создания препятствий для проведения экспертно-аналитического мероприятия сотрудник Контрольно-счетной палаты информирует руководителя экспертно-аналитического мероприятия либо заместителя председателя Контрольно-счетной палаты.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rFonts w:eastAsia="Calibri"/>
          <w:sz w:val="28"/>
          <w:szCs w:val="28"/>
        </w:rPr>
      </w:pPr>
      <w:r w:rsidRPr="001E4BBB">
        <w:rPr>
          <w:sz w:val="28"/>
          <w:szCs w:val="28"/>
        </w:rPr>
        <w:t xml:space="preserve">Форма акта </w:t>
      </w:r>
      <w:r w:rsidRPr="001E4BBB">
        <w:rPr>
          <w:rFonts w:eastAsia="Calibri"/>
          <w:sz w:val="28"/>
          <w:szCs w:val="28"/>
        </w:rPr>
        <w:t xml:space="preserve">по факту создания препятствий должностным лицам Контрольно-счетной палаты для проведения экспертно-аналитического мероприятия приведена в приложении № </w:t>
      </w:r>
      <w:r w:rsidR="00182ED0" w:rsidRPr="001E4BBB">
        <w:rPr>
          <w:rFonts w:eastAsia="Calibri"/>
          <w:sz w:val="28"/>
          <w:szCs w:val="28"/>
        </w:rPr>
        <w:t>6</w:t>
      </w:r>
      <w:r w:rsidRPr="001E4BBB">
        <w:rPr>
          <w:rFonts w:eastAsia="Calibri"/>
          <w:sz w:val="28"/>
          <w:szCs w:val="28"/>
        </w:rPr>
        <w:t xml:space="preserve"> к Стандарту.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 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При создании сотруднику Контрольно-счетной палаты препятствий для проведения экспертно-аналитического мероприятия</w:t>
      </w:r>
      <w:r w:rsidRPr="001E4BBB">
        <w:rPr>
          <w:rFonts w:eastAsia="Calibri"/>
          <w:sz w:val="28"/>
          <w:szCs w:val="28"/>
        </w:rPr>
        <w:t xml:space="preserve"> должностные лица Контрольно-счетной палаты</w:t>
      </w:r>
      <w:r w:rsidRPr="001E4BBB">
        <w:rPr>
          <w:sz w:val="28"/>
          <w:szCs w:val="28"/>
        </w:rPr>
        <w:t xml:space="preserve"> в соответствии с частью 5 статьи 28.3 КоАП РФ вправе составить протокол об административном правонарушении, предусмотренном частью 1 статьи 19.4, статьями 19.4.1, 19.7 КоАП РФ (в зависимости от фактических обстоятельств и характера созданных препятствий). </w:t>
      </w:r>
    </w:p>
    <w:p w:rsidR="00A87D6E" w:rsidRPr="001E4BBB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 организация работы при рассмотрении дела об административном правонарушении судом осуществляется в соответствии с Методическими рекомендациями по составлению должностными лицами Контрольно-счетной палаты Приморского края протоколов об административных правонарушениях.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5.4. По результатам выполнения работ (процедур), указанных в программе проведения экспертно-аналитического мероприятия и (или) </w:t>
      </w:r>
      <w:r w:rsidRPr="001E4BBB">
        <w:rPr>
          <w:sz w:val="28"/>
          <w:szCs w:val="28"/>
        </w:rPr>
        <w:lastRenderedPageBreak/>
        <w:t xml:space="preserve">рабочем плане, сотрудники Контрольно-счетной палаты, участвующие в проведении мероприятия, формируют аналитические справки, подтверждающие выполнение заданий, которые включаются в состав рабочей документации. Форма аналитической справки приведена в </w:t>
      </w:r>
      <w:r w:rsidR="00182ED0" w:rsidRPr="001E4BBB">
        <w:rPr>
          <w:sz w:val="28"/>
          <w:szCs w:val="28"/>
        </w:rPr>
        <w:t>приложении № 7</w:t>
      </w:r>
      <w:r w:rsidRPr="001E4BBB">
        <w:rPr>
          <w:sz w:val="28"/>
          <w:szCs w:val="28"/>
        </w:rPr>
        <w:t xml:space="preserve"> к Стандарту.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5.5.  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основание проведения экспертно-аналитического мероприятия;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предмет экспертно-аналитического мероприятия;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исследуемый период;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результаты экспертно-аналитического мероприятия.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Заключение подписывает руководитель экспертно-аналитического мероприятия.</w:t>
      </w:r>
    </w:p>
    <w:p w:rsidR="00A87D6E" w:rsidRPr="001E4BBB" w:rsidRDefault="00A87D6E" w:rsidP="0071122D">
      <w:pPr>
        <w:pStyle w:val="23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 xml:space="preserve">Форма заключения по результатам анализа, обследования, проведенного в ходе экспертно-аналитического мероприятия, приведена в приложении № </w:t>
      </w:r>
      <w:r w:rsidR="00182ED0" w:rsidRPr="001E4BBB">
        <w:rPr>
          <w:sz w:val="28"/>
          <w:szCs w:val="28"/>
        </w:rPr>
        <w:t>8</w:t>
      </w:r>
      <w:r w:rsidRPr="001E4BBB">
        <w:rPr>
          <w:sz w:val="28"/>
          <w:szCs w:val="28"/>
        </w:rPr>
        <w:t xml:space="preserve"> к Стандарту.</w:t>
      </w:r>
    </w:p>
    <w:p w:rsidR="00A87D6E" w:rsidRDefault="00A87D6E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1E4BBB">
        <w:rPr>
          <w:sz w:val="28"/>
          <w:szCs w:val="28"/>
        </w:rPr>
        <w:t>5.6. </w:t>
      </w:r>
      <w:proofErr w:type="gramStart"/>
      <w:r w:rsidRPr="001E4BBB">
        <w:rPr>
          <w:sz w:val="28"/>
          <w:szCs w:val="28"/>
        </w:rPr>
        <w:t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(или)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</w:t>
      </w:r>
      <w:proofErr w:type="gramEnd"/>
      <w:r w:rsidRPr="001E4BBB">
        <w:rPr>
          <w:sz w:val="28"/>
          <w:szCs w:val="28"/>
        </w:rPr>
        <w:t xml:space="preserve"> по вопросам мероприятия.</w:t>
      </w:r>
    </w:p>
    <w:p w:rsidR="00414EF9" w:rsidRPr="001E4BBB" w:rsidRDefault="00414EF9" w:rsidP="0071122D">
      <w:pPr>
        <w:pStyle w:val="23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</w:p>
    <w:p w:rsidR="006D2E52" w:rsidRPr="001E4BBB" w:rsidRDefault="005E5D3B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b/>
          <w:sz w:val="28"/>
          <w:szCs w:val="28"/>
        </w:rPr>
        <w:lastRenderedPageBreak/>
        <w:t>6. Заключительный этап экспертно-аналитического мероприятия</w:t>
      </w:r>
    </w:p>
    <w:p w:rsidR="006D2E52" w:rsidRPr="001E4BBB" w:rsidRDefault="006D2E52" w:rsidP="0071122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6.1.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 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</w:t>
      </w:r>
      <w:r w:rsidR="0075528D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оформленных в ходе экспертно-аналитического мероприятия, выводов и предложений (рекомендаций), которые отражаются в </w:t>
      </w:r>
      <w:r w:rsidR="009569FF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отчете об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экспертно</w:t>
      </w:r>
      <w:r w:rsidR="007F4C77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аналитическо</w:t>
      </w:r>
      <w:r w:rsidR="007F4C77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мероприяти</w:t>
      </w:r>
      <w:r w:rsidR="007F4C77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других документах, подготавливаемых по результатам экспертно-аналитического мероприятия.</w:t>
      </w:r>
    </w:p>
    <w:p w:rsidR="006D2E52" w:rsidRPr="001E4BBB" w:rsidRDefault="006D2E52" w:rsidP="0071122D">
      <w:pPr>
        <w:widowControl w:val="0"/>
        <w:tabs>
          <w:tab w:val="left" w:pos="1239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6.2.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-аналитическом мероприятии.</w:t>
      </w:r>
    </w:p>
    <w:p w:rsidR="00277B86" w:rsidRPr="001E4BBB" w:rsidRDefault="007313C4" w:rsidP="0071122D">
      <w:pPr>
        <w:pStyle w:val="31"/>
        <w:widowControl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6D2E52" w:rsidRPr="001E4BBB">
        <w:rPr>
          <w:rFonts w:ascii="Times New Roman" w:hAnsi="Times New Roman"/>
          <w:sz w:val="28"/>
          <w:szCs w:val="28"/>
        </w:rPr>
        <w:t>3</w:t>
      </w:r>
      <w:r w:rsidR="00277B86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796780" w:rsidRPr="001E4BBB">
        <w:rPr>
          <w:rFonts w:ascii="Times New Roman" w:hAnsi="Times New Roman"/>
          <w:sz w:val="28"/>
          <w:szCs w:val="28"/>
        </w:rPr>
        <w:t>Отчет о</w:t>
      </w:r>
      <w:r w:rsidR="009569FF" w:rsidRPr="001E4BBB">
        <w:rPr>
          <w:rFonts w:ascii="Times New Roman" w:hAnsi="Times New Roman"/>
          <w:sz w:val="28"/>
          <w:szCs w:val="28"/>
        </w:rPr>
        <w:t>б</w:t>
      </w:r>
      <w:r w:rsidR="00796780" w:rsidRPr="001E4BBB">
        <w:rPr>
          <w:rFonts w:ascii="Times New Roman" w:hAnsi="Times New Roman"/>
          <w:sz w:val="28"/>
          <w:szCs w:val="28"/>
        </w:rPr>
        <w:t xml:space="preserve"> </w:t>
      </w:r>
      <w:r w:rsidR="00277B86" w:rsidRPr="001E4BBB">
        <w:rPr>
          <w:rFonts w:ascii="Times New Roman" w:hAnsi="Times New Roman"/>
          <w:bCs/>
          <w:sz w:val="28"/>
          <w:szCs w:val="28"/>
        </w:rPr>
        <w:t>экспертно-аналитическо</w:t>
      </w:r>
      <w:r w:rsidR="007F4C77" w:rsidRPr="001E4BBB">
        <w:rPr>
          <w:rFonts w:ascii="Times New Roman" w:hAnsi="Times New Roman"/>
          <w:bCs/>
          <w:sz w:val="28"/>
          <w:szCs w:val="28"/>
        </w:rPr>
        <w:t>м мероприятии</w:t>
      </w:r>
      <w:r w:rsidR="00277B86" w:rsidRPr="001E4BBB">
        <w:rPr>
          <w:rFonts w:ascii="Times New Roman" w:hAnsi="Times New Roman"/>
          <w:bCs/>
          <w:sz w:val="28"/>
          <w:szCs w:val="28"/>
        </w:rPr>
        <w:t xml:space="preserve"> должен содержать:</w:t>
      </w:r>
    </w:p>
    <w:p w:rsidR="00277B86" w:rsidRPr="001E4BBB" w:rsidRDefault="00277B86" w:rsidP="0071122D">
      <w:pPr>
        <w:widowControl w:val="0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</w:t>
      </w:r>
      <w:r w:rsidR="00924F23" w:rsidRPr="001E4BBB">
        <w:rPr>
          <w:rFonts w:ascii="Times New Roman" w:hAnsi="Times New Roman"/>
          <w:snapToGrid w:val="0"/>
          <w:sz w:val="28"/>
          <w:szCs w:val="28"/>
        </w:rPr>
        <w:t>, цель (цели),</w:t>
      </w:r>
      <w:r w:rsidRPr="001E4BBB">
        <w:rPr>
          <w:rFonts w:ascii="Times New Roman" w:hAnsi="Times New Roman"/>
          <w:snapToGrid w:val="0"/>
          <w:sz w:val="28"/>
          <w:szCs w:val="28"/>
        </w:rPr>
        <w:t xml:space="preserve"> исследуемый период, сроки проведения мероприятия);</w:t>
      </w:r>
    </w:p>
    <w:p w:rsidR="00277B86" w:rsidRPr="001E4BBB" w:rsidRDefault="00277B86" w:rsidP="0071122D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1E4BBB">
        <w:rPr>
          <w:snapToGrid w:val="0"/>
          <w:sz w:val="28"/>
          <w:szCs w:val="28"/>
        </w:rPr>
        <w:t>информацию о результатах мероприятия,</w:t>
      </w:r>
      <w:r w:rsidRPr="001E4BBB">
        <w:rPr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</w:t>
      </w:r>
      <w:r w:rsidR="00990900" w:rsidRPr="001E4BBB">
        <w:rPr>
          <w:sz w:val="28"/>
          <w:szCs w:val="28"/>
        </w:rPr>
        <w:t xml:space="preserve">возникновения </w:t>
      </w:r>
      <w:r w:rsidRPr="001E4BBB">
        <w:rPr>
          <w:sz w:val="28"/>
          <w:szCs w:val="28"/>
        </w:rPr>
        <w:t>и последствия;</w:t>
      </w:r>
    </w:p>
    <w:p w:rsidR="00277B86" w:rsidRPr="001E4BBB" w:rsidRDefault="006D28AF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выводы по </w:t>
      </w:r>
      <w:r w:rsidR="007F4C77" w:rsidRPr="001E4BBB">
        <w:rPr>
          <w:rFonts w:ascii="Times New Roman" w:hAnsi="Times New Roman"/>
          <w:sz w:val="28"/>
          <w:szCs w:val="28"/>
        </w:rPr>
        <w:t>каждой цели</w:t>
      </w:r>
      <w:r w:rsidRPr="001E4BBB">
        <w:rPr>
          <w:rFonts w:ascii="Times New Roman" w:hAnsi="Times New Roman"/>
          <w:sz w:val="28"/>
          <w:szCs w:val="28"/>
        </w:rPr>
        <w:t xml:space="preserve"> мероприятия, в</w:t>
      </w:r>
      <w:r w:rsidR="00277B86" w:rsidRPr="001E4BBB">
        <w:rPr>
          <w:rFonts w:ascii="Times New Roman" w:hAnsi="Times New Roman"/>
          <w:sz w:val="28"/>
          <w:szCs w:val="28"/>
        </w:rPr>
        <w:t xml:space="preserve"> которых в обобщенной форме отражаются итоговые оценки </w:t>
      </w:r>
      <w:r w:rsidR="00065751" w:rsidRPr="001E4BBB">
        <w:rPr>
          <w:rFonts w:ascii="Times New Roman" w:hAnsi="Times New Roman"/>
          <w:sz w:val="28"/>
          <w:szCs w:val="28"/>
        </w:rPr>
        <w:t xml:space="preserve">исследованных </w:t>
      </w:r>
      <w:r w:rsidR="00277B86" w:rsidRPr="001E4BBB">
        <w:rPr>
          <w:rFonts w:ascii="Times New Roman" w:hAnsi="Times New Roman"/>
          <w:sz w:val="28"/>
          <w:szCs w:val="28"/>
        </w:rPr>
        <w:t>проблем;</w:t>
      </w:r>
    </w:p>
    <w:p w:rsidR="00277B86" w:rsidRPr="001E4BBB" w:rsidRDefault="00277B86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277B86" w:rsidRPr="001E4BBB" w:rsidRDefault="009C1AA7" w:rsidP="0071122D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</w:t>
      </w:r>
      <w:r w:rsidR="00277B86" w:rsidRPr="001E4BBB">
        <w:rPr>
          <w:rFonts w:ascii="Times New Roman" w:hAnsi="Times New Roman"/>
          <w:sz w:val="28"/>
          <w:szCs w:val="28"/>
        </w:rPr>
        <w:t>ри необходимости отчет может содержать приложения.</w:t>
      </w:r>
    </w:p>
    <w:p w:rsidR="00277B86" w:rsidRPr="001E4BBB" w:rsidRDefault="00277B86" w:rsidP="0071122D">
      <w:pPr>
        <w:pStyle w:val="3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Форма </w:t>
      </w:r>
      <w:r w:rsidR="00077E93" w:rsidRPr="001E4BBB">
        <w:rPr>
          <w:rFonts w:ascii="Times New Roman" w:hAnsi="Times New Roman"/>
          <w:sz w:val="28"/>
          <w:szCs w:val="28"/>
        </w:rPr>
        <w:t>отчета</w:t>
      </w:r>
      <w:r w:rsidR="007D3777" w:rsidRPr="001E4BBB">
        <w:rPr>
          <w:rFonts w:ascii="Times New Roman" w:hAnsi="Times New Roman"/>
          <w:sz w:val="28"/>
          <w:szCs w:val="28"/>
        </w:rPr>
        <w:t xml:space="preserve"> </w:t>
      </w:r>
      <w:r w:rsidRPr="001E4BBB">
        <w:rPr>
          <w:rFonts w:ascii="Times New Roman" w:hAnsi="Times New Roman"/>
          <w:sz w:val="28"/>
          <w:szCs w:val="28"/>
        </w:rPr>
        <w:t>о</w:t>
      </w:r>
      <w:r w:rsidR="007F4C77" w:rsidRPr="001E4BBB">
        <w:rPr>
          <w:rFonts w:ascii="Times New Roman" w:hAnsi="Times New Roman"/>
          <w:sz w:val="28"/>
          <w:szCs w:val="28"/>
        </w:rPr>
        <w:t>б</w:t>
      </w:r>
      <w:r w:rsidRPr="001E4BBB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7F4C77" w:rsidRPr="001E4BBB">
        <w:rPr>
          <w:rFonts w:ascii="Times New Roman" w:hAnsi="Times New Roman"/>
          <w:sz w:val="28"/>
          <w:szCs w:val="28"/>
        </w:rPr>
        <w:t>м</w:t>
      </w:r>
      <w:r w:rsidRPr="001E4BBB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1E4BBB">
        <w:rPr>
          <w:rFonts w:ascii="Times New Roman" w:hAnsi="Times New Roman"/>
          <w:sz w:val="28"/>
          <w:szCs w:val="28"/>
        </w:rPr>
        <w:t>и</w:t>
      </w:r>
      <w:r w:rsidRPr="001E4BBB">
        <w:rPr>
          <w:rFonts w:ascii="Times New Roman" w:hAnsi="Times New Roman"/>
          <w:sz w:val="28"/>
          <w:szCs w:val="28"/>
        </w:rPr>
        <w:t xml:space="preserve"> представлена </w:t>
      </w:r>
      <w:r w:rsidR="0089093E" w:rsidRPr="001E4BBB">
        <w:rPr>
          <w:rFonts w:ascii="Times New Roman" w:hAnsi="Times New Roman"/>
          <w:sz w:val="28"/>
          <w:szCs w:val="28"/>
        </w:rPr>
        <w:t xml:space="preserve">в приложении </w:t>
      </w:r>
      <w:r w:rsidR="00924F23" w:rsidRPr="001E4BBB">
        <w:rPr>
          <w:rFonts w:ascii="Times New Roman" w:hAnsi="Times New Roman"/>
          <w:sz w:val="28"/>
          <w:szCs w:val="28"/>
        </w:rPr>
        <w:t xml:space="preserve">№ </w:t>
      </w:r>
      <w:r w:rsidR="00182ED0" w:rsidRPr="001E4BBB">
        <w:rPr>
          <w:rFonts w:ascii="Times New Roman" w:hAnsi="Times New Roman"/>
          <w:sz w:val="28"/>
          <w:szCs w:val="28"/>
        </w:rPr>
        <w:t>9</w:t>
      </w:r>
      <w:r w:rsidR="006D28AF" w:rsidRPr="001E4BBB">
        <w:rPr>
          <w:rFonts w:ascii="Times New Roman" w:hAnsi="Times New Roman"/>
          <w:sz w:val="28"/>
          <w:szCs w:val="28"/>
        </w:rPr>
        <w:t xml:space="preserve"> к Стандарту.</w:t>
      </w:r>
    </w:p>
    <w:p w:rsidR="003563AC" w:rsidRPr="001E4BBB" w:rsidRDefault="007313C4" w:rsidP="0071122D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lastRenderedPageBreak/>
        <w:t>6.</w:t>
      </w:r>
      <w:r w:rsidR="006D2E52" w:rsidRPr="001E4BBB">
        <w:rPr>
          <w:rFonts w:ascii="Times New Roman" w:hAnsi="Times New Roman"/>
          <w:sz w:val="28"/>
          <w:szCs w:val="28"/>
        </w:rPr>
        <w:t>4</w:t>
      </w:r>
      <w:r w:rsidR="003563AC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3563AC" w:rsidRPr="001E4BBB">
        <w:rPr>
          <w:rFonts w:ascii="Times New Roman" w:hAnsi="Times New Roman"/>
          <w:sz w:val="28"/>
          <w:szCs w:val="28"/>
        </w:rPr>
        <w:t xml:space="preserve">При </w:t>
      </w:r>
      <w:r w:rsidR="009C1AA7" w:rsidRPr="001E4BBB">
        <w:rPr>
          <w:rFonts w:ascii="Times New Roman" w:hAnsi="Times New Roman"/>
          <w:sz w:val="28"/>
          <w:szCs w:val="28"/>
        </w:rPr>
        <w:t>составлении</w:t>
      </w:r>
      <w:r w:rsidR="003563AC" w:rsidRPr="001E4BBB">
        <w:rPr>
          <w:rFonts w:ascii="Times New Roman" w:hAnsi="Times New Roman"/>
          <w:sz w:val="28"/>
          <w:szCs w:val="28"/>
        </w:rPr>
        <w:t xml:space="preserve"> отчета </w:t>
      </w:r>
      <w:r w:rsidR="007F4C77" w:rsidRPr="001E4BBB">
        <w:rPr>
          <w:rFonts w:ascii="Times New Roman" w:hAnsi="Times New Roman"/>
          <w:sz w:val="28"/>
          <w:szCs w:val="28"/>
        </w:rPr>
        <w:t xml:space="preserve">об экспертно-аналитическом мероприятии </w:t>
      </w:r>
      <w:r w:rsidR="003563AC" w:rsidRPr="001E4BBB">
        <w:rPr>
          <w:rFonts w:ascii="Times New Roman" w:hAnsi="Times New Roman"/>
          <w:sz w:val="28"/>
          <w:szCs w:val="28"/>
        </w:rPr>
        <w:t>мероприятия следует</w:t>
      </w:r>
      <w:r w:rsidR="003563AC" w:rsidRPr="001E4BBB">
        <w:rPr>
          <w:rFonts w:ascii="Times New Roman" w:hAnsi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3563AC" w:rsidRPr="001E4BBB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результат</w:t>
      </w:r>
      <w:r w:rsidR="006D28AF" w:rsidRPr="001E4BBB">
        <w:rPr>
          <w:rFonts w:ascii="Times New Roman" w:hAnsi="Times New Roman"/>
          <w:sz w:val="28"/>
          <w:szCs w:val="28"/>
        </w:rPr>
        <w:t>ы</w:t>
      </w:r>
      <w:r w:rsidRPr="001E4BBB">
        <w:rPr>
          <w:rFonts w:ascii="Times New Roman" w:hAnsi="Times New Roman"/>
          <w:sz w:val="28"/>
          <w:szCs w:val="28"/>
        </w:rPr>
        <w:t xml:space="preserve"> экспертно-аналитического мероприятия должн</w:t>
      </w:r>
      <w:r w:rsidR="009569FF" w:rsidRPr="001E4BBB">
        <w:rPr>
          <w:rFonts w:ascii="Times New Roman" w:hAnsi="Times New Roman"/>
          <w:sz w:val="28"/>
          <w:szCs w:val="28"/>
        </w:rPr>
        <w:t>ы</w:t>
      </w:r>
      <w:r w:rsidRPr="001E4BBB">
        <w:rPr>
          <w:rFonts w:ascii="Times New Roman" w:hAnsi="Times New Roman"/>
          <w:sz w:val="28"/>
          <w:szCs w:val="28"/>
        </w:rPr>
        <w:t xml:space="preserve"> излагаться в отчете последовательно</w:t>
      </w:r>
      <w:r w:rsidR="006D28AF" w:rsidRPr="001E4BBB">
        <w:rPr>
          <w:rFonts w:ascii="Times New Roman" w:hAnsi="Times New Roman"/>
          <w:sz w:val="28"/>
          <w:szCs w:val="28"/>
        </w:rPr>
        <w:t>,</w:t>
      </w:r>
      <w:r w:rsidRPr="001E4BBB">
        <w:rPr>
          <w:rFonts w:ascii="Times New Roman" w:hAnsi="Times New Roman"/>
          <w:sz w:val="28"/>
          <w:szCs w:val="28"/>
        </w:rPr>
        <w:t xml:space="preserve"> в соответствии с целями, поставленными в программе проведения мероприятия, и давать по каждой из них </w:t>
      </w:r>
      <w:r w:rsidR="007F4C77" w:rsidRPr="001E4BBB">
        <w:rPr>
          <w:rFonts w:ascii="Times New Roman" w:hAnsi="Times New Roman"/>
          <w:sz w:val="28"/>
          <w:szCs w:val="28"/>
        </w:rPr>
        <w:t>о</w:t>
      </w:r>
      <w:r w:rsidRPr="001E4BBB">
        <w:rPr>
          <w:rFonts w:ascii="Times New Roman" w:hAnsi="Times New Roman"/>
          <w:sz w:val="28"/>
          <w:szCs w:val="28"/>
        </w:rPr>
        <w:t>тветы с выделением наиболее важных проблем и вопросов;</w:t>
      </w:r>
    </w:p>
    <w:p w:rsidR="003563AC" w:rsidRPr="001E4BBB" w:rsidRDefault="003563AC" w:rsidP="0071122D">
      <w:pPr>
        <w:pStyle w:val="ac"/>
        <w:spacing w:after="0" w:line="360" w:lineRule="auto"/>
        <w:ind w:firstLine="720"/>
        <w:jc w:val="both"/>
        <w:rPr>
          <w:snapToGrid w:val="0"/>
          <w:sz w:val="28"/>
          <w:szCs w:val="28"/>
        </w:rPr>
      </w:pPr>
      <w:r w:rsidRPr="001E4BBB">
        <w:rPr>
          <w:snapToGrid w:val="0"/>
          <w:sz w:val="28"/>
          <w:szCs w:val="28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1E4BBB">
        <w:rPr>
          <w:sz w:val="28"/>
          <w:szCs w:val="28"/>
        </w:rPr>
        <w:t>рабочей документации мероприятия</w:t>
      </w:r>
      <w:r w:rsidRPr="001E4BBB">
        <w:rPr>
          <w:snapToGrid w:val="0"/>
          <w:sz w:val="28"/>
          <w:szCs w:val="28"/>
        </w:rPr>
        <w:t>;</w:t>
      </w:r>
    </w:p>
    <w:p w:rsidR="003563AC" w:rsidRPr="001E4BBB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выводы в отчете должны </w:t>
      </w:r>
      <w:bookmarkStart w:id="9" w:name="OCRUncertain322"/>
      <w:r w:rsidRPr="001E4BBB">
        <w:rPr>
          <w:rFonts w:ascii="Times New Roman" w:hAnsi="Times New Roman"/>
          <w:sz w:val="28"/>
          <w:szCs w:val="28"/>
        </w:rPr>
        <w:t>быть аргументированными</w:t>
      </w:r>
      <w:bookmarkEnd w:id="9"/>
      <w:r w:rsidRPr="001E4BBB">
        <w:rPr>
          <w:rFonts w:ascii="Times New Roman" w:hAnsi="Times New Roman"/>
          <w:sz w:val="28"/>
          <w:szCs w:val="28"/>
        </w:rPr>
        <w:t>;</w:t>
      </w:r>
    </w:p>
    <w:p w:rsidR="003563AC" w:rsidRPr="001E4BBB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563AC" w:rsidRPr="001E4BBB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в отчете необходимо </w:t>
      </w:r>
      <w:r w:rsidRPr="001E4BBB">
        <w:rPr>
          <w:rFonts w:ascii="Times New Roman" w:hAnsi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F34DAD" w:rsidRPr="001E4BBB" w:rsidRDefault="003563AC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текст отчета должен быть написан лаконично,</w:t>
      </w:r>
      <w:r w:rsidR="006D28AF" w:rsidRPr="001E4BBB">
        <w:rPr>
          <w:rFonts w:ascii="Times New Roman" w:hAnsi="Times New Roman"/>
          <w:sz w:val="28"/>
          <w:szCs w:val="28"/>
        </w:rPr>
        <w:t xml:space="preserve"> </w:t>
      </w:r>
      <w:r w:rsidR="00065751" w:rsidRPr="001E4BBB">
        <w:rPr>
          <w:rFonts w:ascii="Times New Roman" w:hAnsi="Times New Roman"/>
          <w:sz w:val="28"/>
          <w:szCs w:val="28"/>
        </w:rPr>
        <w:t xml:space="preserve">не содержать повторений, </w:t>
      </w:r>
      <w:r w:rsidRPr="001E4BBB">
        <w:rPr>
          <w:rFonts w:ascii="Times New Roman" w:hAnsi="Times New Roman"/>
          <w:sz w:val="28"/>
          <w:szCs w:val="28"/>
        </w:rPr>
        <w:t>легко читаться и быть понятным, а при использовании каких-либо специальных терминов и сокращений они должны быть объяснены</w:t>
      </w:r>
      <w:r w:rsidR="00F34DAD" w:rsidRPr="001E4BBB">
        <w:rPr>
          <w:rFonts w:ascii="Times New Roman" w:hAnsi="Times New Roman"/>
          <w:sz w:val="28"/>
          <w:szCs w:val="28"/>
        </w:rPr>
        <w:t>;</w:t>
      </w:r>
    </w:p>
    <w:p w:rsidR="00F34DAD" w:rsidRPr="001E4BBB" w:rsidRDefault="00F34DA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объем текста отчета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:rsidR="003563AC" w:rsidRPr="001E4BBB" w:rsidRDefault="00F34DAD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графический материал большого объема и (или) формата, таблицы большого формата, схемы, методы расчетов и другие, дополняющие и (или) иллюстрирующие информацию о результатах мероприятия, должны приводиться в отдельных приложениях к отчету.</w:t>
      </w:r>
    </w:p>
    <w:p w:rsidR="00277B86" w:rsidRPr="001E4BBB" w:rsidRDefault="007313C4" w:rsidP="007112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232F4C" w:rsidRPr="001E4BBB">
        <w:rPr>
          <w:rFonts w:ascii="Times New Roman" w:hAnsi="Times New Roman"/>
          <w:sz w:val="28"/>
          <w:szCs w:val="28"/>
        </w:rPr>
        <w:t>5</w:t>
      </w:r>
      <w:r w:rsidR="00277B86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277B86" w:rsidRPr="001E4BBB">
        <w:rPr>
          <w:rFonts w:ascii="Times New Roman" w:hAnsi="Times New Roman"/>
          <w:sz w:val="28"/>
          <w:szCs w:val="28"/>
        </w:rPr>
        <w:t xml:space="preserve">Подготовку </w:t>
      </w:r>
      <w:r w:rsidR="003563AC" w:rsidRPr="001E4BBB">
        <w:rPr>
          <w:rFonts w:ascii="Times New Roman" w:hAnsi="Times New Roman"/>
          <w:sz w:val="28"/>
          <w:szCs w:val="28"/>
        </w:rPr>
        <w:t xml:space="preserve">отчета </w:t>
      </w:r>
      <w:r w:rsidR="00277B86" w:rsidRPr="001E4BBB">
        <w:rPr>
          <w:rFonts w:ascii="Times New Roman" w:hAnsi="Times New Roman"/>
          <w:sz w:val="28"/>
          <w:szCs w:val="28"/>
        </w:rPr>
        <w:t>о</w:t>
      </w:r>
      <w:r w:rsidR="007F4C77" w:rsidRPr="001E4BBB">
        <w:rPr>
          <w:rFonts w:ascii="Times New Roman" w:hAnsi="Times New Roman"/>
          <w:sz w:val="28"/>
          <w:szCs w:val="28"/>
        </w:rPr>
        <w:t xml:space="preserve">б </w:t>
      </w:r>
      <w:r w:rsidR="00277B86" w:rsidRPr="001E4BBB">
        <w:rPr>
          <w:rFonts w:ascii="Times New Roman" w:hAnsi="Times New Roman"/>
          <w:sz w:val="28"/>
          <w:szCs w:val="28"/>
        </w:rPr>
        <w:t>экспертно-аналитическо</w:t>
      </w:r>
      <w:r w:rsidR="007F4C77" w:rsidRPr="001E4BBB">
        <w:rPr>
          <w:rFonts w:ascii="Times New Roman" w:hAnsi="Times New Roman"/>
          <w:sz w:val="28"/>
          <w:szCs w:val="28"/>
        </w:rPr>
        <w:t>м</w:t>
      </w:r>
      <w:r w:rsidR="00277B86" w:rsidRPr="001E4BBB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1E4BBB">
        <w:rPr>
          <w:rFonts w:ascii="Times New Roman" w:hAnsi="Times New Roman"/>
          <w:sz w:val="28"/>
          <w:szCs w:val="28"/>
        </w:rPr>
        <w:t>и</w:t>
      </w:r>
      <w:r w:rsidR="00277B86" w:rsidRPr="001E4BBB">
        <w:rPr>
          <w:rFonts w:ascii="Times New Roman" w:hAnsi="Times New Roman"/>
          <w:sz w:val="28"/>
          <w:szCs w:val="28"/>
        </w:rPr>
        <w:t xml:space="preserve"> </w:t>
      </w:r>
      <w:r w:rsidR="00065751" w:rsidRPr="001E4BBB">
        <w:rPr>
          <w:rFonts w:ascii="Times New Roman" w:hAnsi="Times New Roman"/>
          <w:sz w:val="28"/>
          <w:szCs w:val="28"/>
        </w:rPr>
        <w:t xml:space="preserve">осуществляет руководитель </w:t>
      </w:r>
      <w:r w:rsidR="00277B86" w:rsidRPr="001E4BBB">
        <w:rPr>
          <w:rFonts w:ascii="Times New Roman" w:hAnsi="Times New Roman"/>
          <w:sz w:val="28"/>
          <w:szCs w:val="28"/>
        </w:rPr>
        <w:t xml:space="preserve">экспертно-аналитического мероприятия. </w:t>
      </w:r>
      <w:r w:rsidR="003563AC" w:rsidRPr="001E4BBB">
        <w:rPr>
          <w:rFonts w:ascii="Times New Roman" w:hAnsi="Times New Roman"/>
          <w:sz w:val="28"/>
          <w:szCs w:val="28"/>
        </w:rPr>
        <w:t xml:space="preserve">Отчет </w:t>
      </w:r>
      <w:r w:rsidR="00277B86" w:rsidRPr="001E4BBB">
        <w:rPr>
          <w:rFonts w:ascii="Times New Roman" w:hAnsi="Times New Roman"/>
          <w:sz w:val="28"/>
          <w:szCs w:val="28"/>
        </w:rPr>
        <w:lastRenderedPageBreak/>
        <w:t>о</w:t>
      </w:r>
      <w:r w:rsidR="007F4C77" w:rsidRPr="001E4BBB">
        <w:rPr>
          <w:rFonts w:ascii="Times New Roman" w:hAnsi="Times New Roman"/>
          <w:sz w:val="28"/>
          <w:szCs w:val="28"/>
        </w:rPr>
        <w:t>б</w:t>
      </w:r>
      <w:r w:rsidR="00277B86" w:rsidRPr="001E4BBB">
        <w:rPr>
          <w:rFonts w:ascii="Times New Roman" w:hAnsi="Times New Roman"/>
          <w:sz w:val="28"/>
          <w:szCs w:val="28"/>
        </w:rPr>
        <w:t xml:space="preserve"> экспертно-аналитическо</w:t>
      </w:r>
      <w:r w:rsidR="007F4C77" w:rsidRPr="001E4BBB">
        <w:rPr>
          <w:rFonts w:ascii="Times New Roman" w:hAnsi="Times New Roman"/>
          <w:sz w:val="28"/>
          <w:szCs w:val="28"/>
        </w:rPr>
        <w:t>м</w:t>
      </w:r>
      <w:r w:rsidR="00277B86" w:rsidRPr="001E4BBB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1E4BBB">
        <w:rPr>
          <w:rFonts w:ascii="Times New Roman" w:hAnsi="Times New Roman"/>
          <w:sz w:val="28"/>
          <w:szCs w:val="28"/>
        </w:rPr>
        <w:t>и</w:t>
      </w:r>
      <w:r w:rsidR="00277B86" w:rsidRPr="001E4BBB">
        <w:rPr>
          <w:rFonts w:ascii="Times New Roman" w:hAnsi="Times New Roman"/>
          <w:sz w:val="28"/>
          <w:szCs w:val="28"/>
        </w:rPr>
        <w:t xml:space="preserve"> подписывается </w:t>
      </w:r>
      <w:r w:rsidR="00785B05" w:rsidRPr="001E4BBB">
        <w:rPr>
          <w:rFonts w:ascii="Times New Roman" w:hAnsi="Times New Roman"/>
          <w:sz w:val="28"/>
          <w:szCs w:val="28"/>
        </w:rPr>
        <w:t>руководителем экспертно-аналитического мероприятия</w:t>
      </w:r>
      <w:r w:rsidR="00C173E1" w:rsidRPr="001E4BBB">
        <w:rPr>
          <w:rFonts w:ascii="Times New Roman" w:hAnsi="Times New Roman"/>
          <w:sz w:val="28"/>
          <w:szCs w:val="28"/>
        </w:rPr>
        <w:t xml:space="preserve"> </w:t>
      </w:r>
      <w:r w:rsidR="00667390" w:rsidRPr="001E4BBB">
        <w:rPr>
          <w:rFonts w:ascii="Times New Roman" w:hAnsi="Times New Roman"/>
          <w:sz w:val="28"/>
          <w:szCs w:val="28"/>
        </w:rPr>
        <w:t xml:space="preserve">и в </w:t>
      </w:r>
      <w:r w:rsidR="00277B86" w:rsidRPr="001E4BBB">
        <w:rPr>
          <w:rFonts w:ascii="Times New Roman" w:hAnsi="Times New Roman"/>
          <w:sz w:val="28"/>
          <w:szCs w:val="28"/>
        </w:rPr>
        <w:t xml:space="preserve">установленном порядке вносится на рассмотрение </w:t>
      </w:r>
      <w:r w:rsidR="00076530" w:rsidRPr="001E4BBB">
        <w:rPr>
          <w:rFonts w:ascii="Times New Roman" w:hAnsi="Times New Roman"/>
          <w:sz w:val="28"/>
          <w:szCs w:val="28"/>
        </w:rPr>
        <w:t>к</w:t>
      </w:r>
      <w:r w:rsidR="00277B86" w:rsidRPr="001E4BBB">
        <w:rPr>
          <w:rFonts w:ascii="Times New Roman" w:hAnsi="Times New Roman"/>
          <w:sz w:val="28"/>
          <w:szCs w:val="28"/>
        </w:rPr>
        <w:t xml:space="preserve">оллегии </w:t>
      </w:r>
      <w:r w:rsidR="00076530" w:rsidRPr="001E4BBB">
        <w:rPr>
          <w:rFonts w:ascii="Times New Roman" w:hAnsi="Times New Roman"/>
          <w:sz w:val="28"/>
          <w:szCs w:val="28"/>
        </w:rPr>
        <w:t>К</w:t>
      </w:r>
      <w:r w:rsidR="00277B86" w:rsidRPr="001E4BBB">
        <w:rPr>
          <w:rFonts w:ascii="Times New Roman" w:hAnsi="Times New Roman"/>
          <w:sz w:val="28"/>
          <w:szCs w:val="28"/>
        </w:rPr>
        <w:t>онтрольно-счетной палаты</w:t>
      </w:r>
      <w:r w:rsidR="00076530" w:rsidRPr="001E4BBB">
        <w:rPr>
          <w:rFonts w:ascii="Times New Roman" w:hAnsi="Times New Roman"/>
          <w:sz w:val="28"/>
          <w:szCs w:val="28"/>
        </w:rPr>
        <w:t>.</w:t>
      </w:r>
    </w:p>
    <w:p w:rsidR="0017606C" w:rsidRPr="001E4BBB" w:rsidRDefault="0017606C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 xml:space="preserve">Руководитель экспертно-аналитического мероприятия несет ответственность за соответствие </w:t>
      </w:r>
      <w:proofErr w:type="gramStart"/>
      <w:r w:rsidRPr="001E4BBB">
        <w:rPr>
          <w:rFonts w:ascii="Times New Roman" w:hAnsi="Times New Roman"/>
          <w:sz w:val="28"/>
          <w:szCs w:val="28"/>
        </w:rPr>
        <w:t>отчета</w:t>
      </w:r>
      <w:proofErr w:type="gramEnd"/>
      <w:r w:rsidRPr="001E4BBB">
        <w:rPr>
          <w:rFonts w:ascii="Times New Roman" w:hAnsi="Times New Roman"/>
          <w:sz w:val="28"/>
          <w:szCs w:val="28"/>
        </w:rPr>
        <w:t xml:space="preserve"> требованиям Стандарта, включая соответствие информации и выводов, отраженных в отчете, вносимом на рассмотрение Коллегии Контрольно-счетной палаты, информации, изложенной в заключениях, аналитических справках и в рабочей документации.</w:t>
      </w:r>
    </w:p>
    <w:p w:rsidR="008709AD" w:rsidRPr="001E4BBB" w:rsidRDefault="007313C4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232F4C" w:rsidRPr="001E4BBB">
        <w:rPr>
          <w:rFonts w:ascii="Times New Roman" w:hAnsi="Times New Roman"/>
          <w:sz w:val="28"/>
          <w:szCs w:val="28"/>
        </w:rPr>
        <w:t>6</w:t>
      </w:r>
      <w:r w:rsidR="00C253E9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r w:rsidR="008709AD" w:rsidRPr="001E4BBB">
        <w:rPr>
          <w:rFonts w:ascii="Times New Roman" w:hAnsi="Times New Roman"/>
          <w:sz w:val="28"/>
          <w:szCs w:val="28"/>
        </w:rPr>
        <w:t>Одновременно с отчетом подготавливаются проекты сопроводительных писем к отчету о результатах экспертно-аналитического мероприятия в Законодательное Собрание Приморского края и Губернатору Приморского края.</w:t>
      </w:r>
    </w:p>
    <w:p w:rsidR="004E633E" w:rsidRPr="001E4BBB" w:rsidRDefault="004E633E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Форма сопроводительного письма к отчету о</w:t>
      </w:r>
      <w:r w:rsidR="007F4C77" w:rsidRPr="001E4BBB">
        <w:rPr>
          <w:rFonts w:ascii="Times New Roman" w:hAnsi="Times New Roman"/>
          <w:sz w:val="28"/>
          <w:szCs w:val="28"/>
        </w:rPr>
        <w:t>б э</w:t>
      </w:r>
      <w:r w:rsidRPr="001E4BBB">
        <w:rPr>
          <w:rFonts w:ascii="Times New Roman" w:hAnsi="Times New Roman"/>
          <w:sz w:val="28"/>
          <w:szCs w:val="28"/>
        </w:rPr>
        <w:t>кспертно-аналитическо</w:t>
      </w:r>
      <w:r w:rsidR="007F4C77" w:rsidRPr="001E4BBB">
        <w:rPr>
          <w:rFonts w:ascii="Times New Roman" w:hAnsi="Times New Roman"/>
          <w:sz w:val="28"/>
          <w:szCs w:val="28"/>
        </w:rPr>
        <w:t>м</w:t>
      </w:r>
      <w:r w:rsidRPr="001E4BBB">
        <w:rPr>
          <w:rFonts w:ascii="Times New Roman" w:hAnsi="Times New Roman"/>
          <w:sz w:val="28"/>
          <w:szCs w:val="28"/>
        </w:rPr>
        <w:t xml:space="preserve"> мероприяти</w:t>
      </w:r>
      <w:r w:rsidR="007F4C77" w:rsidRPr="001E4BBB">
        <w:rPr>
          <w:rFonts w:ascii="Times New Roman" w:hAnsi="Times New Roman"/>
          <w:sz w:val="28"/>
          <w:szCs w:val="28"/>
        </w:rPr>
        <w:t>и</w:t>
      </w:r>
      <w:r w:rsidRPr="001E4BBB">
        <w:rPr>
          <w:rFonts w:ascii="Times New Roman" w:hAnsi="Times New Roman"/>
          <w:sz w:val="28"/>
          <w:szCs w:val="28"/>
        </w:rPr>
        <w:t xml:space="preserve"> </w:t>
      </w:r>
      <w:r w:rsidR="0089093E" w:rsidRPr="001E4BBB">
        <w:rPr>
          <w:rFonts w:ascii="Times New Roman" w:hAnsi="Times New Roman"/>
          <w:sz w:val="28"/>
          <w:szCs w:val="28"/>
        </w:rPr>
        <w:t>приведена в приложении</w:t>
      </w:r>
      <w:r w:rsidR="00924F23" w:rsidRPr="001E4BBB">
        <w:rPr>
          <w:rFonts w:ascii="Times New Roman" w:hAnsi="Times New Roman"/>
          <w:sz w:val="28"/>
          <w:szCs w:val="28"/>
        </w:rPr>
        <w:t xml:space="preserve"> №</w:t>
      </w:r>
      <w:r w:rsidR="0089093E" w:rsidRPr="001E4BBB">
        <w:rPr>
          <w:rFonts w:ascii="Times New Roman" w:hAnsi="Times New Roman"/>
          <w:sz w:val="28"/>
          <w:szCs w:val="28"/>
        </w:rPr>
        <w:t xml:space="preserve"> </w:t>
      </w:r>
      <w:r w:rsidR="00182ED0" w:rsidRPr="001E4BBB">
        <w:rPr>
          <w:rFonts w:ascii="Times New Roman" w:hAnsi="Times New Roman"/>
          <w:sz w:val="28"/>
          <w:szCs w:val="28"/>
        </w:rPr>
        <w:t>10 к Стандарту</w:t>
      </w:r>
      <w:r w:rsidRPr="001E4BBB">
        <w:rPr>
          <w:rFonts w:ascii="Times New Roman" w:hAnsi="Times New Roman"/>
          <w:sz w:val="28"/>
          <w:szCs w:val="28"/>
        </w:rPr>
        <w:t>.</w:t>
      </w:r>
    </w:p>
    <w:p w:rsidR="00173CFB" w:rsidRPr="001E4BBB" w:rsidRDefault="00CD4260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232F4C" w:rsidRPr="001E4BBB">
        <w:rPr>
          <w:rFonts w:ascii="Times New Roman" w:hAnsi="Times New Roman"/>
          <w:sz w:val="28"/>
          <w:szCs w:val="28"/>
        </w:rPr>
        <w:t>7</w:t>
      </w:r>
      <w:r w:rsidR="00441118" w:rsidRPr="001E4BBB">
        <w:rPr>
          <w:rFonts w:ascii="Times New Roman" w:hAnsi="Times New Roman"/>
          <w:sz w:val="28"/>
          <w:szCs w:val="28"/>
        </w:rPr>
        <w:t>.</w:t>
      </w:r>
      <w:r w:rsidR="007D3777" w:rsidRPr="001E4BBB">
        <w:rPr>
          <w:rFonts w:ascii="Times New Roman" w:hAnsi="Times New Roman"/>
          <w:sz w:val="28"/>
          <w:szCs w:val="28"/>
        </w:rPr>
        <w:t> </w:t>
      </w:r>
      <w:proofErr w:type="gramStart"/>
      <w:r w:rsidR="009E6AB7" w:rsidRPr="001E4BBB">
        <w:rPr>
          <w:rFonts w:ascii="Times New Roman" w:hAnsi="Times New Roman"/>
          <w:sz w:val="28"/>
          <w:szCs w:val="28"/>
        </w:rPr>
        <w:t>В зависимости от содержания результатов экспертно-аналитического мероприятия</w:t>
      </w:r>
      <w:r w:rsidR="00173CFB" w:rsidRPr="001E4BBB">
        <w:rPr>
          <w:rFonts w:ascii="Times New Roman" w:hAnsi="Times New Roman"/>
          <w:sz w:val="28"/>
          <w:szCs w:val="28"/>
        </w:rPr>
        <w:t>,</w:t>
      </w:r>
      <w:r w:rsidR="009E6AB7" w:rsidRPr="001E4BBB">
        <w:rPr>
          <w:rFonts w:ascii="Times New Roman" w:hAnsi="Times New Roman"/>
          <w:sz w:val="28"/>
          <w:szCs w:val="28"/>
        </w:rPr>
        <w:t xml:space="preserve"> </w:t>
      </w:r>
      <w:r w:rsidR="00173CFB" w:rsidRPr="001E4BBB">
        <w:rPr>
          <w:rFonts w:ascii="Times New Roman" w:hAnsi="Times New Roman"/>
          <w:sz w:val="28"/>
          <w:szCs w:val="28"/>
        </w:rPr>
        <w:t>в случае необходимости доведения сведений об основных результатах экспертно-аналитического мероприятия,</w:t>
      </w:r>
      <w:r w:rsidR="00B5162E" w:rsidRPr="001E4BBB">
        <w:rPr>
          <w:rFonts w:ascii="Times New Roman" w:hAnsi="Times New Roman"/>
          <w:sz w:val="28"/>
          <w:szCs w:val="28"/>
        </w:rPr>
        <w:t xml:space="preserve"> по решению коллегии Контрольно-счетной палаты</w:t>
      </w:r>
      <w:r w:rsidR="00173CFB" w:rsidRPr="001E4BBB">
        <w:rPr>
          <w:rFonts w:ascii="Times New Roman" w:hAnsi="Times New Roman"/>
          <w:sz w:val="28"/>
          <w:szCs w:val="28"/>
        </w:rPr>
        <w:t xml:space="preserve"> в соответствующие органы государственной власти и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</w:t>
      </w:r>
      <w:r w:rsidR="00B5162E" w:rsidRPr="001E4BBB">
        <w:rPr>
          <w:rFonts w:ascii="Times New Roman" w:hAnsi="Times New Roman"/>
          <w:sz w:val="28"/>
          <w:szCs w:val="28"/>
        </w:rPr>
        <w:t xml:space="preserve"> подготавливаются и направляются информационные письма, содержащие сведения о результатах экспертно-аналитического мероприятия, входящих в компетенцию адресата и</w:t>
      </w:r>
      <w:proofErr w:type="gramEnd"/>
      <w:r w:rsidR="00B5162E" w:rsidRPr="001E4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62E" w:rsidRPr="001E4BBB">
        <w:rPr>
          <w:rFonts w:ascii="Times New Roman" w:hAnsi="Times New Roman"/>
          <w:sz w:val="28"/>
          <w:szCs w:val="28"/>
        </w:rPr>
        <w:t>представляющих</w:t>
      </w:r>
      <w:proofErr w:type="gramEnd"/>
      <w:r w:rsidR="00B5162E" w:rsidRPr="001E4BBB">
        <w:rPr>
          <w:rFonts w:ascii="Times New Roman" w:hAnsi="Times New Roman"/>
          <w:sz w:val="28"/>
          <w:szCs w:val="28"/>
        </w:rPr>
        <w:t xml:space="preserve"> для него интерес</w:t>
      </w:r>
      <w:r w:rsidR="00173CFB" w:rsidRPr="001E4BBB">
        <w:rPr>
          <w:rFonts w:ascii="Times New Roman" w:hAnsi="Times New Roman"/>
          <w:sz w:val="28"/>
          <w:szCs w:val="28"/>
        </w:rPr>
        <w:t>.</w:t>
      </w:r>
    </w:p>
    <w:p w:rsidR="00AA5CC4" w:rsidRPr="001E4BBB" w:rsidRDefault="00AA5CC4" w:rsidP="00AA5CC4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установления в ходе экспертно-аналитического мероприятия необходимости совершенствования законодательства Приморского края  информационное письмо в Администрацию Приморского края должно содержать предложения о внесении изменений в законодательные и иные нормативные правовые акты Приморского края  и (или) принятии новых.</w:t>
      </w:r>
    </w:p>
    <w:p w:rsidR="00AA5CC4" w:rsidRPr="001E4BBB" w:rsidRDefault="00AA5CC4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lastRenderedPageBreak/>
        <w:t xml:space="preserve">В информационном письме при необходимости указывается просьба проинформировать </w:t>
      </w:r>
      <w:r w:rsidR="00C253E9" w:rsidRPr="001E4BBB">
        <w:rPr>
          <w:rFonts w:ascii="Times New Roman" w:hAnsi="Times New Roman"/>
          <w:sz w:val="28"/>
          <w:szCs w:val="28"/>
        </w:rPr>
        <w:t xml:space="preserve">Контрольно-счетную палату о результатах его рассмотрения. </w:t>
      </w:r>
    </w:p>
    <w:p w:rsidR="006D28AF" w:rsidRPr="001E4BBB" w:rsidRDefault="00C253E9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Форма информационного письма Контрольно-счетной</w:t>
      </w:r>
      <w:r w:rsidR="0089093E" w:rsidRPr="001E4BBB">
        <w:rPr>
          <w:rFonts w:ascii="Times New Roman" w:hAnsi="Times New Roman"/>
          <w:sz w:val="28"/>
          <w:szCs w:val="28"/>
        </w:rPr>
        <w:t xml:space="preserve"> палаты приведена в приложении </w:t>
      </w:r>
      <w:r w:rsidR="00924F23" w:rsidRPr="001E4BBB">
        <w:rPr>
          <w:rFonts w:ascii="Times New Roman" w:hAnsi="Times New Roman"/>
          <w:sz w:val="28"/>
          <w:szCs w:val="28"/>
        </w:rPr>
        <w:t xml:space="preserve">№ </w:t>
      </w:r>
      <w:r w:rsidR="007F4C77" w:rsidRPr="001E4BBB">
        <w:rPr>
          <w:rFonts w:ascii="Times New Roman" w:hAnsi="Times New Roman"/>
          <w:sz w:val="28"/>
          <w:szCs w:val="28"/>
        </w:rPr>
        <w:t>1</w:t>
      </w:r>
      <w:r w:rsidR="00182ED0" w:rsidRPr="001E4BBB">
        <w:rPr>
          <w:rFonts w:ascii="Times New Roman" w:hAnsi="Times New Roman"/>
          <w:sz w:val="28"/>
          <w:szCs w:val="28"/>
        </w:rPr>
        <w:t>1 к Стандарту</w:t>
      </w:r>
      <w:r w:rsidRPr="001E4BBB">
        <w:rPr>
          <w:rFonts w:ascii="Times New Roman" w:hAnsi="Times New Roman"/>
          <w:sz w:val="28"/>
          <w:szCs w:val="28"/>
        </w:rPr>
        <w:t>.</w:t>
      </w:r>
      <w:r w:rsidR="006D28AF" w:rsidRPr="001E4BBB">
        <w:rPr>
          <w:rFonts w:ascii="Times New Roman" w:hAnsi="Times New Roman"/>
          <w:sz w:val="28"/>
          <w:szCs w:val="28"/>
        </w:rPr>
        <w:t xml:space="preserve"> </w:t>
      </w:r>
    </w:p>
    <w:p w:rsidR="00614B66" w:rsidRPr="001E4BBB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232F4C" w:rsidRPr="001E4BBB">
        <w:rPr>
          <w:rFonts w:ascii="Times New Roman" w:hAnsi="Times New Roman"/>
          <w:sz w:val="28"/>
          <w:szCs w:val="28"/>
        </w:rPr>
        <w:t>8</w:t>
      </w:r>
      <w:r w:rsidRPr="001E4BBB">
        <w:rPr>
          <w:rFonts w:ascii="Times New Roman" w:hAnsi="Times New Roman"/>
          <w:sz w:val="28"/>
          <w:szCs w:val="28"/>
        </w:rPr>
        <w:t>. После утверждения отчета о результатах экспертно-аналитического мероприятия Контрольно-счетная палата размещает информацию об его итогах на своем официальном сайте в информационно-телекоммуникационной сети Интернет.</w:t>
      </w:r>
    </w:p>
    <w:p w:rsidR="00F567B3" w:rsidRPr="001E4BBB" w:rsidRDefault="00614B66" w:rsidP="0071122D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t>6.</w:t>
      </w:r>
      <w:r w:rsidR="00232F4C" w:rsidRPr="001E4BBB">
        <w:rPr>
          <w:rFonts w:ascii="Times New Roman" w:hAnsi="Times New Roman"/>
          <w:sz w:val="28"/>
          <w:szCs w:val="28"/>
        </w:rPr>
        <w:t>9</w:t>
      </w:r>
      <w:r w:rsidRPr="001E4BBB">
        <w:rPr>
          <w:rFonts w:ascii="Times New Roman" w:hAnsi="Times New Roman"/>
          <w:sz w:val="28"/>
          <w:szCs w:val="28"/>
        </w:rPr>
        <w:t>. Правила и процедуры контроля организации и осуществления контроля реализации результатов проведенных экспертно-аналитических мероприятий устанавливаются соответствующим стандартом внешнего государственного финансового контроля</w:t>
      </w:r>
      <w:r w:rsidR="007F4C77" w:rsidRPr="001E4BBB">
        <w:rPr>
          <w:rFonts w:ascii="Times New Roman" w:hAnsi="Times New Roman"/>
          <w:sz w:val="28"/>
          <w:szCs w:val="28"/>
        </w:rPr>
        <w:t>.</w:t>
      </w:r>
    </w:p>
    <w:p w:rsidR="00F567B3" w:rsidRPr="001E4BBB" w:rsidRDefault="00F567B3" w:rsidP="0071122D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67B3" w:rsidRPr="001E4BBB" w:rsidRDefault="00F567B3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4BF" w:rsidRPr="001E4BBB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4BF" w:rsidRPr="001E4BBB" w:rsidRDefault="002D74BF" w:rsidP="00D93946">
      <w:pPr>
        <w:pStyle w:val="31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7922" w:rsidRPr="001E4BBB" w:rsidRDefault="004A6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BBB">
        <w:rPr>
          <w:rFonts w:ascii="Times New Roman" w:hAnsi="Times New Roman"/>
          <w:sz w:val="28"/>
          <w:szCs w:val="28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7C50A0" w:rsidRPr="001E4BBB" w:rsidTr="007C50A0">
        <w:trPr>
          <w:cantSplit/>
          <w:trHeight w:hRule="exact" w:val="838"/>
          <w:jc w:val="center"/>
        </w:trPr>
        <w:tc>
          <w:tcPr>
            <w:tcW w:w="5517" w:type="dxa"/>
          </w:tcPr>
          <w:p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запроса Контрольно-счетной палаты  </w:t>
            </w:r>
          </w:p>
          <w:p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информации </w:t>
            </w:r>
          </w:p>
          <w:p w:rsidR="007C50A0" w:rsidRPr="001E4BBB" w:rsidRDefault="007C50A0" w:rsidP="007C5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0A0" w:rsidRPr="001E4BBB" w:rsidRDefault="007C50A0" w:rsidP="007C50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7C50A0" w:rsidRPr="001E4BBB" w:rsidRDefault="007C50A0" w:rsidP="007C50A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7C50A0" w:rsidRPr="001E4BBB" w:rsidRDefault="007C50A0" w:rsidP="007C5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4.3 Стандарта)</w:t>
            </w:r>
          </w:p>
        </w:tc>
      </w:tr>
    </w:tbl>
    <w:p w:rsidR="007C50A0" w:rsidRPr="001E4BBB" w:rsidRDefault="007C50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B466F5" w:rsidRPr="001E4BBB" w:rsidTr="00C07F82">
        <w:trPr>
          <w:cantSplit/>
          <w:trHeight w:val="1278"/>
        </w:trPr>
        <w:tc>
          <w:tcPr>
            <w:tcW w:w="4820" w:type="dxa"/>
            <w:gridSpan w:val="5"/>
          </w:tcPr>
          <w:p w:rsidR="00B466F5" w:rsidRPr="001E4BBB" w:rsidRDefault="00B466F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>
                <v:shape id="_x0000_i1026" type="#_x0000_t75" style="width:45pt;height:51.75pt" o:ole="" fillcolor="window">
                  <v:imagedata r:id="rId9" o:title=""/>
                </v:shape>
                <o:OLEObject Type="Embed" ProgID="Word.Picture.8" ShapeID="_x0000_i1026" DrawAspect="Content" ObjectID="_1578316249" r:id="rId12"/>
              </w:object>
            </w:r>
          </w:p>
        </w:tc>
        <w:tc>
          <w:tcPr>
            <w:tcW w:w="425" w:type="dxa"/>
          </w:tcPr>
          <w:p w:rsidR="00B466F5" w:rsidRPr="001E4BBB" w:rsidRDefault="00B466F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объекта</w:t>
            </w: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экспертно-аналитического</w:t>
            </w: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государственного</w:t>
            </w: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иного органа (организации),</w:t>
            </w: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планируется направление запросов о предоставлении информации, необходимой для проведения мероприятия</w:t>
            </w: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B466F5" w:rsidRPr="001E4BBB" w:rsidTr="00C07F82">
        <w:trPr>
          <w:cantSplit/>
          <w:trHeight w:val="1835"/>
        </w:trPr>
        <w:tc>
          <w:tcPr>
            <w:tcW w:w="4820" w:type="dxa"/>
            <w:gridSpan w:val="5"/>
          </w:tcPr>
          <w:p w:rsidR="00B466F5" w:rsidRPr="001E4BBB" w:rsidRDefault="00B466F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Алеутская</w:t>
            </w:r>
            <w:proofErr w:type="gramEnd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45а, г. Владивосток, 690091</w:t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1E4BBB" w:rsidRPr="001E4BBB">
              <w:fldChar w:fldCharType="begin"/>
            </w:r>
            <w:r w:rsidR="001E4BBB" w:rsidRPr="001E4BBB">
              <w:instrText xml:space="preserve"> HYPERLINK "mailto:chairman@zspk.gov.ru" </w:instrText>
            </w:r>
            <w:r w:rsidR="001E4BBB" w:rsidRPr="001E4BBB">
              <w:fldChar w:fldCharType="separate"/>
            </w:r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1E4BBB"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:rsidR="00B466F5" w:rsidRPr="001E4BBB" w:rsidRDefault="00B466F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:rsidR="00B466F5" w:rsidRPr="001E4BBB" w:rsidRDefault="00B466F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/>
          </w:tcPr>
          <w:p w:rsidR="00B466F5" w:rsidRPr="001E4BBB" w:rsidRDefault="00B466F5" w:rsidP="009A728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466F5" w:rsidRPr="001E4BBB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466F5" w:rsidRPr="001E4BBB" w:rsidRDefault="00B466F5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B466F5" w:rsidRPr="001E4BBB" w:rsidRDefault="00B466F5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6F5" w:rsidRPr="001E4BBB" w:rsidRDefault="00B466F5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66F5" w:rsidRPr="001E4BBB" w:rsidRDefault="00B466F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B466F5" w:rsidRPr="001E4BBB" w:rsidRDefault="00B466F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B466F5" w:rsidRPr="001E4BBB" w:rsidTr="00C07F82">
        <w:trPr>
          <w:gridBefore w:val="1"/>
          <w:wBefore w:w="284" w:type="dxa"/>
          <w:cantSplit/>
        </w:trPr>
        <w:tc>
          <w:tcPr>
            <w:tcW w:w="709" w:type="dxa"/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B466F5" w:rsidRPr="001E4BBB" w:rsidRDefault="00B466F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6F5" w:rsidRPr="001E4BBB" w:rsidRDefault="00B466F5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отчество!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____ плана работы Контрольно-счетной палаты Приморского края на 20__ год</w:t>
      </w:r>
      <w:r w:rsidR="00AC2065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проводится экспертно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аналитическо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 "_____________________________________________________".</w:t>
      </w:r>
    </w:p>
    <w:p w:rsidR="00F567B3" w:rsidRPr="001E4BBB" w:rsidRDefault="00F567B3" w:rsidP="00F567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(наименование экспертно-аналитического мероприятия)</w:t>
      </w:r>
    </w:p>
    <w:p w:rsidR="00F567B3" w:rsidRPr="001E4BBB" w:rsidRDefault="00F567B3" w:rsidP="00F567B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статей 13, 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14, </w:t>
      </w:r>
      <w:r w:rsidR="009A7287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Закона Приморского края 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 xml:space="preserve">от 4 августа 2011 года № 795-КЗ "О Контрольно-счетной палате Приморского края"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20__ года представить (поручить представить) следующие документы (материалы, данные или информацию):</w:t>
      </w:r>
    </w:p>
    <w:p w:rsidR="00F567B3" w:rsidRPr="001E4BBB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B466F5" w:rsidRPr="001E4BBB" w:rsidRDefault="00B466F5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F567B3" w:rsidRPr="001E4BBB" w:rsidRDefault="00F567B3" w:rsidP="00F567B3">
      <w:pPr>
        <w:spacing w:after="0" w:line="240" w:lineRule="auto"/>
        <w:ind w:left="99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(указываются </w:t>
      </w:r>
      <w:r w:rsidR="009A7287" w:rsidRPr="001E4BBB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86D64"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287" w:rsidRPr="001E4BBB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9A7287" w:rsidP="00B466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Неправомерный отказ в предоставлении или уклонении от предоставления информации (документов, материалов) Контрольно-счетной палате Приморского края, необходимой для осуществления ее деятельности, а также предоставление заведомо ложной информации влекут за собой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ответственность, установленную действующим законодательством.</w:t>
      </w:r>
    </w:p>
    <w:p w:rsidR="00F567B3" w:rsidRPr="001E4BBB" w:rsidRDefault="00F567B3" w:rsidP="00B466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44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66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7B3" w:rsidRPr="001E4BBB" w:rsidRDefault="00566044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(заместитель председателя)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                (инициалы фамилия)</w:t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6F5" w:rsidRPr="001E4BBB" w:rsidRDefault="00B466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32F4C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207D85" w:rsidRPr="001E4BBB" w:rsidRDefault="00232F4C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207D8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7D8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:rsidR="00232F4C" w:rsidRPr="001E4BBB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:rsidR="00232F4C" w:rsidRPr="001E4BBB" w:rsidRDefault="00232F4C" w:rsidP="0023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232F4C" w:rsidRPr="001E4BBB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  <w:p w:rsidR="00232F4C" w:rsidRPr="001E4BBB" w:rsidRDefault="00232F4C" w:rsidP="00F1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</w:t>
            </w:r>
            <w:r w:rsidR="00F118D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F567B3" w:rsidRPr="001E4BBB" w:rsidRDefault="00F567B3" w:rsidP="00F567B3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</w:p>
    <w:p w:rsidR="00F567B3" w:rsidRPr="001E4BBB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____________ФИО</w:t>
      </w:r>
    </w:p>
    <w:p w:rsidR="00F567B3" w:rsidRPr="001E4BBB" w:rsidRDefault="00F567B3" w:rsidP="00F567B3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"____" ___________20_ года</w:t>
      </w:r>
    </w:p>
    <w:p w:rsidR="00F567B3" w:rsidRPr="001E4BBB" w:rsidRDefault="00F567B3" w:rsidP="00F567B3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  <w:t>Программа</w:t>
      </w:r>
    </w:p>
    <w:p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"______________________________________________________________________________"</w:t>
      </w:r>
    </w:p>
    <w:p w:rsidR="00F567B3" w:rsidRPr="001E4BBB" w:rsidRDefault="00F567B3" w:rsidP="00F118D8">
      <w:pPr>
        <w:spacing w:after="0" w:line="240" w:lineRule="auto"/>
        <w:jc w:val="center"/>
        <w:rPr>
          <w:rFonts w:ascii="Times New Roman" w:eastAsia="Times New Roman" w:hAnsi="Times New Roman"/>
          <w:spacing w:val="-4"/>
          <w:lang w:eastAsia="ru-RU"/>
        </w:rPr>
      </w:pPr>
      <w:r w:rsidRPr="001E4BBB">
        <w:rPr>
          <w:rFonts w:ascii="Times New Roman" w:eastAsia="Times New Roman" w:hAnsi="Times New Roman"/>
          <w:i/>
          <w:spacing w:val="-4"/>
          <w:lang w:eastAsia="ru-RU"/>
        </w:rPr>
        <w:t>(</w:t>
      </w:r>
      <w:r w:rsidRPr="001E4BBB">
        <w:rPr>
          <w:rFonts w:ascii="Times New Roman" w:eastAsia="Times New Roman" w:hAnsi="Times New Roman"/>
          <w:spacing w:val="-4"/>
          <w:lang w:eastAsia="ru-RU"/>
        </w:rPr>
        <w:t>наименование экспер</w:t>
      </w:r>
      <w:r w:rsidR="00F118D8" w:rsidRPr="001E4BBB">
        <w:rPr>
          <w:rFonts w:ascii="Times New Roman" w:eastAsia="Times New Roman" w:hAnsi="Times New Roman"/>
          <w:spacing w:val="-4"/>
          <w:lang w:eastAsia="ru-RU"/>
        </w:rPr>
        <w:t>тно-аналитического мероприятия</w:t>
      </w:r>
      <w:r w:rsidRPr="001E4BBB">
        <w:rPr>
          <w:rFonts w:ascii="Times New Roman" w:eastAsia="Times New Roman" w:hAnsi="Times New Roman"/>
          <w:spacing w:val="-4"/>
          <w:lang w:eastAsia="ru-RU"/>
        </w:rPr>
        <w:t>)</w:t>
      </w: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1.Основание для проведения мероприятия: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_______________________________.</w:t>
      </w:r>
    </w:p>
    <w:p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2.Предмет мероприятия: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___________________________________________________.</w:t>
      </w: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3.Объек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B035A" w:rsidRPr="001E4B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B035A" w:rsidRPr="001E4B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мероприятия: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______________________________________________________________________;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______________________________________________________________________.</w:t>
      </w: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 Цели и вопросы мероприятия:</w:t>
      </w:r>
    </w:p>
    <w:p w:rsidR="00F567B3" w:rsidRPr="001E4BBB" w:rsidRDefault="00F567B3" w:rsidP="00F567B3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4.1. Цель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1E4BBB">
        <w:rPr>
          <w:rFonts w:ascii="Times New Roman" w:eastAsia="Times New Roman" w:hAnsi="Times New Roman"/>
          <w:lang w:eastAsia="ru-RU"/>
        </w:rPr>
        <w:t>_________________________________________________________________;</w:t>
      </w: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4.2.Цель</w:t>
      </w:r>
      <w:r w:rsidR="00AE5F8C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_________________________________________________________________.</w:t>
      </w:r>
    </w:p>
    <w:p w:rsidR="00F567B3" w:rsidRPr="001E4BBB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5. Исследуемый период:</w:t>
      </w:r>
      <w:r w:rsidRPr="001E4BBB">
        <w:rPr>
          <w:rFonts w:ascii="Times New Roman" w:eastAsia="Times New Roman" w:hAnsi="Times New Roman"/>
          <w:lang w:eastAsia="ru-RU"/>
        </w:rPr>
        <w:t xml:space="preserve"> _________________________________________________.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6.Сроки проведения мероприятия с ____________ по ______________.</w:t>
      </w:r>
    </w:p>
    <w:p w:rsidR="00F118D8" w:rsidRPr="001E4BBB" w:rsidRDefault="00F118D8" w:rsidP="00F118D8">
      <w:pPr>
        <w:widowControl w:val="0"/>
        <w:spacing w:after="0" w:line="418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в том числе:</w:t>
      </w:r>
    </w:p>
    <w:p w:rsidR="00F118D8" w:rsidRPr="001E4BBB" w:rsidRDefault="00F118D8" w:rsidP="00F118D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6.1. С ___</w:t>
      </w:r>
      <w:proofErr w:type="spell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:rsidR="00F118D8" w:rsidRPr="001E4BBB" w:rsidRDefault="00F118D8" w:rsidP="00F118D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:rsidR="00F567B3" w:rsidRPr="001E4BBB" w:rsidRDefault="00F567B3" w:rsidP="00F118D8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758" w:rsidRPr="001E4BBB" w:rsidRDefault="00B66758" w:rsidP="00B66758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6.2. С ___</w:t>
      </w:r>
      <w:proofErr w:type="spell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:rsidR="00B66758" w:rsidRPr="001E4BBB" w:rsidRDefault="00B66758" w:rsidP="00B66758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(наименование объекта экспертно-аналитического мероприятия)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7.Состав ответственных исполнителей:</w:t>
      </w:r>
    </w:p>
    <w:p w:rsidR="00F567B3" w:rsidRPr="001E4BBB" w:rsidRDefault="00F567B3" w:rsidP="00F567B3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Руководитель мероприятия:_________________________________________.</w:t>
      </w:r>
    </w:p>
    <w:p w:rsidR="00F567B3" w:rsidRPr="001E4BBB" w:rsidRDefault="00F567B3" w:rsidP="00F567B3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Исполнители мероприятия: _________________________________________.</w:t>
      </w:r>
    </w:p>
    <w:p w:rsidR="00207D85" w:rsidRPr="001E4BBB" w:rsidRDefault="00207D85" w:rsidP="00207D85">
      <w:pPr>
        <w:widowControl w:val="0"/>
        <w:tabs>
          <w:tab w:val="left" w:pos="953"/>
        </w:tabs>
        <w:spacing w:after="447" w:line="280" w:lineRule="exact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8. Срок представления отчета на рассмотрение Коллегии Контрольно-счетной палаты______________________________________________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  (подпись)                (инициалы фамилия)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129A3" w:rsidRPr="001E4BBB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129A3" w:rsidRPr="001E4BBB" w:rsidRDefault="008129A3" w:rsidP="00F567B3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07D85" w:rsidRPr="001E4BBB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207D85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рабочего плана проведения </w:t>
            </w:r>
          </w:p>
          <w:p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207D85" w:rsidRPr="001E4BBB" w:rsidRDefault="00207D85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3</w:t>
            </w:r>
          </w:p>
          <w:p w:rsidR="00207D85" w:rsidRPr="001E4BBB" w:rsidRDefault="00207D85" w:rsidP="0020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4.6 Стандарта)</w:t>
            </w:r>
          </w:p>
        </w:tc>
      </w:tr>
    </w:tbl>
    <w:p w:rsidR="00F567B3" w:rsidRPr="001E4BBB" w:rsidRDefault="00F567B3" w:rsidP="00207D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caps/>
          <w:spacing w:val="60"/>
          <w:sz w:val="28"/>
          <w:szCs w:val="28"/>
          <w:lang w:eastAsia="ru-RU"/>
        </w:rPr>
        <w:t>рабочий план</w:t>
      </w:r>
    </w:p>
    <w:p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:rsidR="00F567B3" w:rsidRPr="001E4BBB" w:rsidRDefault="00F567B3" w:rsidP="00F567B3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u w:val="single"/>
          <w:lang w:eastAsia="ru-RU"/>
        </w:rPr>
      </w:pPr>
      <w:r w:rsidRPr="001E4BBB">
        <w:rPr>
          <w:rFonts w:ascii="Times New Roman" w:eastAsia="Times New Roman" w:hAnsi="Times New Roman"/>
          <w:bCs/>
          <w:snapToGrid w:val="0"/>
          <w:sz w:val="24"/>
          <w:szCs w:val="24"/>
          <w:u w:val="single"/>
          <w:lang w:eastAsia="ru-RU"/>
        </w:rPr>
        <w:t>"______________________________________________________________________"</w:t>
      </w:r>
    </w:p>
    <w:p w:rsidR="00207D85" w:rsidRPr="001E4BBB" w:rsidRDefault="00F567B3" w:rsidP="00207D85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>(наименование экспер</w:t>
      </w:r>
      <w:r w:rsidR="00AD68EF" w:rsidRPr="001E4BBB">
        <w:rPr>
          <w:rFonts w:ascii="Times New Roman" w:eastAsia="Times New Roman" w:hAnsi="Times New Roman"/>
          <w:lang w:eastAsia="ru-RU"/>
        </w:rPr>
        <w:t>тно-аналитического мероприятия)</w:t>
      </w:r>
    </w:p>
    <w:p w:rsidR="00F567B3" w:rsidRPr="001E4BBB" w:rsidRDefault="00F567B3" w:rsidP="00F567B3">
      <w:pPr>
        <w:spacing w:after="0" w:line="240" w:lineRule="auto"/>
        <w:ind w:left="-360" w:right="-375"/>
        <w:jc w:val="center"/>
        <w:rPr>
          <w:rFonts w:ascii="Times New Roman" w:eastAsia="Times New Roman" w:hAnsi="Times New Roman"/>
          <w:lang w:eastAsia="ru-RU"/>
        </w:rPr>
      </w:pPr>
    </w:p>
    <w:p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911"/>
        <w:gridCol w:w="2651"/>
        <w:gridCol w:w="1578"/>
        <w:gridCol w:w="1059"/>
        <w:gridCol w:w="1385"/>
      </w:tblGrid>
      <w:tr w:rsidR="00AD68EF" w:rsidRPr="001E4BBB" w:rsidTr="00AD68EF">
        <w:trPr>
          <w:cantSplit/>
        </w:trPr>
        <w:tc>
          <w:tcPr>
            <w:tcW w:w="1481" w:type="dxa"/>
            <w:vMerge w:val="restart"/>
            <w:vAlign w:val="center"/>
          </w:tcPr>
          <w:p w:rsidR="00F567B3" w:rsidRPr="001E4BBB" w:rsidRDefault="00AD68EF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Цель</w:t>
            </w:r>
          </w:p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1911" w:type="dxa"/>
            <w:vMerge w:val="restart"/>
            <w:vAlign w:val="center"/>
          </w:tcPr>
          <w:p w:rsidR="00CD6A5D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Вопросы мероприятия</w:t>
            </w:r>
          </w:p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(согласно программе)</w:t>
            </w:r>
          </w:p>
        </w:tc>
        <w:tc>
          <w:tcPr>
            <w:tcW w:w="2651" w:type="dxa"/>
            <w:vMerge w:val="restart"/>
            <w:vAlign w:val="center"/>
          </w:tcPr>
          <w:p w:rsidR="00F567B3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Содержание работы</w:t>
            </w:r>
          </w:p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Cs/>
                <w:lang w:eastAsia="ru-RU"/>
              </w:rPr>
              <w:t>(перечень аналитических процедур)</w:t>
            </w:r>
          </w:p>
        </w:tc>
        <w:tc>
          <w:tcPr>
            <w:tcW w:w="1578" w:type="dxa"/>
            <w:vMerge w:val="restart"/>
            <w:vAlign w:val="center"/>
          </w:tcPr>
          <w:p w:rsidR="00F567B3" w:rsidRPr="001E4BBB" w:rsidRDefault="00F567B3" w:rsidP="00AD68EF">
            <w:pPr>
              <w:widowControl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Исполнители</w:t>
            </w:r>
          </w:p>
        </w:tc>
        <w:tc>
          <w:tcPr>
            <w:tcW w:w="2444" w:type="dxa"/>
            <w:gridSpan w:val="2"/>
            <w:vAlign w:val="center"/>
          </w:tcPr>
          <w:p w:rsidR="00F567B3" w:rsidRPr="001E4BBB" w:rsidRDefault="00F567B3" w:rsidP="00AD68EF">
            <w:pPr>
              <w:widowControl w:val="0"/>
              <w:spacing w:after="0" w:line="240" w:lineRule="auto"/>
              <w:ind w:left="-57" w:right="-57" w:hanging="16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Сроки</w:t>
            </w:r>
            <w:r w:rsidR="00AD68EF" w:rsidRPr="001E4BBB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 xml:space="preserve"> работы</w:t>
            </w:r>
          </w:p>
        </w:tc>
      </w:tr>
      <w:tr w:rsidR="00AD68EF" w:rsidRPr="001E4BBB" w:rsidTr="00AD68EF">
        <w:trPr>
          <w:cantSplit/>
        </w:trPr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  <w:vAlign w:val="center"/>
          </w:tcPr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F567B3" w:rsidRPr="001E4BBB" w:rsidRDefault="00F567B3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F567B3" w:rsidRPr="001E4BBB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>начало</w:t>
            </w:r>
          </w:p>
        </w:tc>
        <w:tc>
          <w:tcPr>
            <w:tcW w:w="1385" w:type="dxa"/>
            <w:vAlign w:val="center"/>
          </w:tcPr>
          <w:p w:rsidR="00F567B3" w:rsidRPr="001E4BBB" w:rsidRDefault="00AD68EF" w:rsidP="00AD68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F567B3" w:rsidRPr="001E4BBB">
              <w:rPr>
                <w:rFonts w:ascii="Times New Roman" w:eastAsia="Times New Roman" w:hAnsi="Times New Roman"/>
                <w:b/>
                <w:lang w:eastAsia="ru-RU"/>
              </w:rPr>
              <w:t>кончани</w:t>
            </w:r>
            <w:r w:rsidRPr="001E4BBB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="00CD6A5D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подготовки аналитической справки)</w:t>
            </w:r>
          </w:p>
        </w:tc>
      </w:tr>
      <w:tr w:rsidR="00AD68EF" w:rsidRPr="001E4BBB" w:rsidTr="00AD68EF">
        <w:trPr>
          <w:cantSplit/>
        </w:trPr>
        <w:tc>
          <w:tcPr>
            <w:tcW w:w="1481" w:type="dxa"/>
            <w:tcBorders>
              <w:top w:val="nil"/>
              <w:bottom w:val="nil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8EF" w:rsidRPr="001E4BBB" w:rsidTr="00AD68EF">
        <w:trPr>
          <w:cantSplit/>
        </w:trPr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651" w:type="dxa"/>
            <w:tcBorders>
              <w:top w:val="nil"/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  (подпись)                (инициалы фамилия)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рабочим планом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2B61E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сполнители 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(подпись)                   (инициалы, фамилия)</w:t>
      </w:r>
    </w:p>
    <w:p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ind w:right="-28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7B3" w:rsidRPr="001E4BBB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:rsidR="00F567B3" w:rsidRPr="001E4BBB" w:rsidRDefault="00F567B3" w:rsidP="00F567B3">
      <w:pPr>
        <w:tabs>
          <w:tab w:val="left" w:pos="1800"/>
        </w:tabs>
        <w:suppressAutoHyphens/>
        <w:autoSpaceDE w:val="0"/>
        <w:spacing w:after="0" w:line="240" w:lineRule="auto"/>
        <w:ind w:left="360"/>
        <w:jc w:val="right"/>
        <w:rPr>
          <w:rFonts w:ascii="Times New Roman" w:eastAsia="Times New Roman" w:hAnsi="Times New Roman"/>
          <w:color w:val="76923C"/>
          <w:sz w:val="28"/>
          <w:szCs w:val="28"/>
          <w:lang w:eastAsia="ar-SA"/>
        </w:rPr>
      </w:pPr>
    </w:p>
    <w:p w:rsidR="00AD68EF" w:rsidRPr="001E4BBB" w:rsidRDefault="00AD68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уведомления о проведении </w:t>
            </w:r>
          </w:p>
          <w:p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  <w:p w:rsidR="00AD68EF" w:rsidRPr="001E4BBB" w:rsidRDefault="00AD68EF" w:rsidP="0092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4.7 Стандарта)</w:t>
            </w:r>
          </w:p>
        </w:tc>
      </w:tr>
    </w:tbl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F567B3" w:rsidRPr="001E4BBB" w:rsidTr="00C07F82">
        <w:trPr>
          <w:cantSplit/>
          <w:trHeight w:val="1278"/>
        </w:trPr>
        <w:tc>
          <w:tcPr>
            <w:tcW w:w="4820" w:type="dxa"/>
            <w:gridSpan w:val="5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color w:val="76923C"/>
                <w:sz w:val="28"/>
                <w:szCs w:val="28"/>
                <w:lang w:eastAsia="ru-RU"/>
              </w:rPr>
              <w:br w:type="page"/>
            </w:r>
            <w:r w:rsidRPr="001E4BBB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>
                <v:shape id="_x0000_i1027" type="#_x0000_t75" style="width:45pt;height:51.75pt" o:ole="" fillcolor="window">
                  <v:imagedata r:id="rId9" o:title=""/>
                </v:shape>
                <o:OLEObject Type="Embed" ProgID="Word.Picture.8" ShapeID="_x0000_i1027" DrawAspect="Content" ObjectID="_1578316250" r:id="rId13"/>
              </w:object>
            </w:r>
          </w:p>
        </w:tc>
        <w:tc>
          <w:tcPr>
            <w:tcW w:w="425" w:type="dxa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F567B3" w:rsidRPr="001E4BBB" w:rsidRDefault="00F567B3" w:rsidP="00F56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7B3" w:rsidRPr="001E4BBB" w:rsidTr="00C07F82">
        <w:trPr>
          <w:cantSplit/>
          <w:trHeight w:val="1835"/>
        </w:trPr>
        <w:tc>
          <w:tcPr>
            <w:tcW w:w="4820" w:type="dxa"/>
            <w:gridSpan w:val="5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Алеутская</w:t>
            </w:r>
            <w:proofErr w:type="gramEnd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45а, г. Владивосток, 690091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1E4BBB" w:rsidRPr="001E4BBB">
              <w:fldChar w:fldCharType="begin"/>
            </w:r>
            <w:r w:rsidR="001E4BBB" w:rsidRPr="001E4BBB">
              <w:instrText xml:space="preserve"> HYPERLINK "mailto:chairman@zspk.gov.ru" </w:instrText>
            </w:r>
            <w:r w:rsidR="001E4BBB" w:rsidRPr="001E4BBB">
              <w:fldChar w:fldCharType="separate"/>
            </w:r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1E4BBB"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341DB1" w:rsidRPr="001E4BBB" w:rsidRDefault="00AD68EF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объекта экспертно-аналитического мероприятия</w:t>
            </w:r>
          </w:p>
          <w:p w:rsidR="003A7BCD" w:rsidRPr="001E4BBB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7BCD" w:rsidRPr="001E4BBB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7BCD" w:rsidRPr="001E4BBB" w:rsidRDefault="003A7BCD" w:rsidP="00AD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F567B3" w:rsidRPr="001E4BBB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567B3" w:rsidRPr="001E4BBB" w:rsidTr="00C07F82">
        <w:trPr>
          <w:gridBefore w:val="1"/>
          <w:wBefore w:w="284" w:type="dxa"/>
          <w:cantSplit/>
        </w:trPr>
        <w:tc>
          <w:tcPr>
            <w:tcW w:w="709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отчество!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Контрольно-счетная палата Приморского края уведомляет Вас, что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пунктом _____ плана работы  Контрольно-счетной палаты Приморского края на 20__ год, распоряжением председателя Контрольно-счетной палаты Приморского края от "___" ________ 20__ года №___ </w:t>
      </w: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F567B3" w:rsidRPr="001E4BBB" w:rsidRDefault="00F567B3" w:rsidP="00F567B3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объекта мероприятия)</w:t>
      </w:r>
    </w:p>
    <w:p w:rsidR="00F567B3" w:rsidRPr="001E4BBB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сотрудники Контрольно-счетной палаты Приморского края ____________</w:t>
      </w:r>
    </w:p>
    <w:p w:rsidR="00F567B3" w:rsidRPr="001E4BBB" w:rsidRDefault="00F567B3" w:rsidP="00F567B3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F567B3" w:rsidRPr="001E4BBB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имя, отчество сотрудников Контрольно-счетной палаты Приморского края)</w:t>
      </w:r>
    </w:p>
    <w:p w:rsidR="00F567B3" w:rsidRPr="001E4BBB" w:rsidRDefault="00F567B3" w:rsidP="00F567B3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будут проводить экспертно-аналитическое мероприятие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мероприятия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F567B3" w:rsidRPr="001E4BBB" w:rsidRDefault="00F567B3" w:rsidP="00F567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7B3" w:rsidRPr="001E4BBB" w:rsidRDefault="00F567B3" w:rsidP="00F567B3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по 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A7BCD" w:rsidRPr="001E4B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 20__ года.</w:t>
      </w:r>
    </w:p>
    <w:p w:rsidR="00F567B3" w:rsidRPr="001E4BBB" w:rsidRDefault="00F567B3" w:rsidP="005A405E">
      <w:pPr>
        <w:spacing w:before="240" w:after="0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="00341DB1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13,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41DB1" w:rsidRPr="001E4BBB">
        <w:rPr>
          <w:rFonts w:ascii="Times New Roman" w:eastAsia="Times New Roman" w:hAnsi="Times New Roman"/>
          <w:sz w:val="28"/>
          <w:szCs w:val="28"/>
          <w:lang w:eastAsia="ru-RU"/>
        </w:rPr>
        <w:t>, 15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Закона Приморского края 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5A405E"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04.08.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2011 года № 795-КЗ "О Контрольно-счетной палате </w:t>
      </w: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Приморского края"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обеспечить необходимые условия для работы сотрудников Контрольно-счетной палаты Приморского края и подготовить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необходимые документы и материалы по прилагаемым формам и перечню вопросов.</w:t>
      </w:r>
    </w:p>
    <w:tbl>
      <w:tblPr>
        <w:tblW w:w="9000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567B3" w:rsidRPr="001E4BBB" w:rsidTr="00C07F82">
        <w:trPr>
          <w:cantSplit/>
        </w:trPr>
        <w:tc>
          <w:tcPr>
            <w:tcW w:w="1620" w:type="dxa"/>
          </w:tcPr>
          <w:p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380" w:type="dxa"/>
          </w:tcPr>
          <w:p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 Программа проведения экспертно-аналитического мероприятия на ___ л. в 1 экз.</w:t>
            </w:r>
          </w:p>
        </w:tc>
      </w:tr>
      <w:tr w:rsidR="00F567B3" w:rsidRPr="001E4BBB" w:rsidTr="00C07F82">
        <w:trPr>
          <w:cantSplit/>
        </w:trPr>
        <w:tc>
          <w:tcPr>
            <w:tcW w:w="1620" w:type="dxa"/>
          </w:tcPr>
          <w:p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 Перечень документов и вопросов на __ л. в 1 экз. (при необходимости).</w:t>
            </w:r>
          </w:p>
        </w:tc>
      </w:tr>
      <w:tr w:rsidR="00F567B3" w:rsidRPr="001E4BBB" w:rsidTr="00C07F82">
        <w:trPr>
          <w:cantSplit/>
        </w:trPr>
        <w:tc>
          <w:tcPr>
            <w:tcW w:w="1620" w:type="dxa"/>
          </w:tcPr>
          <w:p w:rsidR="00F567B3" w:rsidRPr="001E4BBB" w:rsidRDefault="00F567B3" w:rsidP="00F56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F567B3" w:rsidRPr="001E4BBB" w:rsidRDefault="00F567B3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на ___ л. в 1 экз. (при необходимости).</w:t>
            </w:r>
          </w:p>
        </w:tc>
      </w:tr>
    </w:tbl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                   (инициалы, фамилия)</w:t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99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7482C" w:rsidRPr="001E4BBB" w:rsidRDefault="0067482C" w:rsidP="0067482C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9"/>
        <w:gridCol w:w="3388"/>
      </w:tblGrid>
      <w:tr w:rsidR="0067482C" w:rsidRPr="001E4BBB" w:rsidTr="003A7BCD">
        <w:trPr>
          <w:cantSplit/>
          <w:trHeight w:hRule="exact" w:val="838"/>
          <w:jc w:val="center"/>
        </w:trPr>
        <w:tc>
          <w:tcPr>
            <w:tcW w:w="6509" w:type="dxa"/>
          </w:tcPr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уведомительного письма руководителям главных распорядителей 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о 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экспертно-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аналитического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</w:t>
            </w:r>
            <w:r w:rsidR="003A7BCD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</w:t>
            </w:r>
          </w:p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82C" w:rsidRPr="001E4BBB" w:rsidRDefault="0067482C" w:rsidP="00674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82C" w:rsidRPr="001E4BBB" w:rsidRDefault="0067482C" w:rsidP="0067482C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</w:tcPr>
          <w:p w:rsidR="0067482C" w:rsidRPr="001E4BBB" w:rsidRDefault="0067482C" w:rsidP="00674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5</w:t>
            </w:r>
          </w:p>
          <w:p w:rsidR="0067482C" w:rsidRPr="001E4BBB" w:rsidRDefault="0067482C" w:rsidP="006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4.9 Стандарта)</w:t>
            </w:r>
          </w:p>
        </w:tc>
      </w:tr>
    </w:tbl>
    <w:p w:rsidR="003A7BCD" w:rsidRPr="001E4BBB" w:rsidRDefault="003A7BCD" w:rsidP="003A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3A7BCD" w:rsidRPr="001E4BBB" w:rsidTr="00925F01">
        <w:trPr>
          <w:cantSplit/>
          <w:trHeight w:val="1278"/>
        </w:trPr>
        <w:tc>
          <w:tcPr>
            <w:tcW w:w="4820" w:type="dxa"/>
            <w:gridSpan w:val="5"/>
          </w:tcPr>
          <w:p w:rsidR="003A7BCD" w:rsidRPr="001E4BBB" w:rsidRDefault="003A7BCD" w:rsidP="00925F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color w:val="76923C"/>
                <w:sz w:val="28"/>
                <w:szCs w:val="28"/>
                <w:lang w:eastAsia="ru-RU"/>
              </w:rPr>
              <w:br w:type="page"/>
            </w:r>
            <w:r w:rsidRPr="001E4BBB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>
                <v:shape id="_x0000_i1028" type="#_x0000_t75" style="width:45pt;height:51.75pt" o:ole="" fillcolor="window">
                  <v:imagedata r:id="rId9" o:title=""/>
                </v:shape>
                <o:OLEObject Type="Embed" ProgID="Word.Picture.8" ShapeID="_x0000_i1028" DrawAspect="Content" ObjectID="_1578316251" r:id="rId14"/>
              </w:object>
            </w:r>
          </w:p>
        </w:tc>
        <w:tc>
          <w:tcPr>
            <w:tcW w:w="425" w:type="dxa"/>
          </w:tcPr>
          <w:p w:rsidR="003A7BCD" w:rsidRPr="001E4BBB" w:rsidRDefault="003A7BCD" w:rsidP="00925F0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</w:tcPr>
          <w:p w:rsidR="003A7BCD" w:rsidRPr="001E4BBB" w:rsidRDefault="003A7BCD" w:rsidP="0092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BCD" w:rsidRPr="001E4BBB" w:rsidTr="00925F01">
        <w:trPr>
          <w:cantSplit/>
          <w:trHeight w:val="1835"/>
        </w:trPr>
        <w:tc>
          <w:tcPr>
            <w:tcW w:w="4820" w:type="dxa"/>
            <w:gridSpan w:val="5"/>
          </w:tcPr>
          <w:p w:rsidR="003A7BCD" w:rsidRPr="001E4BBB" w:rsidRDefault="003A7BCD" w:rsidP="00925F0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Алеутская</w:t>
            </w:r>
            <w:proofErr w:type="gramEnd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45а, г. Владивосток, 690091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1E4BBB" w:rsidRPr="001E4BBB">
              <w:fldChar w:fldCharType="begin"/>
            </w:r>
            <w:r w:rsidR="001E4BBB" w:rsidRPr="001E4BBB">
              <w:instrText xml:space="preserve"> HYPERLINK "mailto:chairman@zspk.gov.ru" </w:instrText>
            </w:r>
            <w:r w:rsidR="001E4BBB" w:rsidRPr="001E4BBB">
              <w:fldChar w:fldCharType="separate"/>
            </w:r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1E4BBB"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:rsidR="003A7BCD" w:rsidRPr="001E4BBB" w:rsidRDefault="003A7BCD" w:rsidP="00925F01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руководителя главного распорядителя бюджетных средств</w:t>
            </w: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7BCD" w:rsidRPr="001E4BBB" w:rsidRDefault="003A7BCD" w:rsidP="0092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3A7BCD" w:rsidRPr="001E4BBB" w:rsidTr="00925F01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A7BCD" w:rsidRPr="001E4BBB" w:rsidRDefault="003A7BCD" w:rsidP="00925F01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A7BCD" w:rsidRPr="001E4BBB" w:rsidRDefault="003A7BCD" w:rsidP="00925F01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BCD" w:rsidRPr="001E4BBB" w:rsidRDefault="003A7BCD" w:rsidP="00925F01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A7BCD" w:rsidRPr="001E4BBB" w:rsidRDefault="003A7BCD" w:rsidP="00925F01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3A7BCD" w:rsidRPr="001E4BBB" w:rsidRDefault="003A7BCD" w:rsidP="00925F01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3A7BCD" w:rsidRPr="001E4BBB" w:rsidTr="00925F01">
        <w:trPr>
          <w:gridBefore w:val="1"/>
          <w:wBefore w:w="284" w:type="dxa"/>
          <w:cantSplit/>
        </w:trPr>
        <w:tc>
          <w:tcPr>
            <w:tcW w:w="709" w:type="dxa"/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3A7BCD" w:rsidRPr="001E4BBB" w:rsidRDefault="003A7BCD" w:rsidP="00925F01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3A7BCD" w:rsidRPr="001E4BBB" w:rsidRDefault="003A7BCD" w:rsidP="003A7B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отчество!</w:t>
      </w:r>
    </w:p>
    <w:p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Default="003A7BCD" w:rsidP="003A7BCD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Приморского края информирует Вас, что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пунктом ___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 Контрольно-счетной палаты Приморского края на 20__ год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 xml:space="preserve"> (решением коллегии Контрольно-счетной палаты Приморского края (протокол заседания от ______ №_____, пункт____)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проводить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экспертно-аналитическое мероприятие</w:t>
      </w:r>
      <w:r w:rsidR="00AF32A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F32A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End"/>
    </w:p>
    <w:p w:rsidR="00AF32A7" w:rsidRPr="001E4BBB" w:rsidRDefault="00AF32A7" w:rsidP="00AF32A7">
      <w:pPr>
        <w:spacing w:after="0"/>
        <w:ind w:right="-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_____________________________________________________________________________»</w:t>
      </w:r>
    </w:p>
    <w:p w:rsidR="003A7BCD" w:rsidRPr="001E4BBB" w:rsidRDefault="003A7BCD" w:rsidP="003A7B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(наименование экспертно-аналитического мероприятия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A7BCD" w:rsidRPr="001E4BBB" w:rsidRDefault="003A7BCD" w:rsidP="003A7BCD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/>
        <w:t>с "___" ________ по "___" _______ 20__ года.</w:t>
      </w: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A7BCD" w:rsidRPr="001E4BBB" w:rsidRDefault="003A7BCD" w:rsidP="003A7B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                   (инициалы, фамилия)</w:t>
      </w: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ФИО исполнителя</w:t>
      </w: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3A7BCD" w:rsidRPr="001E4BBB" w:rsidRDefault="003A7BCD" w:rsidP="003A7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82C" w:rsidRPr="00AF32A7" w:rsidRDefault="0067482C" w:rsidP="00AF32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sz w:val="28"/>
          <w:szCs w:val="28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A87D6E" w:rsidRPr="001E4BBB" w:rsidTr="00A87D6E">
        <w:trPr>
          <w:cantSplit/>
          <w:trHeight w:hRule="exact" w:val="838"/>
          <w:jc w:val="center"/>
        </w:trPr>
        <w:tc>
          <w:tcPr>
            <w:tcW w:w="7371" w:type="dxa"/>
          </w:tcPr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акта по фактам создания препятствий сотрудникам </w:t>
            </w:r>
          </w:p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при проведении </w:t>
            </w:r>
          </w:p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экспертно-аналитического мероприятия </w:t>
            </w:r>
          </w:p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D6E" w:rsidRPr="001E4BBB" w:rsidRDefault="00A87D6E" w:rsidP="00A87D6E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A87D6E" w:rsidRPr="001E4BBB" w:rsidRDefault="00A87D6E" w:rsidP="00A87D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7482C"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 пункту 5.3 Стандарта)</w:t>
            </w:r>
          </w:p>
        </w:tc>
      </w:tr>
    </w:tbl>
    <w:p w:rsidR="00A87D6E" w:rsidRPr="001E4BBB" w:rsidRDefault="00A87D6E" w:rsidP="00A87D6E">
      <w:pPr>
        <w:spacing w:after="0" w:line="240" w:lineRule="auto"/>
        <w:ind w:left="142" w:right="-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</w:t>
      </w:r>
    </w:p>
    <w:p w:rsidR="00A87D6E" w:rsidRPr="001E4BBB" w:rsidRDefault="00A87D6E" w:rsidP="00A87D6E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должностным лицам </w:t>
      </w:r>
    </w:p>
    <w:p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Контрольно-с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четной палаты Приморского края</w:t>
      </w:r>
    </w:p>
    <w:p w:rsidR="00A87D6E" w:rsidRPr="001E4BBB" w:rsidRDefault="00A87D6E" w:rsidP="00A87D6E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</w:pP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для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я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экспертно-аналитического</w:t>
      </w:r>
      <w:r w:rsidRPr="001E4BBB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A87D6E" w:rsidRPr="001E4BBB" w:rsidRDefault="00A87D6E" w:rsidP="00A87D6E">
      <w:pPr>
        <w:spacing w:after="0" w:line="240" w:lineRule="auto"/>
        <w:ind w:left="284" w:right="-284"/>
        <w:jc w:val="both"/>
        <w:outlineLvl w:val="2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A87D6E" w:rsidRPr="001E4BBB" w:rsidTr="00A87D6E">
        <w:tc>
          <w:tcPr>
            <w:tcW w:w="3996" w:type="dxa"/>
          </w:tcPr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</w:t>
            </w:r>
          </w:p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A87D6E" w:rsidRPr="001E4BBB" w:rsidRDefault="003A7BCD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"</w:t>
            </w:r>
            <w:r w:rsidR="00A87D6E"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___________ 20__ г.</w:t>
            </w:r>
          </w:p>
        </w:tc>
      </w:tr>
    </w:tbl>
    <w:p w:rsidR="00A87D6E" w:rsidRPr="001E4BBB" w:rsidRDefault="00A87D6E" w:rsidP="00A87D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Планом работы Контрольно-счётной палаты Приморского края на 20__ год (пункт _____) проводится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</w:t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Должностными лицами _______________________________________</w:t>
      </w:r>
    </w:p>
    <w:p w:rsidR="00A87D6E" w:rsidRPr="001E4BBB" w:rsidRDefault="00A87D6E" w:rsidP="00A87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мероприятия,</w:t>
      </w:r>
      <w:proofErr w:type="gramEnd"/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A87D6E" w:rsidRPr="001E4BBB" w:rsidRDefault="00A87D6E" w:rsidP="00A87D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должность, инициалы и фамилии лиц)</w:t>
      </w:r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созданы препятствия должностным лицам Контрольно-счетной палаты</w:t>
      </w:r>
    </w:p>
    <w:p w:rsidR="00A87D6E" w:rsidRPr="001E4BBB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(должность, инициалы, фамилии аудиторов, инспекторов и иных сотрудников Контрольно-счетной палаты,</w:t>
      </w:r>
      <w:proofErr w:type="gramEnd"/>
    </w:p>
    <w:p w:rsidR="00A87D6E" w:rsidRPr="001E4BBB" w:rsidRDefault="00A87D6E" w:rsidP="00A87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даты и номера удостоверений)</w:t>
      </w:r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проведения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указанного экспертно-аналитического мероприятия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____________________________________________________</w:t>
      </w:r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аудитору (инспектору, иному сотруднику) Контрольно-счетной палаты в допуске на объект и другие)</w:t>
      </w: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Это является нарушением статьи 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>(9, 13,</w:t>
      </w:r>
      <w:r w:rsidRPr="001E4BBB">
        <w:rPr>
          <w:rFonts w:ascii="Times New Roman" w:eastAsia="Times New Roman" w:hAnsi="Times New Roman"/>
          <w:i/>
          <w:color w:val="FF0000"/>
          <w:sz w:val="28"/>
          <w:szCs w:val="20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>14 или 15 в зависимости от характера препятствий)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Закона Приморского края от 04.08.2011 № 795-КЗ 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О Контрольно-счетной палате Приморского края</w:t>
      </w:r>
      <w:r w:rsidR="003A7BCD" w:rsidRPr="001E4BB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1E4BBB">
        <w:rPr>
          <w:rFonts w:ascii="Times New Roman" w:eastAsia="Times New Roman" w:hAnsi="Times New Roman"/>
          <w:i/>
          <w:sz w:val="24"/>
          <w:szCs w:val="24"/>
          <w:lang w:eastAsia="ru-RU"/>
        </w:rPr>
        <w:t>или</w:t>
      </w:r>
      <w:r w:rsidRPr="001E4BB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направлен) для ознакомления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A87D6E" w:rsidRPr="001E4BBB" w:rsidRDefault="00A87D6E" w:rsidP="00A87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(должностное лицо проверяемого объекта, фамилия и инициалы)</w:t>
      </w:r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1E4BBB" w:rsidTr="00A87D6E">
        <w:trPr>
          <w:cantSplit/>
        </w:trPr>
        <w:tc>
          <w:tcPr>
            <w:tcW w:w="4678" w:type="dxa"/>
          </w:tcPr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Руководитель мероприятия</w:t>
            </w: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(аудитор, инспектор, иной</w:t>
            </w:r>
            <w:proofErr w:type="gramEnd"/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сотрудник</w:t>
            </w: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Контрольно-счетной палаты) </w:t>
            </w: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D6E" w:rsidRPr="001E4BBB" w:rsidRDefault="00A87D6E" w:rsidP="00A87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1E4BB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ab/>
              <w:t xml:space="preserve">         инициалы, фамилия</w:t>
            </w:r>
          </w:p>
        </w:tc>
      </w:tr>
    </w:tbl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A87D6E" w:rsidRPr="001E4BBB" w:rsidRDefault="00A87D6E" w:rsidP="00A87D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0"/>
          <w:lang w:eastAsia="ru-RU"/>
        </w:rPr>
        <w:t>Один экземпляр акта получил: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A87D6E" w:rsidRPr="001E4BBB" w:rsidTr="00A87D6E">
        <w:trPr>
          <w:cantSplit/>
        </w:trPr>
        <w:tc>
          <w:tcPr>
            <w:tcW w:w="4678" w:type="dxa"/>
          </w:tcPr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</w:tcPr>
          <w:p w:rsidR="00A87D6E" w:rsidRPr="001E4BBB" w:rsidRDefault="00A87D6E" w:rsidP="00A87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A87D6E" w:rsidRPr="001E4BBB" w:rsidRDefault="00A87D6E" w:rsidP="00A87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67482C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аналитической справки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82C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82C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:rsidR="00A87D6E" w:rsidRPr="001E4BBB" w:rsidRDefault="00A87D6E" w:rsidP="00A87D6E"/>
    <w:p w:rsidR="00332CFA" w:rsidRPr="001E4BBB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АНАЛИТИЧЕСКАЯ СПРАВКА</w:t>
      </w:r>
      <w:r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32CFA" w:rsidRPr="001E4BBB" w:rsidRDefault="00332CFA" w:rsidP="00332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CFA" w:rsidRPr="001E4BBB" w:rsidRDefault="001A508B" w:rsidP="00332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"___"__________ 20__ года</w:t>
      </w:r>
    </w:p>
    <w:p w:rsidR="001A508B" w:rsidRPr="001E4BBB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32CFA" w:rsidRPr="001E4BBB" w:rsidRDefault="001A508B" w:rsidP="001A508B">
      <w:pPr>
        <w:spacing w:after="0" w:line="240" w:lineRule="auto"/>
        <w:ind w:firstLine="708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ходе экспертно-аналитического мероприятия "___________________</w:t>
      </w:r>
    </w:p>
    <w:p w:rsidR="001A508B" w:rsidRPr="001E4BBB" w:rsidRDefault="001A508B" w:rsidP="001A508B">
      <w:pPr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__________________________________________________________________",</w:t>
      </w:r>
    </w:p>
    <w:p w:rsidR="00332CFA" w:rsidRPr="001E4BBB" w:rsidRDefault="001A508B" w:rsidP="001A508B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:rsidR="00BA0E23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установлено:</w:t>
      </w: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</w:t>
      </w:r>
    </w:p>
    <w:p w:rsidR="00BA0E23" w:rsidRPr="001E4BBB" w:rsidRDefault="00815EA0" w:rsidP="00815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(текст </w:t>
      </w:r>
      <w:proofErr w:type="gramStart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приводится</w:t>
      </w:r>
      <w:proofErr w:type="gramEnd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начиная с наименования вопроса программы и (или) рабочего плана мероприятия)</w:t>
      </w:r>
    </w:p>
    <w:p w:rsidR="00BA0E23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 ________________________________________________________________</w:t>
      </w: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5A207B" w:rsidRPr="001E4BBB">
        <w:rPr>
          <w:rFonts w:ascii="Times New Roman" w:eastAsia="Times New Roman" w:hAnsi="Times New Roman"/>
          <w:sz w:val="28"/>
          <w:szCs w:val="28"/>
          <w:lang w:eastAsia="ru-RU"/>
        </w:rPr>
        <w:t>1. Перечень документов на __л. в 1 экз.</w:t>
      </w:r>
    </w:p>
    <w:p w:rsidR="005A207B" w:rsidRPr="001E4BBB" w:rsidRDefault="005A207B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 Таблицы на ___ л. в 1 экз. (при необходимости).</w:t>
      </w:r>
    </w:p>
    <w:p w:rsidR="00826D7D" w:rsidRPr="001E4BBB" w:rsidRDefault="00826D7D" w:rsidP="005A207B">
      <w:pPr>
        <w:overflowPunct w:val="0"/>
        <w:autoSpaceDE w:val="0"/>
        <w:autoSpaceDN w:val="0"/>
        <w:adjustRightInd w:val="0"/>
        <w:spacing w:after="0" w:line="240" w:lineRule="auto"/>
        <w:ind w:firstLine="170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 Формы на ___ л. в 1 экз. (при необходимости).</w:t>
      </w: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E23" w:rsidRPr="001E4BBB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</w:t>
      </w:r>
    </w:p>
    <w:p w:rsidR="001A508B" w:rsidRPr="001E4BBB" w:rsidRDefault="001A508B" w:rsidP="001A50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332CFA" w:rsidRPr="001E4BBB" w:rsidRDefault="001A508B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(должность) </w:t>
      </w:r>
      <w:r w:rsidR="00332CFA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(инициалы</w:t>
      </w:r>
      <w:r w:rsidR="00BA0E2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32CFA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фамилия)</w:t>
      </w:r>
    </w:p>
    <w:p w:rsidR="00332CFA" w:rsidRPr="001E4BBB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CFA" w:rsidRPr="001E4BBB" w:rsidRDefault="00332CFA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"___"__________20 ___ года</w:t>
      </w:r>
    </w:p>
    <w:p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E23" w:rsidRPr="001E4BBB" w:rsidRDefault="00BA0E23" w:rsidP="00332C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CFA" w:rsidRPr="001E4BBB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EA0" w:rsidRPr="001E4BBB" w:rsidRDefault="00815EA0" w:rsidP="00332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CFA" w:rsidRPr="001E4BBB" w:rsidRDefault="00332CFA" w:rsidP="0033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07B" w:rsidRPr="001E4BBB" w:rsidRDefault="005A2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заключения по результатам анализа, обследования, проведенного в ходе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экспертно-аналитического мероприятия</w:t>
            </w:r>
          </w:p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AD68EF" w:rsidRPr="001E4BBB" w:rsidRDefault="00AD68EF" w:rsidP="0067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674945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 Стандарта)</w:t>
            </w:r>
          </w:p>
        </w:tc>
      </w:tr>
    </w:tbl>
    <w:p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911D1F" w:rsidRPr="001E4BBB" w:rsidRDefault="0075528D" w:rsidP="00FF228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FF2282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результата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F2282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</w:t>
      </w:r>
      <w:r w:rsidR="00674945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обследования</w:t>
      </w:r>
      <w:r w:rsidR="00674945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11D1F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проведенного в ходе </w:t>
      </w:r>
    </w:p>
    <w:p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:rsidR="00FF2282" w:rsidRPr="001E4BBB" w:rsidRDefault="00FF2282" w:rsidP="00FF2282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(наименование </w:t>
      </w:r>
      <w:r w:rsidR="00674945"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экспертно-аналитического </w:t>
      </w: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мероприятия)</w:t>
      </w:r>
    </w:p>
    <w:p w:rsidR="00911D1F" w:rsidRPr="001E4BBB" w:rsidRDefault="00911D1F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28D" w:rsidRPr="001E4BBB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для проведения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FF2282" w:rsidRPr="001E4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528D" w:rsidRPr="001E4BBB" w:rsidRDefault="0075528D" w:rsidP="0075528D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1E4BBB">
        <w:rPr>
          <w:rFonts w:ascii="Times New Roman" w:eastAsia="Times New Roman" w:hAnsi="Times New Roman"/>
          <w:lang w:eastAsia="ru-RU"/>
        </w:rPr>
        <w:t xml:space="preserve">(пункт </w:t>
      </w:r>
      <w:r w:rsidR="005B3EA4" w:rsidRPr="001E4BBB">
        <w:rPr>
          <w:rFonts w:ascii="Times New Roman" w:eastAsia="Times New Roman" w:hAnsi="Times New Roman"/>
          <w:lang w:eastAsia="ru-RU"/>
        </w:rPr>
        <w:t>п</w:t>
      </w:r>
      <w:r w:rsidRPr="001E4BBB">
        <w:rPr>
          <w:rFonts w:ascii="Times New Roman" w:eastAsia="Times New Roman" w:hAnsi="Times New Roman"/>
          <w:lang w:eastAsia="ru-RU"/>
        </w:rPr>
        <w:t>лана работы Контрольно-счетной палаты)</w:t>
      </w:r>
    </w:p>
    <w:p w:rsidR="0075528D" w:rsidRPr="001E4BBB" w:rsidRDefault="0075528D" w:rsidP="007552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:rsidR="0075528D" w:rsidRPr="001E4BBB" w:rsidRDefault="0075528D" w:rsidP="007552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(указывается в соответствии с программой и (или) рабоч</w:t>
      </w:r>
      <w:r w:rsidR="000B223A" w:rsidRPr="001E4BBB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</w:t>
      </w:r>
      <w:r w:rsidR="009E75B6" w:rsidRPr="001E4BBB">
        <w:rPr>
          <w:rFonts w:ascii="Times New Roman" w:eastAsia="Times New Roman" w:hAnsi="Times New Roman"/>
          <w:sz w:val="20"/>
          <w:szCs w:val="20"/>
          <w:lang w:eastAsia="ru-RU"/>
        </w:rPr>
        <w:t>ом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экспертно-аналитического мероприятия)</w:t>
      </w:r>
    </w:p>
    <w:p w:rsidR="005B3EA4" w:rsidRPr="001E4BBB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282" w:rsidRPr="001E4BBB" w:rsidRDefault="005B3EA4" w:rsidP="005B3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F2282" w:rsidRPr="001E4BBB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282"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5B3EA4" w:rsidRPr="001E4BBB" w:rsidRDefault="005B3EA4" w:rsidP="005B3EA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в соответствии с программой </w:t>
      </w:r>
      <w:r w:rsidR="00911D1F" w:rsidRPr="001E4BB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проведения </w:t>
      </w: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экспертно-аналитического мероприятия)</w:t>
      </w:r>
    </w:p>
    <w:p w:rsidR="005B3EA4" w:rsidRPr="001E4BBB" w:rsidRDefault="005B3EA4" w:rsidP="007552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82" w:rsidRPr="001E4BBB" w:rsidRDefault="005B3EA4" w:rsidP="005B3EA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 В ходе экспертно-аналитического мероприятия установлено: ____________</w:t>
      </w:r>
    </w:p>
    <w:p w:rsidR="005B3EA4" w:rsidRPr="001E4BBB" w:rsidRDefault="005B3EA4" w:rsidP="005B3E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(приводятся результаты анализа (обследования, мониторинга и т.д.)</w:t>
      </w:r>
      <w:proofErr w:type="gramEnd"/>
    </w:p>
    <w:p w:rsidR="005B3EA4" w:rsidRPr="001E4BBB" w:rsidRDefault="005B3EA4" w:rsidP="00FF2282">
      <w:pPr>
        <w:spacing w:after="120" w:line="360" w:lineRule="auto"/>
        <w:ind w:left="28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B6" w:rsidRPr="001E4BBB" w:rsidRDefault="00FF2282" w:rsidP="009E75B6">
      <w:pPr>
        <w:spacing w:after="0" w:line="240" w:lineRule="auto"/>
        <w:ind w:left="284" w:firstLine="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9E75B6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необходимости прилагаются таблицы, расчеты и иной </w:t>
      </w:r>
    </w:p>
    <w:p w:rsidR="009E75B6" w:rsidRPr="001E4BBB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справочно-цифровой материал, пронумерованный и </w:t>
      </w:r>
    </w:p>
    <w:p w:rsidR="009E75B6" w:rsidRPr="001E4BBB" w:rsidRDefault="009E75B6" w:rsidP="009E75B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подписанный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составителями.</w:t>
      </w:r>
    </w:p>
    <w:p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282" w:rsidRPr="001E4BBB" w:rsidRDefault="00AE5F8C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  (подпись)                (инициалы фамилия)</w:t>
      </w:r>
    </w:p>
    <w:p w:rsidR="00FF2282" w:rsidRPr="001E4BBB" w:rsidRDefault="00FF2282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FF2282" w:rsidRPr="001E4BBB" w:rsidRDefault="005B3EA4" w:rsidP="00FF2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"___" _______________20 ___ года</w:t>
      </w:r>
    </w:p>
    <w:p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282" w:rsidRPr="001E4BBB" w:rsidRDefault="00FF2282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B6" w:rsidRPr="001E4BBB" w:rsidRDefault="009E75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B3EA4" w:rsidRPr="001E4BBB" w:rsidRDefault="005B3EA4" w:rsidP="00B6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EA4" w:rsidRPr="001E4BBB" w:rsidRDefault="005B3EA4" w:rsidP="00FF2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отчета об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AD68EF" w:rsidRPr="001E4BBB" w:rsidRDefault="00AD68EF" w:rsidP="009E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E75B6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:rsidR="00F567B3" w:rsidRPr="001E4BBB" w:rsidRDefault="00F567B3" w:rsidP="00F567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F567B3" w:rsidRPr="001E4BBB" w:rsidRDefault="00422DC7" w:rsidP="00F567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экспертно-аналитическо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67B3" w:rsidRPr="001E4BBB"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:rsidR="00F567B3" w:rsidRPr="001E4BBB" w:rsidRDefault="00422DC7" w:rsidP="00F567B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(наименование</w:t>
      </w:r>
      <w:r w:rsidRPr="001E4BBB">
        <w:t xml:space="preserve"> </w:t>
      </w: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экспертно-аналитического мероприятия</w:t>
      </w:r>
      <w:r w:rsidR="00F567B3"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AE5F8C" w:rsidRPr="001E4BBB" w:rsidRDefault="00AE5F8C" w:rsidP="00F567B3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22DC7" w:rsidRPr="001E4BBB" w:rsidRDefault="00422DC7" w:rsidP="00422DC7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(утвержден коллегией Контрольно-счетной палаты Приморского края</w:t>
      </w:r>
      <w:proofErr w:type="gramEnd"/>
    </w:p>
    <w:p w:rsidR="00422DC7" w:rsidRPr="001E4BBB" w:rsidRDefault="00422DC7" w:rsidP="00422DC7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(протокол от "__"_________ 20__ года  №____)  </w:t>
      </w:r>
    </w:p>
    <w:p w:rsidR="00B66758" w:rsidRPr="001E4BBB" w:rsidRDefault="00B66758" w:rsidP="00B6675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F567B3" w:rsidRPr="001E4BBB" w:rsidRDefault="00B6455E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2DC7" w:rsidRPr="001E4B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Основание для проведения мероприятия:</w:t>
      </w:r>
      <w:r w:rsidRPr="001E4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</w:t>
      </w:r>
      <w:r w:rsidR="00B6455E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B6455E" w:rsidRPr="001E4BB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(цели) </w:t>
      </w:r>
      <w:r w:rsidR="00954594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  <w:r w:rsidR="006E2D77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F567B3" w:rsidRPr="001E4BB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(объекты) </w:t>
      </w:r>
      <w:r w:rsidR="00954594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  <w:r w:rsidR="006E2D77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  <w:r w:rsidR="00954594" w:rsidRPr="001E4BB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F567B3" w:rsidRPr="001E4B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период: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567B3"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</w:t>
      </w:r>
      <w:r w:rsidR="00954594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мероприятия с __ по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54594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4594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422DC7" w:rsidRPr="001E4BBB" w:rsidRDefault="00954594" w:rsidP="00B66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6.1. С ____</w:t>
      </w:r>
      <w:r w:rsidR="00422DC7" w:rsidRPr="001E4BB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422DC7" w:rsidRPr="001E4BBB">
        <w:rPr>
          <w:rFonts w:ascii="Times New Roman" w:eastAsia="Times New Roman" w:hAnsi="Times New Roman"/>
          <w:sz w:val="28"/>
          <w:szCs w:val="28"/>
          <w:lang w:eastAsia="ru-RU"/>
        </w:rPr>
        <w:t>с выездом на объект: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</w:t>
      </w:r>
    </w:p>
    <w:p w:rsidR="00954594" w:rsidRPr="001E4BBB" w:rsidRDefault="00954594" w:rsidP="00B667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:rsidR="00954594" w:rsidRPr="001E4BBB" w:rsidRDefault="00954594" w:rsidP="00B66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6.2. С ____по ___с выездом на объект: ____________________________</w:t>
      </w:r>
    </w:p>
    <w:p w:rsidR="00954594" w:rsidRPr="001E4BBB" w:rsidRDefault="00954594" w:rsidP="00B6675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:rsidR="00F567B3" w:rsidRPr="001E4BBB" w:rsidRDefault="00422DC7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B6455E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 w:rsidR="00954594" w:rsidRPr="001E4BBB">
        <w:rPr>
          <w:rFonts w:ascii="Times New Roman" w:eastAsia="Times New Roman" w:hAnsi="Times New Roman"/>
          <w:sz w:val="28"/>
          <w:szCs w:val="28"/>
          <w:lang w:eastAsia="ru-RU"/>
        </w:rPr>
        <w:t>-аналитического м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ероприятия: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2.__________________________________________________________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F567B3" w:rsidRPr="001E4BBB" w:rsidRDefault="00954594" w:rsidP="00B667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Предложения:</w:t>
      </w:r>
    </w:p>
    <w:p w:rsidR="00F567B3" w:rsidRPr="001E4BBB" w:rsidRDefault="00954594" w:rsidP="00B6675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F567B3" w:rsidRPr="001E4BBB" w:rsidRDefault="00954594" w:rsidP="00B6675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F567B3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567B3" w:rsidRPr="001E4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:rsidR="00F567B3" w:rsidRPr="001E4BBB" w:rsidRDefault="00F567B3" w:rsidP="006E2D77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Приложение: 1.________________________________________________</w:t>
      </w:r>
    </w:p>
    <w:p w:rsidR="00B66758" w:rsidRPr="001E4BBB" w:rsidRDefault="00B66758" w:rsidP="006E2D77">
      <w:pPr>
        <w:spacing w:after="0" w:line="240" w:lineRule="auto"/>
        <w:ind w:left="284" w:firstLine="24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приложения на ___ л. в __ экз.)</w:t>
      </w:r>
    </w:p>
    <w:p w:rsidR="00F567B3" w:rsidRPr="001E4BBB" w:rsidRDefault="00F567B3" w:rsidP="006E2D77">
      <w:pPr>
        <w:spacing w:after="0" w:line="240" w:lineRule="auto"/>
        <w:ind w:left="283" w:firstLine="1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</w:t>
      </w:r>
    </w:p>
    <w:p w:rsidR="00B66758" w:rsidRPr="001E4BBB" w:rsidRDefault="00B66758" w:rsidP="006E2D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F567B3" w:rsidRPr="001E4BBB" w:rsidRDefault="00B6455E" w:rsidP="00B667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="00B66758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</w:t>
      </w:r>
      <w:proofErr w:type="gramEnd"/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67B3" w:rsidRPr="001E4BBB" w:rsidRDefault="00F567B3" w:rsidP="00B667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  (подпись)                (инициалы фамилия)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688"/>
        <w:gridCol w:w="1637"/>
        <w:gridCol w:w="417"/>
        <w:gridCol w:w="1637"/>
        <w:gridCol w:w="417"/>
        <w:gridCol w:w="534"/>
        <w:gridCol w:w="3544"/>
        <w:gridCol w:w="752"/>
      </w:tblGrid>
      <w:tr w:rsidR="00AD68EF" w:rsidRPr="001E4BBB" w:rsidTr="00B66758">
        <w:trPr>
          <w:gridBefore w:val="1"/>
          <w:wBefore w:w="271" w:type="dxa"/>
          <w:cantSplit/>
          <w:trHeight w:hRule="exact" w:val="838"/>
          <w:jc w:val="center"/>
        </w:trPr>
        <w:tc>
          <w:tcPr>
            <w:tcW w:w="5330" w:type="dxa"/>
            <w:gridSpan w:val="6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сопроводительного письма к отчету </w:t>
            </w:r>
            <w:proofErr w:type="gramStart"/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экспертно-аналитическо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</w:p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AD68EF" w:rsidRPr="001E4BBB" w:rsidRDefault="00AD68EF" w:rsidP="0081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B66758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124F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  <w:tr w:rsidR="00F567B3" w:rsidRPr="001E4BBB" w:rsidTr="00B6675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752" w:type="dxa"/>
          <w:cantSplit/>
          <w:trHeight w:val="1278"/>
        </w:trPr>
        <w:tc>
          <w:tcPr>
            <w:tcW w:w="4650" w:type="dxa"/>
            <w:gridSpan w:val="5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1E4BBB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>
                <v:shape id="_x0000_i1029" type="#_x0000_t75" style="width:45pt;height:51.75pt" o:ole="" fillcolor="window">
                  <v:imagedata r:id="rId9" o:title=""/>
                </v:shape>
                <o:OLEObject Type="Embed" ProgID="Word.Picture.8" ShapeID="_x0000_i1029" DrawAspect="Content" ObjectID="_1578316252" r:id="rId15"/>
              </w:object>
            </w:r>
          </w:p>
        </w:tc>
        <w:tc>
          <w:tcPr>
            <w:tcW w:w="417" w:type="dxa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  <w:gridSpan w:val="2"/>
          </w:tcPr>
          <w:p w:rsidR="00F567B3" w:rsidRPr="001E4BBB" w:rsidRDefault="00F567B3" w:rsidP="00F56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E23" w:rsidRPr="001E4BBB" w:rsidTr="00B6675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752" w:type="dxa"/>
          <w:cantSplit/>
          <w:trHeight w:val="1835"/>
        </w:trPr>
        <w:tc>
          <w:tcPr>
            <w:tcW w:w="4650" w:type="dxa"/>
            <w:gridSpan w:val="5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Алеутская</w:t>
            </w:r>
            <w:proofErr w:type="gramEnd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45а, г. Владивосток, 690091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1E4BBB" w:rsidRPr="001E4BBB">
              <w:fldChar w:fldCharType="begin"/>
            </w:r>
            <w:r w:rsidR="001E4BBB" w:rsidRPr="001E4BBB">
              <w:instrText xml:space="preserve"> HYPERLINK "mailto:chairman@zspk.gov.ru" </w:instrText>
            </w:r>
            <w:r w:rsidR="001E4BBB" w:rsidRPr="001E4BBB">
              <w:fldChar w:fldCharType="separate"/>
            </w:r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1E4BBB"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:rsidR="00F567B3" w:rsidRPr="001E4BBB" w:rsidRDefault="00F567B3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17" w:type="dxa"/>
          </w:tcPr>
          <w:p w:rsidR="00F567B3" w:rsidRPr="001E4BBB" w:rsidRDefault="00F567B3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078" w:type="dxa"/>
            <w:gridSpan w:val="2"/>
            <w:vMerge w:val="restart"/>
          </w:tcPr>
          <w:p w:rsidR="008709AD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Законодательного Собрания Приморского края</w:t>
            </w:r>
          </w:p>
          <w:p w:rsidR="003E5E23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</w:p>
          <w:p w:rsidR="00C86BE5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Губернатору </w:t>
            </w:r>
          </w:p>
          <w:p w:rsidR="003E5E23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3E5E23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5E23" w:rsidRPr="001E4BBB" w:rsidRDefault="003E5E23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F567B3" w:rsidRPr="001E4BBB" w:rsidTr="00B66758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1" w:type="dxa"/>
          <w:wAfter w:w="752" w:type="dxa"/>
          <w:cantSplit/>
        </w:trPr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  <w:vAlign w:val="bottom"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gridSpan w:val="2"/>
            <w:vMerge/>
          </w:tcPr>
          <w:p w:rsidR="00F567B3" w:rsidRPr="001E4BBB" w:rsidRDefault="00F567B3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567B3" w:rsidRPr="001E4BBB" w:rsidTr="00B66758">
        <w:tblPrEx>
          <w:jc w:val="left"/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71" w:type="dxa"/>
          <w:wAfter w:w="752" w:type="dxa"/>
          <w:cantSplit/>
        </w:trPr>
        <w:tc>
          <w:tcPr>
            <w:tcW w:w="688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7" w:type="dxa"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78" w:type="dxa"/>
            <w:gridSpan w:val="2"/>
            <w:vMerge/>
          </w:tcPr>
          <w:p w:rsidR="00F567B3" w:rsidRPr="001E4BBB" w:rsidRDefault="00F567B3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отчество!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6F1F75">
      <w:pPr>
        <w:spacing w:after="0" w:line="360" w:lineRule="auto"/>
        <w:ind w:right="-6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Приморского края направляет отчет 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 xml:space="preserve"> "_______</w:t>
      </w:r>
      <w:r w:rsidR="003E5E23"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F567B3" w:rsidRPr="001E4BBB" w:rsidRDefault="00F567B3" w:rsidP="00F567B3">
      <w:pPr>
        <w:spacing w:after="0"/>
        <w:ind w:right="-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B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567B3" w:rsidRPr="001E4BBB" w:rsidRDefault="00F567B3" w:rsidP="003E5E23">
      <w:pPr>
        <w:spacing w:after="0" w:line="240" w:lineRule="auto"/>
        <w:ind w:right="-62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(наименование </w:t>
      </w:r>
      <w:r w:rsidR="003E5E23"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экспертно-аналитического </w:t>
      </w:r>
      <w:r w:rsidRPr="001E4BBB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мероприятия)</w:t>
      </w:r>
    </w:p>
    <w:p w:rsidR="00E47A6E" w:rsidRDefault="00E47A6E" w:rsidP="00E47A6E">
      <w:pPr>
        <w:spacing w:after="0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6F1F75">
      <w:pPr>
        <w:spacing w:after="0" w:line="36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проведенного в соответствии с планом работы Контрольно-счетной палаты Приморского края на 20___ год.</w:t>
      </w:r>
    </w:p>
    <w:p w:rsidR="00F567B3" w:rsidRPr="001E4BBB" w:rsidRDefault="00F567B3" w:rsidP="006F1F75">
      <w:pPr>
        <w:spacing w:after="0" w:line="360" w:lineRule="auto"/>
        <w:ind w:right="-6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Отчет 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9AD"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коллегией Контрольно-счетной палаты Приморского края (протокол коллегии от "__" _____20__ года № __</w:t>
      </w:r>
      <w:proofErr w:type="gramStart"/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</w:t>
      </w:r>
      <w:proofErr w:type="gramEnd"/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25F01" w:rsidRPr="001E4BBB" w:rsidRDefault="003E5E23" w:rsidP="006F1F75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</w:t>
      </w:r>
      <w:r w:rsidR="008124F9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25F01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proofErr w:type="gramEnd"/>
    </w:p>
    <w:p w:rsidR="003E5E23" w:rsidRPr="001E4BBB" w:rsidRDefault="008124F9" w:rsidP="006F1F75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</w:t>
      </w:r>
      <w:r w:rsidR="00925F01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:rsidR="003E5E23" w:rsidRPr="001E4BBB" w:rsidRDefault="003E5E23" w:rsidP="00925F01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</w:pPr>
      <w:proofErr w:type="gramStart"/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(ука</w:t>
      </w:r>
      <w:r w:rsidR="006F1F75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зываются информационные письма,</w:t>
      </w: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 направленные по решению Коллегии </w:t>
      </w:r>
      <w:r w:rsidR="008124F9"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>Контрольно-с</w:t>
      </w: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четной палаты </w:t>
      </w:r>
      <w:r w:rsidR="008124F9"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Приморского края </w:t>
      </w:r>
      <w:r w:rsidRPr="001E4BBB">
        <w:rPr>
          <w:rFonts w:ascii="Times New Roman" w:eastAsia="Times New Roman" w:hAnsi="Times New Roman"/>
          <w:i/>
          <w:iCs/>
          <w:sz w:val="20"/>
          <w:szCs w:val="20"/>
          <w:lang w:eastAsia="ru-RU" w:bidi="ru-RU"/>
        </w:rPr>
        <w:t xml:space="preserve"> (при их наличии)</w:t>
      </w:r>
      <w:proofErr w:type="gramEnd"/>
    </w:p>
    <w:p w:rsidR="00925F01" w:rsidRPr="001E4BBB" w:rsidRDefault="003E5E23" w:rsidP="00925F0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ходе экспертно-аналитического мероприятия выявлена </w:t>
      </w:r>
      <w:r w:rsidR="00925F01"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>еобходимость совершенствования законодательства</w:t>
      </w:r>
      <w:r w:rsidR="00925F01" w:rsidRPr="004578E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Приморского края ___</w:t>
      </w:r>
    </w:p>
    <w:p w:rsidR="00925F01" w:rsidRPr="001E4BBB" w:rsidRDefault="00925F01" w:rsidP="00925F0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</w:t>
      </w:r>
      <w:r w:rsidR="00E47A6E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</w:t>
      </w:r>
      <w:r w:rsidR="006F1F75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</w:t>
      </w:r>
      <w:r w:rsidR="00E47A6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25F01" w:rsidRPr="001E4BBB" w:rsidRDefault="003E5E23" w:rsidP="00925F01">
      <w:pPr>
        <w:widowControl w:val="0"/>
        <w:tabs>
          <w:tab w:val="left" w:leader="underscore" w:pos="9485"/>
        </w:tabs>
        <w:spacing w:after="0" w:line="240" w:lineRule="auto"/>
        <w:ind w:firstLine="601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соответствующие отраслевые законодательные акты)</w:t>
      </w:r>
    </w:p>
    <w:p w:rsidR="003E5E23" w:rsidRPr="001E4BBB" w:rsidRDefault="00925F01" w:rsidP="00925F0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Инфо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рмируем Вас о том, что в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Администрацию Приморского края  направлены предложения ___________________________________________</w:t>
      </w:r>
    </w:p>
    <w:p w:rsidR="00925F01" w:rsidRPr="001E4BBB" w:rsidRDefault="00925F01" w:rsidP="00925F0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__________________________________________________________________</w:t>
      </w:r>
    </w:p>
    <w:p w:rsidR="003E5E23" w:rsidRPr="001E4BBB" w:rsidRDefault="003E5E23" w:rsidP="00925F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(указываются предложения о соответствующих изменениях в законодательные и иные нормативные</w:t>
      </w:r>
      <w:r w:rsidR="00925F01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правовые акты и (или) принятии новых; Ф.И.О. должностного лица </w:t>
      </w:r>
      <w:r w:rsidR="00925F01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Администрации Приморского края</w:t>
      </w:r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в</w:t>
      </w:r>
      <w:r w:rsidR="00925F01"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</w:t>
      </w:r>
      <w:proofErr w:type="gramStart"/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адрес</w:t>
      </w:r>
      <w:proofErr w:type="gramEnd"/>
      <w:r w:rsidRPr="001E4BBB"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которого направлены предложения)</w:t>
      </w:r>
    </w:p>
    <w:p w:rsidR="00925F01" w:rsidRPr="001E4BBB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3E5E23" w:rsidRPr="001E4BBB" w:rsidRDefault="00925F01" w:rsidP="00925F01">
      <w:pPr>
        <w:widowControl w:val="0"/>
        <w:spacing w:after="0" w:line="360" w:lineRule="auto"/>
        <w:ind w:left="2940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Приложение: 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Отчет 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 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экспертно-аналитическо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мероприяти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</w:t>
      </w:r>
      <w:r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r w:rsidR="003E5E23" w:rsidRPr="001E4BBB">
        <w:rPr>
          <w:rFonts w:ascii="Times New Roman" w:eastAsia="Times New Roman" w:hAnsi="Times New Roman"/>
          <w:sz w:val="28"/>
          <w:szCs w:val="28"/>
          <w:lang w:eastAsia="ru-RU" w:bidi="ru-RU"/>
        </w:rPr>
        <w:t>л. в 1 экз.</w:t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                (инициалы фамилия)</w:t>
      </w:r>
    </w:p>
    <w:p w:rsidR="00F567B3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1F7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6F1F75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Указанная информация отражается в случае установления в ходе экспертно-аналитического мероприятия необходимости совершенствования законодательства Приморского края.</w:t>
      </w:r>
    </w:p>
    <w:p w:rsidR="006F1F75" w:rsidRPr="001E4BBB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4A9" w:rsidRPr="001E4BBB" w:rsidRDefault="009904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4380"/>
      </w:tblGrid>
      <w:tr w:rsidR="00AD68EF" w:rsidRPr="001E4BBB" w:rsidTr="00925F01">
        <w:trPr>
          <w:cantSplit/>
          <w:trHeight w:hRule="exact" w:val="838"/>
          <w:jc w:val="center"/>
        </w:trPr>
        <w:tc>
          <w:tcPr>
            <w:tcW w:w="5517" w:type="dxa"/>
          </w:tcPr>
          <w:p w:rsidR="0001327E" w:rsidRPr="001E4BBB" w:rsidRDefault="00AD68EF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 w:rsidR="009904A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информационного письма</w:t>
            </w:r>
            <w:r w:rsidR="0001327E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68EF" w:rsidRPr="001E4BBB" w:rsidRDefault="0001327E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Контрольно-счетной палаты</w:t>
            </w:r>
          </w:p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</w:tcPr>
          <w:p w:rsidR="00AD68EF" w:rsidRPr="001E4BBB" w:rsidRDefault="00AD68EF" w:rsidP="00AD6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E5E23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AD68EF" w:rsidRPr="001E4BBB" w:rsidRDefault="00AD68EF" w:rsidP="009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 пункту </w:t>
            </w:r>
            <w:r w:rsidR="009904A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904A9"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1E4B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Стандарта)</w:t>
            </w:r>
          </w:p>
        </w:tc>
      </w:tr>
    </w:tbl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01"/>
        <w:gridCol w:w="425"/>
        <w:gridCol w:w="1701"/>
        <w:gridCol w:w="425"/>
        <w:gridCol w:w="4253"/>
      </w:tblGrid>
      <w:tr w:rsidR="00C86BE5" w:rsidRPr="001E4BBB" w:rsidTr="00C07F82">
        <w:trPr>
          <w:cantSplit/>
          <w:trHeight w:val="1278"/>
        </w:trPr>
        <w:tc>
          <w:tcPr>
            <w:tcW w:w="4820" w:type="dxa"/>
            <w:gridSpan w:val="5"/>
          </w:tcPr>
          <w:p w:rsidR="00C86BE5" w:rsidRPr="001E4BBB" w:rsidRDefault="00C86BE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  <w:t xml:space="preserve"> </w:t>
            </w:r>
            <w:r w:rsidRPr="001E4BBB">
              <w:rPr>
                <w:rFonts w:ascii="Times New Roman" w:eastAsia="Times New Roman" w:hAnsi="Times New Roman"/>
                <w:b/>
                <w:sz w:val="30"/>
                <w:szCs w:val="20"/>
                <w:lang w:val="en-US" w:eastAsia="ru-RU"/>
              </w:rPr>
              <w:object w:dxaOrig="922" w:dyaOrig="1061">
                <v:shape id="_x0000_i1030" type="#_x0000_t75" style="width:45pt;height:51.75pt" o:ole="" fillcolor="window">
                  <v:imagedata r:id="rId9" o:title=""/>
                </v:shape>
                <o:OLEObject Type="Embed" ProgID="Word.Picture.8" ShapeID="_x0000_i1030" DrawAspect="Content" ObjectID="_1578316253" r:id="rId16"/>
              </w:object>
            </w:r>
          </w:p>
        </w:tc>
        <w:tc>
          <w:tcPr>
            <w:tcW w:w="425" w:type="dxa"/>
          </w:tcPr>
          <w:p w:rsidR="00C86BE5" w:rsidRPr="001E4BBB" w:rsidRDefault="00C86BE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C86BE5" w:rsidRPr="001E4BBB" w:rsidRDefault="00C86BE5" w:rsidP="00F567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6BE5" w:rsidRPr="00E47A6E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Законодательного Собрания Приморского края</w:t>
            </w:r>
          </w:p>
          <w:p w:rsidR="00C86BE5" w:rsidRPr="00E47A6E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C86BE5" w:rsidRPr="00E47A6E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Губернатору </w:t>
            </w:r>
          </w:p>
          <w:p w:rsidR="00C86BE5" w:rsidRPr="00E47A6E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Приморского края </w:t>
            </w:r>
          </w:p>
          <w:p w:rsidR="00C86BE5" w:rsidRPr="00E47A6E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органа 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C86BE5" w:rsidRPr="001E4BBB" w:rsidTr="00C07F82">
        <w:trPr>
          <w:cantSplit/>
          <w:trHeight w:val="1835"/>
        </w:trPr>
        <w:tc>
          <w:tcPr>
            <w:tcW w:w="4820" w:type="dxa"/>
            <w:gridSpan w:val="5"/>
          </w:tcPr>
          <w:p w:rsidR="00C86BE5" w:rsidRPr="001E4BBB" w:rsidRDefault="00C86BE5" w:rsidP="00F567B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ПРИМОРСКОГО КРАЯ</w:t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</w:t>
            </w:r>
            <w:proofErr w:type="gramStart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Алеутская</w:t>
            </w:r>
            <w:proofErr w:type="gramEnd"/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45а, г. Владивосток, 690091</w:t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Тел.: (423) 243-32-60, факс: (423) 243-32-62</w:t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pk</w:t>
            </w:r>
            <w:proofErr w:type="spellEnd"/>
            <w:r w:rsidR="001E4BBB" w:rsidRPr="001E4BBB">
              <w:fldChar w:fldCharType="begin"/>
            </w:r>
            <w:r w:rsidR="001E4BBB" w:rsidRPr="001E4BBB">
              <w:instrText xml:space="preserve"> HYPERLINK "mailto:chairman@zspk.gov.ru" </w:instrText>
            </w:r>
            <w:r w:rsidR="001E4BBB" w:rsidRPr="001E4BBB">
              <w:fldChar w:fldCharType="separate"/>
            </w:r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@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ksp</w:t>
            </w:r>
            <w:proofErr w:type="spellEnd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25.</w:t>
            </w:r>
            <w:proofErr w:type="spellStart"/>
            <w:r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t>ru</w:t>
            </w:r>
            <w:proofErr w:type="spellEnd"/>
            <w:r w:rsidR="001E4BBB" w:rsidRPr="001E4BBB"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  <w:fldChar w:fldCharType="end"/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ОКПО 38557372, ОГРН 1122540000670</w:t>
            </w:r>
          </w:p>
          <w:p w:rsidR="00C86BE5" w:rsidRPr="001E4BBB" w:rsidRDefault="00C86BE5" w:rsidP="00F56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ИНН/КПП 2540178592/254001001</w:t>
            </w:r>
          </w:p>
        </w:tc>
        <w:tc>
          <w:tcPr>
            <w:tcW w:w="425" w:type="dxa"/>
          </w:tcPr>
          <w:p w:rsidR="00C86BE5" w:rsidRPr="001E4BBB" w:rsidRDefault="00C86BE5" w:rsidP="00F567B3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253" w:type="dxa"/>
            <w:vMerge/>
          </w:tcPr>
          <w:p w:rsidR="00C86BE5" w:rsidRPr="001E4BBB" w:rsidRDefault="00C86BE5" w:rsidP="00C86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BE5" w:rsidRPr="001E4BBB" w:rsidTr="00C07F82">
        <w:trPr>
          <w:gridBefore w:val="1"/>
          <w:wBefore w:w="284" w:type="dxa"/>
          <w:cantSplit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6BE5" w:rsidRPr="001E4BBB" w:rsidRDefault="00C86BE5" w:rsidP="00F567B3">
            <w:pPr>
              <w:keepNext/>
              <w:widowControl w:val="0"/>
              <w:spacing w:before="140" w:after="0" w:line="360" w:lineRule="auto"/>
              <w:ind w:firstLine="35"/>
              <w:jc w:val="center"/>
              <w:outlineLvl w:val="1"/>
              <w:rPr>
                <w:rFonts w:ascii="Times New Roman" w:eastAsia="Times New Roman" w:hAnsi="Times New Roman"/>
                <w:caps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86BE5" w:rsidRPr="001E4BBB" w:rsidRDefault="00C86BE5" w:rsidP="00F567B3">
            <w:pPr>
              <w:keepNext/>
              <w:widowControl w:val="0"/>
              <w:spacing w:before="140"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6BE5" w:rsidRPr="001E4BBB" w:rsidRDefault="00C86BE5" w:rsidP="00F567B3">
            <w:pPr>
              <w:keepNext/>
              <w:widowControl w:val="0"/>
              <w:spacing w:before="140"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86BE5" w:rsidRPr="001E4BBB" w:rsidRDefault="00C86BE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86BE5" w:rsidRPr="001E4BBB" w:rsidRDefault="00C86BE5" w:rsidP="00F567B3">
            <w:pPr>
              <w:keepNext/>
              <w:widowControl w:val="0"/>
              <w:spacing w:before="14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C86BE5" w:rsidRPr="001E4BBB" w:rsidTr="00C07F82">
        <w:trPr>
          <w:gridBefore w:val="1"/>
          <w:wBefore w:w="284" w:type="dxa"/>
          <w:cantSplit/>
        </w:trPr>
        <w:tc>
          <w:tcPr>
            <w:tcW w:w="709" w:type="dxa"/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ind w:right="-108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ind w:right="-10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Merge/>
          </w:tcPr>
          <w:p w:rsidR="00C86BE5" w:rsidRPr="001E4BBB" w:rsidRDefault="00C86BE5" w:rsidP="00F567B3">
            <w:pPr>
              <w:keepNext/>
              <w:widowControl w:val="0"/>
              <w:spacing w:before="160"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67B3" w:rsidRPr="001E4BBB" w:rsidRDefault="00F567B3" w:rsidP="00F567B3">
      <w:pPr>
        <w:overflowPunct w:val="0"/>
        <w:autoSpaceDE w:val="0"/>
        <w:autoSpaceDN w:val="0"/>
        <w:adjustRightInd w:val="0"/>
        <w:spacing w:after="0" w:line="360" w:lineRule="auto"/>
        <w:ind w:right="-62" w:firstLine="72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Уважаемый</w:t>
      </w:r>
      <w:proofErr w:type="gramEnd"/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BE5"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мя </w:t>
      </w:r>
      <w:r w:rsidR="00C86BE5"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1E4BBB">
        <w:rPr>
          <w:rFonts w:ascii="Times New Roman" w:eastAsia="Times New Roman" w:hAnsi="Times New Roman"/>
          <w:i/>
          <w:sz w:val="28"/>
          <w:szCs w:val="28"/>
          <w:lang w:eastAsia="ru-RU"/>
        </w:rPr>
        <w:t>тчество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567B3" w:rsidRPr="001E4BBB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Приморского края на 20__ год, проведено экспертно-аналитическое мероприятие "______________________________________________________________".</w:t>
      </w:r>
    </w:p>
    <w:p w:rsidR="00F567B3" w:rsidRPr="001E4BBB" w:rsidRDefault="00F567B3" w:rsidP="00F56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(наименование</w:t>
      </w:r>
      <w:r w:rsidR="00C86BE5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экспертно-аналитич</w:t>
      </w:r>
      <w:r w:rsidR="001E391A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е</w:t>
      </w:r>
      <w:r w:rsidR="00C86BE5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ского</w:t>
      </w:r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мероприятия </w:t>
      </w:r>
      <w:r w:rsidR="000C176D"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 исследуемый период (если он не указан в наименовании</w:t>
      </w:r>
      <w:r w:rsidRPr="001E4BBB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)</w:t>
      </w:r>
      <w:proofErr w:type="gramEnd"/>
    </w:p>
    <w:p w:rsidR="001E391A" w:rsidRPr="001E4BBB" w:rsidRDefault="000C176D" w:rsidP="001E39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 установлено следующее. ____________________________________</w:t>
      </w:r>
      <w:r w:rsidR="001E391A"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567B3" w:rsidRPr="001E4BBB" w:rsidRDefault="001E391A" w:rsidP="001E391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(излагаются краткие результаты экспертно-аналитического мероприятия, касающиеся компетенции и представляющие интерес для адресата письма)</w:t>
      </w:r>
      <w:r w:rsidR="00F567B3" w:rsidRPr="001E4B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91A" w:rsidRPr="001E4BBB" w:rsidRDefault="001E391A" w:rsidP="001E3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В ходе экспертно-аналитического мероприятия выявлена необходимость совершенствования за</w:t>
      </w:r>
      <w:r w:rsidR="006F1F75">
        <w:rPr>
          <w:rFonts w:ascii="Times New Roman" w:eastAsia="Times New Roman" w:hAnsi="Times New Roman"/>
          <w:sz w:val="28"/>
          <w:szCs w:val="28"/>
          <w:lang w:eastAsia="ru-RU"/>
        </w:rPr>
        <w:t>конодательства Приморского края</w:t>
      </w:r>
      <w:r w:rsidR="004578E8" w:rsidRPr="004578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E391A" w:rsidRPr="006F1F75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6F1F7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1E391A" w:rsidRPr="001E4BBB" w:rsidRDefault="001E391A" w:rsidP="001E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(указываются соответствующие отраслевые законодательные акты)</w:t>
      </w:r>
    </w:p>
    <w:p w:rsidR="001E391A" w:rsidRPr="001E4BBB" w:rsidRDefault="001E391A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Информируем Вас о необходимости внесения изменений в законодательство Приморского края (и (или) принятия)</w:t>
      </w:r>
      <w:r w:rsidRPr="004578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1E391A" w:rsidRPr="006A3249" w:rsidRDefault="001E391A" w:rsidP="001E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6A324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6A32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01327E" w:rsidRPr="001E4BBB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  <w:proofErr w:type="gramEnd"/>
    </w:p>
    <w:p w:rsidR="001E391A" w:rsidRPr="001E4BBB" w:rsidRDefault="0001327E" w:rsidP="000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внесения изменений или принятия новых)</w:t>
      </w:r>
    </w:p>
    <w:p w:rsidR="00D265A7" w:rsidRPr="006A3249" w:rsidRDefault="00D265A7" w:rsidP="005A4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Сообщаем, что в Администрацию Приморского края направлены предложения о внесении изменений в законодательство Приморского края (и (или) принятия) </w:t>
      </w:r>
      <w:r w:rsidR="004578E8" w:rsidRPr="004578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6A324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</w:p>
    <w:p w:rsidR="00D265A7" w:rsidRPr="001E4BBB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(приводится перечень конкретных законодательных и (или) иных нормативных актов, требующих </w:t>
      </w:r>
      <w:proofErr w:type="gramEnd"/>
    </w:p>
    <w:p w:rsidR="00D265A7" w:rsidRPr="001E4BBB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внесения изменений или принятия новых; ФИО должностного лица Администрации Приморского края </w:t>
      </w:r>
    </w:p>
    <w:p w:rsidR="00D265A7" w:rsidRPr="001E4BBB" w:rsidRDefault="00D265A7" w:rsidP="00D2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proofErr w:type="gramStart"/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>адрес</w:t>
      </w:r>
      <w:proofErr w:type="gramEnd"/>
      <w:r w:rsidRPr="001E4BBB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которого направлены предложения)</w:t>
      </w:r>
    </w:p>
    <w:p w:rsidR="00F567B3" w:rsidRPr="001E4BBB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Коллегией Контрольно-счетной палаты Приморского края (протокол 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"___" ________ 20__ года №__) </w:t>
      </w:r>
      <w:r w:rsidR="000C176D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 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о</w:t>
      </w:r>
      <w:r w:rsidR="0001327E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экспертно-аналитическо</w:t>
      </w:r>
      <w:r w:rsidR="0001327E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</w:t>
      </w:r>
      <w:r w:rsidR="0001327E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265A7"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направлены _____________________________</w:t>
      </w:r>
    </w:p>
    <w:p w:rsidR="003C02D1" w:rsidRPr="001E4BBB" w:rsidRDefault="00D265A7" w:rsidP="00D265A7">
      <w:pPr>
        <w:spacing w:after="0" w:line="240" w:lineRule="auto"/>
        <w:ind w:right="-62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1E4B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информационные письма, направленные по решению Коллегии Контрольно-счетной </w:t>
      </w:r>
      <w:proofErr w:type="gramEnd"/>
    </w:p>
    <w:p w:rsidR="003C02D1" w:rsidRPr="001E4BBB" w:rsidRDefault="00D265A7" w:rsidP="003C02D1">
      <w:pPr>
        <w:spacing w:after="0" w:line="240" w:lineRule="auto"/>
        <w:ind w:right="-62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BBB">
        <w:rPr>
          <w:rFonts w:ascii="Times New Roman" w:eastAsia="Times New Roman" w:hAnsi="Times New Roman"/>
          <w:bCs/>
          <w:sz w:val="18"/>
          <w:szCs w:val="18"/>
          <w:lang w:eastAsia="ru-RU"/>
        </w:rPr>
        <w:t>палаты Приморского края (при их наличии)</w:t>
      </w:r>
      <w:r w:rsidR="003C02D1" w:rsidRPr="001E4BB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3C02D1" w:rsidRPr="001E4BBB" w:rsidRDefault="003C02D1" w:rsidP="006A3249">
      <w:pPr>
        <w:spacing w:before="120" w:after="0" w:line="240" w:lineRule="auto"/>
        <w:ind w:right="-6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письмо направляется в соответствии с указанным решением Коллегии Контрольно-счетной палы Приморского края.</w:t>
      </w:r>
    </w:p>
    <w:p w:rsidR="00F567B3" w:rsidRPr="00243C9B" w:rsidRDefault="003C02D1" w:rsidP="006A3249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bCs/>
          <w:strike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результатах рассмотрения настоящего письма просьба проинформировать Контрольно-счетную палату</w:t>
      </w:r>
      <w:r w:rsidR="00243C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567B3" w:rsidRPr="001E4BB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F567B3" w:rsidRDefault="00F567B3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A3249" w:rsidRPr="001E4BBB" w:rsidRDefault="006A3249" w:rsidP="005A405E">
      <w:pPr>
        <w:spacing w:after="0" w:line="240" w:lineRule="auto"/>
        <w:ind w:right="-62"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459"/>
      </w:tblGrid>
      <w:tr w:rsidR="00F567B3" w:rsidRPr="001E4BBB" w:rsidTr="00C07F82">
        <w:trPr>
          <w:cantSplit/>
        </w:trPr>
        <w:tc>
          <w:tcPr>
            <w:tcW w:w="1565" w:type="dxa"/>
          </w:tcPr>
          <w:p w:rsidR="00F567B3" w:rsidRPr="001E4BBB" w:rsidRDefault="00F567B3" w:rsidP="00F567B3">
            <w:pPr>
              <w:spacing w:after="0" w:line="360" w:lineRule="auto"/>
              <w:ind w:right="-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459" w:type="dxa"/>
          </w:tcPr>
          <w:p w:rsidR="00F567B3" w:rsidRPr="001E4BBB" w:rsidRDefault="00F567B3" w:rsidP="003C0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3C02D1"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об экспертно-аналитическом мероприятии (при соответствующем решении Коллегии Контрольно-счетной палаты Приморского края</w:t>
            </w:r>
            <w:proofErr w:type="gramStart"/>
            <w:r w:rsidR="003C02D1"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3C02D1"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4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__ л. в 1 экз.</w:t>
            </w:r>
          </w:p>
        </w:tc>
      </w:tr>
    </w:tbl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7B3" w:rsidRPr="001E4BBB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567B3" w:rsidRPr="00F567B3" w:rsidRDefault="00F567B3" w:rsidP="00F567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                    (инициалы фамилия)</w:t>
      </w:r>
    </w:p>
    <w:p w:rsidR="00F567B3" w:rsidRPr="006F1F75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_GoBack"/>
      <w:bookmarkEnd w:id="10"/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2E33" w:rsidRPr="006F1F75" w:rsidRDefault="00ED2E33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F75" w:rsidRPr="006F1F75" w:rsidRDefault="006F1F75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1F75" w:rsidRDefault="006A3249" w:rsidP="00F5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A3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F75" w:rsidRPr="006A3249">
        <w:rPr>
          <w:rFonts w:ascii="Times New Roman" w:eastAsia="Times New Roman" w:hAnsi="Times New Roman"/>
          <w:sz w:val="20"/>
          <w:szCs w:val="20"/>
          <w:lang w:eastAsia="ru-RU"/>
        </w:rPr>
        <w:t>Указанная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отражается в информационном письме председателю Законодательного Собрания Приморского края, или Губернатору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3249" w:rsidRPr="006A3249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>Указанная информация отражается в информационном письме председателю Губернатору Приморского края.</w:t>
      </w:r>
    </w:p>
    <w:p w:rsidR="006A3249" w:rsidRPr="006A3249" w:rsidRDefault="006A3249" w:rsidP="006A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A3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3249">
        <w:rPr>
          <w:rFonts w:ascii="Times New Roman" w:eastAsia="Times New Roman" w:hAnsi="Times New Roman"/>
          <w:sz w:val="20"/>
          <w:szCs w:val="20"/>
          <w:lang w:eastAsia="ru-RU"/>
        </w:rPr>
        <w:t>Указанная информация отражается в информационном письме председателю Законодательного Собрания Приморского края.</w:t>
      </w:r>
    </w:p>
    <w:sectPr w:rsidR="006A3249" w:rsidRPr="006A3249" w:rsidSect="00D93946">
      <w:headerReference w:type="default" r:id="rId17"/>
      <w:pgSz w:w="11906" w:h="16838" w:code="9"/>
      <w:pgMar w:top="28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49" w:rsidRDefault="006A3249" w:rsidP="0003531B">
      <w:pPr>
        <w:spacing w:after="0" w:line="240" w:lineRule="auto"/>
      </w:pPr>
      <w:r>
        <w:separator/>
      </w:r>
    </w:p>
  </w:endnote>
  <w:endnote w:type="continuationSeparator" w:id="0">
    <w:p w:rsidR="006A3249" w:rsidRDefault="006A3249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49" w:rsidRDefault="006A3249" w:rsidP="0003531B">
      <w:pPr>
        <w:spacing w:after="0" w:line="240" w:lineRule="auto"/>
      </w:pPr>
      <w:r>
        <w:separator/>
      </w:r>
    </w:p>
  </w:footnote>
  <w:footnote w:type="continuationSeparator" w:id="0">
    <w:p w:rsidR="006A3249" w:rsidRDefault="006A3249" w:rsidP="0003531B">
      <w:pPr>
        <w:spacing w:after="0" w:line="240" w:lineRule="auto"/>
      </w:pPr>
      <w:r>
        <w:continuationSeparator/>
      </w:r>
    </w:p>
  </w:footnote>
  <w:footnote w:id="1">
    <w:p w:rsidR="006A3249" w:rsidRPr="00BA610E" w:rsidRDefault="006A3249" w:rsidP="00BA610E">
      <w:pPr>
        <w:pStyle w:val="aff2"/>
        <w:shd w:val="clear" w:color="auto" w:fill="auto"/>
        <w:spacing w:line="240" w:lineRule="auto"/>
        <w:rPr>
          <w:b w:val="0"/>
          <w:sz w:val="24"/>
          <w:szCs w:val="24"/>
        </w:rPr>
      </w:pPr>
      <w:r w:rsidRPr="00BA610E">
        <w:rPr>
          <w:b w:val="0"/>
          <w:sz w:val="24"/>
          <w:szCs w:val="24"/>
          <w:vertAlign w:val="superscript"/>
        </w:rPr>
        <w:footnoteRef/>
      </w:r>
      <w:r w:rsidRPr="00BA610E">
        <w:rPr>
          <w:b w:val="0"/>
          <w:sz w:val="24"/>
          <w:szCs w:val="24"/>
        </w:rPr>
        <w:t xml:space="preserve"> Внешние эксперты - аудиторские, научно-исследовательские, экспертные и иные учреждения и организации, отдельные специалисты, эксперты, переводчики, </w:t>
      </w:r>
      <w:r>
        <w:rPr>
          <w:b w:val="0"/>
          <w:sz w:val="24"/>
          <w:szCs w:val="24"/>
        </w:rPr>
        <w:t xml:space="preserve">привлекаемые </w:t>
      </w:r>
      <w:r w:rsidRPr="00BA610E">
        <w:rPr>
          <w:b w:val="0"/>
          <w:sz w:val="24"/>
          <w:szCs w:val="24"/>
        </w:rPr>
        <w:t>к участию в проведении экспертно-аналитических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9" w:rsidRPr="00D93946" w:rsidRDefault="006A3249">
    <w:pPr>
      <w:pStyle w:val="a4"/>
      <w:jc w:val="center"/>
      <w:rPr>
        <w:rFonts w:ascii="Times New Roman" w:hAnsi="Times New Roman"/>
        <w:sz w:val="24"/>
        <w:szCs w:val="24"/>
      </w:rPr>
    </w:pPr>
    <w:r w:rsidRPr="00D93946">
      <w:rPr>
        <w:rFonts w:ascii="Times New Roman" w:hAnsi="Times New Roman"/>
        <w:sz w:val="24"/>
        <w:szCs w:val="24"/>
      </w:rPr>
      <w:fldChar w:fldCharType="begin"/>
    </w:r>
    <w:r w:rsidRPr="00D93946">
      <w:rPr>
        <w:rFonts w:ascii="Times New Roman" w:hAnsi="Times New Roman"/>
        <w:sz w:val="24"/>
        <w:szCs w:val="24"/>
      </w:rPr>
      <w:instrText>PAGE   \* MERGEFORMAT</w:instrText>
    </w:r>
    <w:r w:rsidRPr="00D93946">
      <w:rPr>
        <w:rFonts w:ascii="Times New Roman" w:hAnsi="Times New Roman"/>
        <w:sz w:val="24"/>
        <w:szCs w:val="24"/>
      </w:rPr>
      <w:fldChar w:fldCharType="separate"/>
    </w:r>
    <w:r w:rsidR="001C7FF3">
      <w:rPr>
        <w:rFonts w:ascii="Times New Roman" w:hAnsi="Times New Roman"/>
        <w:noProof/>
        <w:sz w:val="24"/>
        <w:szCs w:val="24"/>
      </w:rPr>
      <w:t>37</w:t>
    </w:r>
    <w:r w:rsidRPr="00D9394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CF"/>
    <w:multiLevelType w:val="multilevel"/>
    <w:tmpl w:val="9B7EC7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3AA703A"/>
    <w:multiLevelType w:val="multilevel"/>
    <w:tmpl w:val="4F12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16588"/>
    <w:multiLevelType w:val="multilevel"/>
    <w:tmpl w:val="A4C6D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635E"/>
    <w:multiLevelType w:val="multilevel"/>
    <w:tmpl w:val="79287B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>
    <w:nsid w:val="431113BA"/>
    <w:multiLevelType w:val="multilevel"/>
    <w:tmpl w:val="D9788B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40A3F"/>
    <w:multiLevelType w:val="multilevel"/>
    <w:tmpl w:val="7E783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32E3B"/>
    <w:multiLevelType w:val="multilevel"/>
    <w:tmpl w:val="9B58EE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DA61273"/>
    <w:multiLevelType w:val="multilevel"/>
    <w:tmpl w:val="F22AE08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0A69F8"/>
    <w:multiLevelType w:val="multilevel"/>
    <w:tmpl w:val="D1927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69" w:hanging="720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012A"/>
    <w:rsid w:val="000001A4"/>
    <w:rsid w:val="00001130"/>
    <w:rsid w:val="00001972"/>
    <w:rsid w:val="00002491"/>
    <w:rsid w:val="00010A26"/>
    <w:rsid w:val="000120D3"/>
    <w:rsid w:val="0001322B"/>
    <w:rsid w:val="00013258"/>
    <w:rsid w:val="0001327E"/>
    <w:rsid w:val="00013444"/>
    <w:rsid w:val="00014A6B"/>
    <w:rsid w:val="00017CDF"/>
    <w:rsid w:val="00020436"/>
    <w:rsid w:val="00030B7A"/>
    <w:rsid w:val="00031E4F"/>
    <w:rsid w:val="00033E40"/>
    <w:rsid w:val="00034626"/>
    <w:rsid w:val="0003531B"/>
    <w:rsid w:val="000406CC"/>
    <w:rsid w:val="00044E14"/>
    <w:rsid w:val="000477FC"/>
    <w:rsid w:val="0005015D"/>
    <w:rsid w:val="00050685"/>
    <w:rsid w:val="00052EE3"/>
    <w:rsid w:val="000653FA"/>
    <w:rsid w:val="00065751"/>
    <w:rsid w:val="000678FA"/>
    <w:rsid w:val="0007406C"/>
    <w:rsid w:val="000740D3"/>
    <w:rsid w:val="000752AF"/>
    <w:rsid w:val="00076530"/>
    <w:rsid w:val="0007737D"/>
    <w:rsid w:val="00077E93"/>
    <w:rsid w:val="00086A41"/>
    <w:rsid w:val="00091E10"/>
    <w:rsid w:val="000A29D1"/>
    <w:rsid w:val="000A6AE5"/>
    <w:rsid w:val="000A7668"/>
    <w:rsid w:val="000B223A"/>
    <w:rsid w:val="000B3FE5"/>
    <w:rsid w:val="000C0226"/>
    <w:rsid w:val="000C176D"/>
    <w:rsid w:val="000C17F0"/>
    <w:rsid w:val="000C3AE3"/>
    <w:rsid w:val="000C60E9"/>
    <w:rsid w:val="000C6A07"/>
    <w:rsid w:val="000C714A"/>
    <w:rsid w:val="000D2529"/>
    <w:rsid w:val="000D25C0"/>
    <w:rsid w:val="000D2764"/>
    <w:rsid w:val="000D3A4E"/>
    <w:rsid w:val="000D4370"/>
    <w:rsid w:val="000D65B0"/>
    <w:rsid w:val="000D7F2E"/>
    <w:rsid w:val="000E0072"/>
    <w:rsid w:val="000E2E0E"/>
    <w:rsid w:val="000E64F7"/>
    <w:rsid w:val="000F5185"/>
    <w:rsid w:val="000F630D"/>
    <w:rsid w:val="00100A88"/>
    <w:rsid w:val="00101E22"/>
    <w:rsid w:val="0010462E"/>
    <w:rsid w:val="00111696"/>
    <w:rsid w:val="0011228A"/>
    <w:rsid w:val="00116CE7"/>
    <w:rsid w:val="00120F2E"/>
    <w:rsid w:val="00123146"/>
    <w:rsid w:val="0012609A"/>
    <w:rsid w:val="001305BF"/>
    <w:rsid w:val="00130C4B"/>
    <w:rsid w:val="00131543"/>
    <w:rsid w:val="001337E7"/>
    <w:rsid w:val="001361B9"/>
    <w:rsid w:val="00141000"/>
    <w:rsid w:val="00141616"/>
    <w:rsid w:val="00143B15"/>
    <w:rsid w:val="00143F0D"/>
    <w:rsid w:val="0014431B"/>
    <w:rsid w:val="00146C65"/>
    <w:rsid w:val="00146C93"/>
    <w:rsid w:val="001521AE"/>
    <w:rsid w:val="00155441"/>
    <w:rsid w:val="001563DA"/>
    <w:rsid w:val="00161257"/>
    <w:rsid w:val="001671F6"/>
    <w:rsid w:val="00167921"/>
    <w:rsid w:val="00172FFC"/>
    <w:rsid w:val="001736D7"/>
    <w:rsid w:val="00173CFB"/>
    <w:rsid w:val="0017538A"/>
    <w:rsid w:val="00175BE9"/>
    <w:rsid w:val="00175DB8"/>
    <w:rsid w:val="0017606C"/>
    <w:rsid w:val="001779AC"/>
    <w:rsid w:val="00180CDD"/>
    <w:rsid w:val="001827E7"/>
    <w:rsid w:val="00182ED0"/>
    <w:rsid w:val="00186C39"/>
    <w:rsid w:val="00187800"/>
    <w:rsid w:val="00191AF5"/>
    <w:rsid w:val="00197094"/>
    <w:rsid w:val="001971F0"/>
    <w:rsid w:val="001A3F32"/>
    <w:rsid w:val="001A412E"/>
    <w:rsid w:val="001A508B"/>
    <w:rsid w:val="001A621E"/>
    <w:rsid w:val="001A6C1F"/>
    <w:rsid w:val="001A7F67"/>
    <w:rsid w:val="001B16CC"/>
    <w:rsid w:val="001B19AD"/>
    <w:rsid w:val="001B5586"/>
    <w:rsid w:val="001B689A"/>
    <w:rsid w:val="001B740B"/>
    <w:rsid w:val="001B7586"/>
    <w:rsid w:val="001C3A15"/>
    <w:rsid w:val="001C51F2"/>
    <w:rsid w:val="001C6587"/>
    <w:rsid w:val="001C7FF3"/>
    <w:rsid w:val="001D2B48"/>
    <w:rsid w:val="001D4165"/>
    <w:rsid w:val="001D4726"/>
    <w:rsid w:val="001D5A34"/>
    <w:rsid w:val="001D5B16"/>
    <w:rsid w:val="001D620E"/>
    <w:rsid w:val="001D7516"/>
    <w:rsid w:val="001E0E25"/>
    <w:rsid w:val="001E2F17"/>
    <w:rsid w:val="001E323F"/>
    <w:rsid w:val="001E391A"/>
    <w:rsid w:val="001E41AC"/>
    <w:rsid w:val="001E4BBB"/>
    <w:rsid w:val="001F2E34"/>
    <w:rsid w:val="001F322B"/>
    <w:rsid w:val="001F3B11"/>
    <w:rsid w:val="001F49E4"/>
    <w:rsid w:val="001F7FDC"/>
    <w:rsid w:val="002018E8"/>
    <w:rsid w:val="002045B5"/>
    <w:rsid w:val="00205425"/>
    <w:rsid w:val="0020551D"/>
    <w:rsid w:val="00207D85"/>
    <w:rsid w:val="00210868"/>
    <w:rsid w:val="002124D0"/>
    <w:rsid w:val="002223F9"/>
    <w:rsid w:val="00222BF4"/>
    <w:rsid w:val="002245BD"/>
    <w:rsid w:val="00230F9E"/>
    <w:rsid w:val="0023218B"/>
    <w:rsid w:val="00232F4C"/>
    <w:rsid w:val="0023535A"/>
    <w:rsid w:val="00236FCC"/>
    <w:rsid w:val="00237706"/>
    <w:rsid w:val="00243C9B"/>
    <w:rsid w:val="00245C55"/>
    <w:rsid w:val="00254363"/>
    <w:rsid w:val="00254C7D"/>
    <w:rsid w:val="00261380"/>
    <w:rsid w:val="00262CBD"/>
    <w:rsid w:val="002673C9"/>
    <w:rsid w:val="0027497B"/>
    <w:rsid w:val="00277B86"/>
    <w:rsid w:val="00277C34"/>
    <w:rsid w:val="00290BD1"/>
    <w:rsid w:val="002915FA"/>
    <w:rsid w:val="002955CF"/>
    <w:rsid w:val="002A5E19"/>
    <w:rsid w:val="002B07CF"/>
    <w:rsid w:val="002B14DD"/>
    <w:rsid w:val="002B51D5"/>
    <w:rsid w:val="002B61E3"/>
    <w:rsid w:val="002B6AB0"/>
    <w:rsid w:val="002D0D21"/>
    <w:rsid w:val="002D74BF"/>
    <w:rsid w:val="002E1ED7"/>
    <w:rsid w:val="002E7922"/>
    <w:rsid w:val="002F0793"/>
    <w:rsid w:val="002F4C44"/>
    <w:rsid w:val="002F4CE2"/>
    <w:rsid w:val="0030157C"/>
    <w:rsid w:val="00301D0A"/>
    <w:rsid w:val="00301E8B"/>
    <w:rsid w:val="0030271E"/>
    <w:rsid w:val="00320598"/>
    <w:rsid w:val="003261A9"/>
    <w:rsid w:val="00331533"/>
    <w:rsid w:val="00332CFA"/>
    <w:rsid w:val="00333954"/>
    <w:rsid w:val="0033450F"/>
    <w:rsid w:val="00341DB1"/>
    <w:rsid w:val="0034321B"/>
    <w:rsid w:val="00343F45"/>
    <w:rsid w:val="003441D5"/>
    <w:rsid w:val="0034698F"/>
    <w:rsid w:val="00354BB0"/>
    <w:rsid w:val="003552FC"/>
    <w:rsid w:val="003559EB"/>
    <w:rsid w:val="003563AC"/>
    <w:rsid w:val="003603B4"/>
    <w:rsid w:val="00361C92"/>
    <w:rsid w:val="00366E86"/>
    <w:rsid w:val="00373B03"/>
    <w:rsid w:val="00376F46"/>
    <w:rsid w:val="003777FE"/>
    <w:rsid w:val="00382168"/>
    <w:rsid w:val="00382B0A"/>
    <w:rsid w:val="00384863"/>
    <w:rsid w:val="0038765A"/>
    <w:rsid w:val="00391B31"/>
    <w:rsid w:val="003929F4"/>
    <w:rsid w:val="00393FDA"/>
    <w:rsid w:val="00394F2F"/>
    <w:rsid w:val="003A02C1"/>
    <w:rsid w:val="003A7BCD"/>
    <w:rsid w:val="003B313F"/>
    <w:rsid w:val="003B4028"/>
    <w:rsid w:val="003C02D1"/>
    <w:rsid w:val="003C19C1"/>
    <w:rsid w:val="003C3ECF"/>
    <w:rsid w:val="003C7583"/>
    <w:rsid w:val="003D1B06"/>
    <w:rsid w:val="003D4212"/>
    <w:rsid w:val="003E2508"/>
    <w:rsid w:val="003E4680"/>
    <w:rsid w:val="003E5E23"/>
    <w:rsid w:val="003E7FD6"/>
    <w:rsid w:val="003F2992"/>
    <w:rsid w:val="003F3B8D"/>
    <w:rsid w:val="003F7616"/>
    <w:rsid w:val="003F76C3"/>
    <w:rsid w:val="00400214"/>
    <w:rsid w:val="00400ACD"/>
    <w:rsid w:val="00400B63"/>
    <w:rsid w:val="00401511"/>
    <w:rsid w:val="0040375F"/>
    <w:rsid w:val="004123F7"/>
    <w:rsid w:val="00414A26"/>
    <w:rsid w:val="00414EF9"/>
    <w:rsid w:val="00415825"/>
    <w:rsid w:val="00416580"/>
    <w:rsid w:val="00416E23"/>
    <w:rsid w:val="00422DC7"/>
    <w:rsid w:val="0044089F"/>
    <w:rsid w:val="00441118"/>
    <w:rsid w:val="004459D2"/>
    <w:rsid w:val="00446F82"/>
    <w:rsid w:val="004578E8"/>
    <w:rsid w:val="00463CEE"/>
    <w:rsid w:val="00466F84"/>
    <w:rsid w:val="004702C6"/>
    <w:rsid w:val="004717F1"/>
    <w:rsid w:val="004765A3"/>
    <w:rsid w:val="004810D6"/>
    <w:rsid w:val="00481D1C"/>
    <w:rsid w:val="00482015"/>
    <w:rsid w:val="00484599"/>
    <w:rsid w:val="00491E51"/>
    <w:rsid w:val="004975B3"/>
    <w:rsid w:val="004A1FB6"/>
    <w:rsid w:val="004A2A1E"/>
    <w:rsid w:val="004A6862"/>
    <w:rsid w:val="004B351C"/>
    <w:rsid w:val="004B4BF1"/>
    <w:rsid w:val="004B5511"/>
    <w:rsid w:val="004C435C"/>
    <w:rsid w:val="004C519B"/>
    <w:rsid w:val="004D2966"/>
    <w:rsid w:val="004D4427"/>
    <w:rsid w:val="004D4E32"/>
    <w:rsid w:val="004D4F58"/>
    <w:rsid w:val="004D5CA1"/>
    <w:rsid w:val="004E11E1"/>
    <w:rsid w:val="004E633E"/>
    <w:rsid w:val="004E65CA"/>
    <w:rsid w:val="004F77B1"/>
    <w:rsid w:val="004F7E36"/>
    <w:rsid w:val="00501691"/>
    <w:rsid w:val="00501E09"/>
    <w:rsid w:val="00505E15"/>
    <w:rsid w:val="00511E47"/>
    <w:rsid w:val="005123A5"/>
    <w:rsid w:val="005135B6"/>
    <w:rsid w:val="00514328"/>
    <w:rsid w:val="00514B41"/>
    <w:rsid w:val="005156BE"/>
    <w:rsid w:val="00516622"/>
    <w:rsid w:val="00527168"/>
    <w:rsid w:val="005363B5"/>
    <w:rsid w:val="005413DD"/>
    <w:rsid w:val="005422D7"/>
    <w:rsid w:val="00542453"/>
    <w:rsid w:val="005429B9"/>
    <w:rsid w:val="00543F59"/>
    <w:rsid w:val="00546153"/>
    <w:rsid w:val="005527FB"/>
    <w:rsid w:val="00552801"/>
    <w:rsid w:val="00552803"/>
    <w:rsid w:val="00552F54"/>
    <w:rsid w:val="005532E7"/>
    <w:rsid w:val="00556DCA"/>
    <w:rsid w:val="00560684"/>
    <w:rsid w:val="00561A5C"/>
    <w:rsid w:val="005621B1"/>
    <w:rsid w:val="00563283"/>
    <w:rsid w:val="00564BF2"/>
    <w:rsid w:val="00565E7D"/>
    <w:rsid w:val="00566044"/>
    <w:rsid w:val="00566B85"/>
    <w:rsid w:val="00567737"/>
    <w:rsid w:val="0057158A"/>
    <w:rsid w:val="005733A5"/>
    <w:rsid w:val="00574876"/>
    <w:rsid w:val="00574B97"/>
    <w:rsid w:val="00575843"/>
    <w:rsid w:val="00576F3D"/>
    <w:rsid w:val="0057779C"/>
    <w:rsid w:val="00577E39"/>
    <w:rsid w:val="00583144"/>
    <w:rsid w:val="005838C5"/>
    <w:rsid w:val="00586D64"/>
    <w:rsid w:val="005907A7"/>
    <w:rsid w:val="00597E2D"/>
    <w:rsid w:val="005A207B"/>
    <w:rsid w:val="005A405E"/>
    <w:rsid w:val="005A5118"/>
    <w:rsid w:val="005A6975"/>
    <w:rsid w:val="005B1E64"/>
    <w:rsid w:val="005B1FF6"/>
    <w:rsid w:val="005B3EA4"/>
    <w:rsid w:val="005C12AD"/>
    <w:rsid w:val="005C4B3D"/>
    <w:rsid w:val="005E5D3B"/>
    <w:rsid w:val="005E5FD6"/>
    <w:rsid w:val="005F16B0"/>
    <w:rsid w:val="005F4B00"/>
    <w:rsid w:val="005F5381"/>
    <w:rsid w:val="00601AE3"/>
    <w:rsid w:val="00602D50"/>
    <w:rsid w:val="00606717"/>
    <w:rsid w:val="00607F8E"/>
    <w:rsid w:val="00610022"/>
    <w:rsid w:val="00614231"/>
    <w:rsid w:val="00614B66"/>
    <w:rsid w:val="00620A6D"/>
    <w:rsid w:val="00626B38"/>
    <w:rsid w:val="00630E63"/>
    <w:rsid w:val="00634652"/>
    <w:rsid w:val="00640325"/>
    <w:rsid w:val="0064271B"/>
    <w:rsid w:val="00645583"/>
    <w:rsid w:val="00645876"/>
    <w:rsid w:val="00650EB5"/>
    <w:rsid w:val="00654115"/>
    <w:rsid w:val="0066351B"/>
    <w:rsid w:val="00667321"/>
    <w:rsid w:val="00667390"/>
    <w:rsid w:val="00672A40"/>
    <w:rsid w:val="0067482C"/>
    <w:rsid w:val="00674945"/>
    <w:rsid w:val="00681444"/>
    <w:rsid w:val="00682F92"/>
    <w:rsid w:val="006911AD"/>
    <w:rsid w:val="0069563D"/>
    <w:rsid w:val="00695668"/>
    <w:rsid w:val="006A3249"/>
    <w:rsid w:val="006A725D"/>
    <w:rsid w:val="006B2BE6"/>
    <w:rsid w:val="006B7F56"/>
    <w:rsid w:val="006C03AA"/>
    <w:rsid w:val="006C3A9B"/>
    <w:rsid w:val="006D28AF"/>
    <w:rsid w:val="006D2E52"/>
    <w:rsid w:val="006D511C"/>
    <w:rsid w:val="006E2D77"/>
    <w:rsid w:val="006E534D"/>
    <w:rsid w:val="006F01D2"/>
    <w:rsid w:val="006F1F75"/>
    <w:rsid w:val="006F5AF0"/>
    <w:rsid w:val="007058D2"/>
    <w:rsid w:val="00710C09"/>
    <w:rsid w:val="0071122D"/>
    <w:rsid w:val="007137ED"/>
    <w:rsid w:val="0072601F"/>
    <w:rsid w:val="00727944"/>
    <w:rsid w:val="007313C4"/>
    <w:rsid w:val="0073339C"/>
    <w:rsid w:val="0073526A"/>
    <w:rsid w:val="0074704D"/>
    <w:rsid w:val="0075031E"/>
    <w:rsid w:val="0075528D"/>
    <w:rsid w:val="00756B0A"/>
    <w:rsid w:val="007578D1"/>
    <w:rsid w:val="00764448"/>
    <w:rsid w:val="007645CB"/>
    <w:rsid w:val="00765ADF"/>
    <w:rsid w:val="0077160A"/>
    <w:rsid w:val="007768C6"/>
    <w:rsid w:val="007774D9"/>
    <w:rsid w:val="00781B8C"/>
    <w:rsid w:val="00783B8A"/>
    <w:rsid w:val="00785B05"/>
    <w:rsid w:val="007915FF"/>
    <w:rsid w:val="00796662"/>
    <w:rsid w:val="00796780"/>
    <w:rsid w:val="00796F74"/>
    <w:rsid w:val="007A0BD4"/>
    <w:rsid w:val="007A21EE"/>
    <w:rsid w:val="007A3857"/>
    <w:rsid w:val="007A6DBB"/>
    <w:rsid w:val="007A7080"/>
    <w:rsid w:val="007B0CC4"/>
    <w:rsid w:val="007B3B38"/>
    <w:rsid w:val="007B4D41"/>
    <w:rsid w:val="007B7870"/>
    <w:rsid w:val="007C128B"/>
    <w:rsid w:val="007C50A0"/>
    <w:rsid w:val="007C5780"/>
    <w:rsid w:val="007D069B"/>
    <w:rsid w:val="007D1F3C"/>
    <w:rsid w:val="007D2818"/>
    <w:rsid w:val="007D3777"/>
    <w:rsid w:val="007D7890"/>
    <w:rsid w:val="007E151F"/>
    <w:rsid w:val="007E26DC"/>
    <w:rsid w:val="007E7FF2"/>
    <w:rsid w:val="007F324D"/>
    <w:rsid w:val="007F4C77"/>
    <w:rsid w:val="007F5CAA"/>
    <w:rsid w:val="00801E4D"/>
    <w:rsid w:val="008051D4"/>
    <w:rsid w:val="00810FFB"/>
    <w:rsid w:val="00811BB4"/>
    <w:rsid w:val="008124F9"/>
    <w:rsid w:val="008129A3"/>
    <w:rsid w:val="00815EA0"/>
    <w:rsid w:val="00816271"/>
    <w:rsid w:val="00821BE3"/>
    <w:rsid w:val="008239C8"/>
    <w:rsid w:val="0082523B"/>
    <w:rsid w:val="0082542B"/>
    <w:rsid w:val="00826D7D"/>
    <w:rsid w:val="00832763"/>
    <w:rsid w:val="00834BC1"/>
    <w:rsid w:val="008413DA"/>
    <w:rsid w:val="0085228D"/>
    <w:rsid w:val="008547DD"/>
    <w:rsid w:val="00860EAC"/>
    <w:rsid w:val="00861A39"/>
    <w:rsid w:val="008709AD"/>
    <w:rsid w:val="00870F88"/>
    <w:rsid w:val="00871BC6"/>
    <w:rsid w:val="00874389"/>
    <w:rsid w:val="00876860"/>
    <w:rsid w:val="008826FC"/>
    <w:rsid w:val="00886BCE"/>
    <w:rsid w:val="00886D91"/>
    <w:rsid w:val="008872A4"/>
    <w:rsid w:val="0089093E"/>
    <w:rsid w:val="008A3EF5"/>
    <w:rsid w:val="008A4D92"/>
    <w:rsid w:val="008A6037"/>
    <w:rsid w:val="008B44A1"/>
    <w:rsid w:val="008B78D8"/>
    <w:rsid w:val="008C0030"/>
    <w:rsid w:val="008C720C"/>
    <w:rsid w:val="008E15CA"/>
    <w:rsid w:val="008E3B29"/>
    <w:rsid w:val="008F21DB"/>
    <w:rsid w:val="008F42BA"/>
    <w:rsid w:val="008F4484"/>
    <w:rsid w:val="008F459C"/>
    <w:rsid w:val="008F45E5"/>
    <w:rsid w:val="008F5F13"/>
    <w:rsid w:val="008F7FF6"/>
    <w:rsid w:val="00900698"/>
    <w:rsid w:val="009050E0"/>
    <w:rsid w:val="0090586F"/>
    <w:rsid w:val="00911CC7"/>
    <w:rsid w:val="00911D1F"/>
    <w:rsid w:val="00916E5F"/>
    <w:rsid w:val="00924F23"/>
    <w:rsid w:val="00925C5E"/>
    <w:rsid w:val="00925F01"/>
    <w:rsid w:val="00934E70"/>
    <w:rsid w:val="0094052D"/>
    <w:rsid w:val="0094153B"/>
    <w:rsid w:val="00941B99"/>
    <w:rsid w:val="0094614D"/>
    <w:rsid w:val="00951774"/>
    <w:rsid w:val="00951A9B"/>
    <w:rsid w:val="00954456"/>
    <w:rsid w:val="00954594"/>
    <w:rsid w:val="009569FF"/>
    <w:rsid w:val="00957FE1"/>
    <w:rsid w:val="00963D14"/>
    <w:rsid w:val="00965041"/>
    <w:rsid w:val="00967DDB"/>
    <w:rsid w:val="009711DF"/>
    <w:rsid w:val="00973637"/>
    <w:rsid w:val="00974438"/>
    <w:rsid w:val="00982456"/>
    <w:rsid w:val="009904A9"/>
    <w:rsid w:val="00990900"/>
    <w:rsid w:val="00991AD8"/>
    <w:rsid w:val="00991B55"/>
    <w:rsid w:val="009A0B86"/>
    <w:rsid w:val="009A0DAF"/>
    <w:rsid w:val="009A7287"/>
    <w:rsid w:val="009B6366"/>
    <w:rsid w:val="009C0C83"/>
    <w:rsid w:val="009C1AA7"/>
    <w:rsid w:val="009C6319"/>
    <w:rsid w:val="009C7C89"/>
    <w:rsid w:val="009D5B7C"/>
    <w:rsid w:val="009D6469"/>
    <w:rsid w:val="009D77B8"/>
    <w:rsid w:val="009E0114"/>
    <w:rsid w:val="009E3E99"/>
    <w:rsid w:val="009E41BB"/>
    <w:rsid w:val="009E6AB7"/>
    <w:rsid w:val="009E75B6"/>
    <w:rsid w:val="009E76BD"/>
    <w:rsid w:val="009F0B23"/>
    <w:rsid w:val="009F67D4"/>
    <w:rsid w:val="009F76D1"/>
    <w:rsid w:val="00A03A0A"/>
    <w:rsid w:val="00A06501"/>
    <w:rsid w:val="00A124E9"/>
    <w:rsid w:val="00A12D09"/>
    <w:rsid w:val="00A13687"/>
    <w:rsid w:val="00A14523"/>
    <w:rsid w:val="00A152C0"/>
    <w:rsid w:val="00A16E14"/>
    <w:rsid w:val="00A264B6"/>
    <w:rsid w:val="00A27355"/>
    <w:rsid w:val="00A27926"/>
    <w:rsid w:val="00A31CAC"/>
    <w:rsid w:val="00A34C7B"/>
    <w:rsid w:val="00A44407"/>
    <w:rsid w:val="00A447C3"/>
    <w:rsid w:val="00A55AD5"/>
    <w:rsid w:val="00A60C0A"/>
    <w:rsid w:val="00A6162E"/>
    <w:rsid w:val="00A65742"/>
    <w:rsid w:val="00A700FE"/>
    <w:rsid w:val="00A87D6E"/>
    <w:rsid w:val="00A916B1"/>
    <w:rsid w:val="00AA51C2"/>
    <w:rsid w:val="00AA5CC4"/>
    <w:rsid w:val="00AB2824"/>
    <w:rsid w:val="00AB5CB2"/>
    <w:rsid w:val="00AB6183"/>
    <w:rsid w:val="00AC1445"/>
    <w:rsid w:val="00AC2065"/>
    <w:rsid w:val="00AC4379"/>
    <w:rsid w:val="00AC765A"/>
    <w:rsid w:val="00AD1517"/>
    <w:rsid w:val="00AD201D"/>
    <w:rsid w:val="00AD42AF"/>
    <w:rsid w:val="00AD5A74"/>
    <w:rsid w:val="00AD68EF"/>
    <w:rsid w:val="00AE2C96"/>
    <w:rsid w:val="00AE5F8C"/>
    <w:rsid w:val="00AE6998"/>
    <w:rsid w:val="00AF32A7"/>
    <w:rsid w:val="00AF781F"/>
    <w:rsid w:val="00AF7CAD"/>
    <w:rsid w:val="00B03CAE"/>
    <w:rsid w:val="00B05EA4"/>
    <w:rsid w:val="00B1556A"/>
    <w:rsid w:val="00B17B34"/>
    <w:rsid w:val="00B26F46"/>
    <w:rsid w:val="00B351DF"/>
    <w:rsid w:val="00B37D18"/>
    <w:rsid w:val="00B41394"/>
    <w:rsid w:val="00B42B3C"/>
    <w:rsid w:val="00B42E21"/>
    <w:rsid w:val="00B45695"/>
    <w:rsid w:val="00B466F5"/>
    <w:rsid w:val="00B474DF"/>
    <w:rsid w:val="00B5101E"/>
    <w:rsid w:val="00B5162E"/>
    <w:rsid w:val="00B5294D"/>
    <w:rsid w:val="00B627BE"/>
    <w:rsid w:val="00B6455E"/>
    <w:rsid w:val="00B656C9"/>
    <w:rsid w:val="00B66758"/>
    <w:rsid w:val="00B72432"/>
    <w:rsid w:val="00B728C8"/>
    <w:rsid w:val="00B76C6B"/>
    <w:rsid w:val="00B81C42"/>
    <w:rsid w:val="00B825BD"/>
    <w:rsid w:val="00B84230"/>
    <w:rsid w:val="00B92921"/>
    <w:rsid w:val="00BA0E23"/>
    <w:rsid w:val="00BA15E6"/>
    <w:rsid w:val="00BA26AB"/>
    <w:rsid w:val="00BA34D0"/>
    <w:rsid w:val="00BA5221"/>
    <w:rsid w:val="00BA610E"/>
    <w:rsid w:val="00BA7FA5"/>
    <w:rsid w:val="00BC2D24"/>
    <w:rsid w:val="00BD1033"/>
    <w:rsid w:val="00BD268A"/>
    <w:rsid w:val="00BD4FF7"/>
    <w:rsid w:val="00BF7C31"/>
    <w:rsid w:val="00C01B66"/>
    <w:rsid w:val="00C02B47"/>
    <w:rsid w:val="00C07F82"/>
    <w:rsid w:val="00C117E8"/>
    <w:rsid w:val="00C173E1"/>
    <w:rsid w:val="00C21942"/>
    <w:rsid w:val="00C23D93"/>
    <w:rsid w:val="00C253E9"/>
    <w:rsid w:val="00C2623F"/>
    <w:rsid w:val="00C34C9F"/>
    <w:rsid w:val="00C4238E"/>
    <w:rsid w:val="00C42E28"/>
    <w:rsid w:val="00C439B3"/>
    <w:rsid w:val="00C46621"/>
    <w:rsid w:val="00C544D3"/>
    <w:rsid w:val="00C54A57"/>
    <w:rsid w:val="00C6347D"/>
    <w:rsid w:val="00C72501"/>
    <w:rsid w:val="00C74362"/>
    <w:rsid w:val="00C76B13"/>
    <w:rsid w:val="00C85650"/>
    <w:rsid w:val="00C86421"/>
    <w:rsid w:val="00C86BE5"/>
    <w:rsid w:val="00CA154F"/>
    <w:rsid w:val="00CA6993"/>
    <w:rsid w:val="00CB5BED"/>
    <w:rsid w:val="00CC01CB"/>
    <w:rsid w:val="00CD026E"/>
    <w:rsid w:val="00CD4260"/>
    <w:rsid w:val="00CD6A5D"/>
    <w:rsid w:val="00CE0645"/>
    <w:rsid w:val="00CE3242"/>
    <w:rsid w:val="00CF18CA"/>
    <w:rsid w:val="00CF40C2"/>
    <w:rsid w:val="00CF57E2"/>
    <w:rsid w:val="00D01E98"/>
    <w:rsid w:val="00D05A70"/>
    <w:rsid w:val="00D112E4"/>
    <w:rsid w:val="00D133AF"/>
    <w:rsid w:val="00D13FCC"/>
    <w:rsid w:val="00D16E70"/>
    <w:rsid w:val="00D2019B"/>
    <w:rsid w:val="00D229CB"/>
    <w:rsid w:val="00D239B0"/>
    <w:rsid w:val="00D2566A"/>
    <w:rsid w:val="00D2593C"/>
    <w:rsid w:val="00D265A7"/>
    <w:rsid w:val="00D26C1D"/>
    <w:rsid w:val="00D322B7"/>
    <w:rsid w:val="00D34C6A"/>
    <w:rsid w:val="00D37462"/>
    <w:rsid w:val="00D45D7D"/>
    <w:rsid w:val="00D4706C"/>
    <w:rsid w:val="00D53F53"/>
    <w:rsid w:val="00D61B84"/>
    <w:rsid w:val="00D625A4"/>
    <w:rsid w:val="00D677F2"/>
    <w:rsid w:val="00D84152"/>
    <w:rsid w:val="00D9031B"/>
    <w:rsid w:val="00D923E9"/>
    <w:rsid w:val="00D93946"/>
    <w:rsid w:val="00D953F5"/>
    <w:rsid w:val="00DB1550"/>
    <w:rsid w:val="00DB59B3"/>
    <w:rsid w:val="00DB66ED"/>
    <w:rsid w:val="00DC2097"/>
    <w:rsid w:val="00DD3437"/>
    <w:rsid w:val="00DE0582"/>
    <w:rsid w:val="00DE2097"/>
    <w:rsid w:val="00DE6491"/>
    <w:rsid w:val="00DE79DB"/>
    <w:rsid w:val="00DE7A86"/>
    <w:rsid w:val="00DF03F8"/>
    <w:rsid w:val="00DF21B6"/>
    <w:rsid w:val="00DF2675"/>
    <w:rsid w:val="00E02640"/>
    <w:rsid w:val="00E055EB"/>
    <w:rsid w:val="00E117BE"/>
    <w:rsid w:val="00E11FCF"/>
    <w:rsid w:val="00E121D0"/>
    <w:rsid w:val="00E17755"/>
    <w:rsid w:val="00E21D9A"/>
    <w:rsid w:val="00E31E09"/>
    <w:rsid w:val="00E37483"/>
    <w:rsid w:val="00E378E2"/>
    <w:rsid w:val="00E4124B"/>
    <w:rsid w:val="00E44F3C"/>
    <w:rsid w:val="00E44FDA"/>
    <w:rsid w:val="00E47A6E"/>
    <w:rsid w:val="00E51A6B"/>
    <w:rsid w:val="00E52AA5"/>
    <w:rsid w:val="00E542CD"/>
    <w:rsid w:val="00E5613F"/>
    <w:rsid w:val="00E62EA2"/>
    <w:rsid w:val="00E707E4"/>
    <w:rsid w:val="00E72FE0"/>
    <w:rsid w:val="00E77279"/>
    <w:rsid w:val="00E825A9"/>
    <w:rsid w:val="00E834DE"/>
    <w:rsid w:val="00E935ED"/>
    <w:rsid w:val="00E94845"/>
    <w:rsid w:val="00E9496A"/>
    <w:rsid w:val="00EA1055"/>
    <w:rsid w:val="00EA1638"/>
    <w:rsid w:val="00EA50CC"/>
    <w:rsid w:val="00EA5915"/>
    <w:rsid w:val="00EA742B"/>
    <w:rsid w:val="00EB035A"/>
    <w:rsid w:val="00EB098E"/>
    <w:rsid w:val="00EC22FF"/>
    <w:rsid w:val="00EC236D"/>
    <w:rsid w:val="00ED2E33"/>
    <w:rsid w:val="00ED6C05"/>
    <w:rsid w:val="00EE3F5E"/>
    <w:rsid w:val="00EF513B"/>
    <w:rsid w:val="00EF54AA"/>
    <w:rsid w:val="00F06A96"/>
    <w:rsid w:val="00F118D8"/>
    <w:rsid w:val="00F1241D"/>
    <w:rsid w:val="00F145E7"/>
    <w:rsid w:val="00F17DBC"/>
    <w:rsid w:val="00F20F1F"/>
    <w:rsid w:val="00F24A41"/>
    <w:rsid w:val="00F2563E"/>
    <w:rsid w:val="00F34051"/>
    <w:rsid w:val="00F344CA"/>
    <w:rsid w:val="00F34DAD"/>
    <w:rsid w:val="00F36107"/>
    <w:rsid w:val="00F441AC"/>
    <w:rsid w:val="00F5000D"/>
    <w:rsid w:val="00F50E02"/>
    <w:rsid w:val="00F567B3"/>
    <w:rsid w:val="00F60B47"/>
    <w:rsid w:val="00F660E7"/>
    <w:rsid w:val="00F86198"/>
    <w:rsid w:val="00F87068"/>
    <w:rsid w:val="00F873CC"/>
    <w:rsid w:val="00F87A10"/>
    <w:rsid w:val="00FA1C71"/>
    <w:rsid w:val="00FA5023"/>
    <w:rsid w:val="00FA5DA4"/>
    <w:rsid w:val="00FB1206"/>
    <w:rsid w:val="00FB20DE"/>
    <w:rsid w:val="00FB2AA6"/>
    <w:rsid w:val="00FB3990"/>
    <w:rsid w:val="00FB5ECC"/>
    <w:rsid w:val="00FB7871"/>
    <w:rsid w:val="00FB7D36"/>
    <w:rsid w:val="00FC44B4"/>
    <w:rsid w:val="00FC7874"/>
    <w:rsid w:val="00FD5525"/>
    <w:rsid w:val="00FD7398"/>
    <w:rsid w:val="00FE0307"/>
    <w:rsid w:val="00FE1352"/>
    <w:rsid w:val="00FE6A67"/>
    <w:rsid w:val="00FF0285"/>
    <w:rsid w:val="00FF0439"/>
    <w:rsid w:val="00FF2282"/>
    <w:rsid w:val="00FF3259"/>
    <w:rsid w:val="00FF49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A7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8">
    <w:name w:val="Основной текст_"/>
    <w:basedOn w:val="a0"/>
    <w:link w:val="23"/>
    <w:rsid w:val="00FA502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8"/>
    <w:rsid w:val="00FA5023"/>
    <w:pPr>
      <w:widowControl w:val="0"/>
      <w:shd w:val="clear" w:color="auto" w:fill="FFFFFF"/>
      <w:spacing w:after="240" w:line="0" w:lineRule="atLeast"/>
      <w:ind w:hanging="1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Основной текст + Полужирный"/>
    <w:basedOn w:val="af8"/>
    <w:rsid w:val="00BD4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a">
    <w:name w:val="Revision"/>
    <w:hidden/>
    <w:uiPriority w:val="99"/>
    <w:semiHidden/>
    <w:rsid w:val="00A16E14"/>
    <w:rPr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E151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51F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7E151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BA0E2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A0E23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A0E23"/>
    <w:rPr>
      <w:vertAlign w:val="superscript"/>
    </w:rPr>
  </w:style>
  <w:style w:type="character" w:customStyle="1" w:styleId="aff1">
    <w:name w:val="Сноска_"/>
    <w:basedOn w:val="a0"/>
    <w:link w:val="aff2"/>
    <w:rsid w:val="00911CC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2">
    <w:name w:val="Сноска"/>
    <w:basedOn w:val="a"/>
    <w:link w:val="aff1"/>
    <w:rsid w:val="00911CC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3">
    <w:name w:val="Колонтитул_"/>
    <w:basedOn w:val="a0"/>
    <w:link w:val="aff4"/>
    <w:rsid w:val="003E5E23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3"/>
    <w:rsid w:val="003E5E23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Колонтитул + 10 pt;Курсив"/>
    <w:basedOn w:val="aff3"/>
    <w:rsid w:val="003E5E2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4">
    <w:name w:val="Колонтитул"/>
    <w:basedOn w:val="a"/>
    <w:link w:val="aff3"/>
    <w:rsid w:val="003E5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A7B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B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68A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606717"/>
    <w:rPr>
      <w:color w:val="106BBE"/>
    </w:rPr>
  </w:style>
  <w:style w:type="character" w:customStyle="1" w:styleId="30">
    <w:name w:val="Заголовок 3 Знак"/>
    <w:link w:val="3"/>
    <w:uiPriority w:val="9"/>
    <w:rsid w:val="001F2E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name w:val="Знак"/>
    <w:basedOn w:val="a"/>
    <w:rsid w:val="001F2E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semiHidden/>
    <w:rsid w:val="00277B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77B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77B86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277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77B86"/>
    <w:rPr>
      <w:sz w:val="16"/>
      <w:szCs w:val="16"/>
      <w:lang w:eastAsia="en-US"/>
    </w:rPr>
  </w:style>
  <w:style w:type="paragraph" w:customStyle="1" w:styleId="af3">
    <w:name w:val="адрес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уважаемый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подпись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Должность1"/>
    <w:basedOn w:val="a"/>
    <w:rsid w:val="00277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277B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7">
    <w:name w:val="Название Знак"/>
    <w:link w:val="af6"/>
    <w:rsid w:val="00277B8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8">
    <w:name w:val="Основной текст_"/>
    <w:basedOn w:val="a0"/>
    <w:link w:val="23"/>
    <w:rsid w:val="00FA502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8"/>
    <w:rsid w:val="00FA5023"/>
    <w:pPr>
      <w:widowControl w:val="0"/>
      <w:shd w:val="clear" w:color="auto" w:fill="FFFFFF"/>
      <w:spacing w:after="240" w:line="0" w:lineRule="atLeast"/>
      <w:ind w:hanging="170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9">
    <w:name w:val="Основной текст + Полужирный"/>
    <w:basedOn w:val="af8"/>
    <w:rsid w:val="00BD4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a">
    <w:name w:val="Revision"/>
    <w:hidden/>
    <w:uiPriority w:val="99"/>
    <w:semiHidden/>
    <w:rsid w:val="00A16E14"/>
    <w:rPr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E151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51F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7E151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BA0E2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A0E23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A0E23"/>
    <w:rPr>
      <w:vertAlign w:val="superscript"/>
    </w:rPr>
  </w:style>
  <w:style w:type="character" w:customStyle="1" w:styleId="aff1">
    <w:name w:val="Сноска_"/>
    <w:basedOn w:val="a0"/>
    <w:link w:val="aff2"/>
    <w:rsid w:val="00911CC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2">
    <w:name w:val="Сноска"/>
    <w:basedOn w:val="a"/>
    <w:link w:val="aff1"/>
    <w:rsid w:val="00911CC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3">
    <w:name w:val="Колонтитул_"/>
    <w:basedOn w:val="a0"/>
    <w:link w:val="aff4"/>
    <w:rsid w:val="003E5E23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3"/>
    <w:rsid w:val="003E5E23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Колонтитул + 10 pt;Курсив"/>
    <w:basedOn w:val="aff3"/>
    <w:rsid w:val="003E5E2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4">
    <w:name w:val="Колонтитул"/>
    <w:basedOn w:val="a"/>
    <w:link w:val="aff3"/>
    <w:rsid w:val="003E5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34432.0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6DA8-76B5-4A81-86FA-8510434B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40</Pages>
  <Words>8930</Words>
  <Characters>50902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59713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Екатерина В. Антонова</cp:lastModifiedBy>
  <cp:revision>122</cp:revision>
  <cp:lastPrinted>2018-01-24T06:24:00Z</cp:lastPrinted>
  <dcterms:created xsi:type="dcterms:W3CDTF">2017-12-14T03:37:00Z</dcterms:created>
  <dcterms:modified xsi:type="dcterms:W3CDTF">2018-01-24T06:24:00Z</dcterms:modified>
</cp:coreProperties>
</file>