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A4" w:rsidRDefault="004D2CA4">
      <w:pPr>
        <w:pStyle w:val="ConsPlusNormal"/>
        <w:jc w:val="both"/>
      </w:pPr>
    </w:p>
    <w:p w:rsidR="004D2CA4" w:rsidRPr="0033000B" w:rsidRDefault="004D2CA4" w:rsidP="004D2CA4">
      <w:pPr>
        <w:widowControl w:val="0"/>
        <w:autoSpaceDE w:val="0"/>
        <w:autoSpaceDN w:val="0"/>
        <w:adjustRightInd w:val="0"/>
        <w:spacing w:after="0" w:line="240" w:lineRule="auto"/>
        <w:ind w:left="552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000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D2CA4" w:rsidRPr="00A83FA2" w:rsidRDefault="004D2CA4" w:rsidP="004D2CA4">
      <w:pPr>
        <w:widowControl w:val="0"/>
        <w:autoSpaceDE w:val="0"/>
        <w:autoSpaceDN w:val="0"/>
        <w:adjustRightInd w:val="0"/>
        <w:spacing w:after="0" w:line="240" w:lineRule="auto"/>
        <w:ind w:left="5529"/>
        <w:contextualSpacing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4D2CA4" w:rsidRPr="0033000B" w:rsidRDefault="004D2CA4" w:rsidP="004D2CA4">
      <w:pPr>
        <w:widowControl w:val="0"/>
        <w:autoSpaceDE w:val="0"/>
        <w:autoSpaceDN w:val="0"/>
        <w:adjustRightInd w:val="0"/>
        <w:spacing w:after="0" w:line="240" w:lineRule="auto"/>
        <w:ind w:left="552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33000B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00B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4D2CA4" w:rsidRPr="0033000B" w:rsidRDefault="004D2CA4" w:rsidP="002B6026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3000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B602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6026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2018 г. </w:t>
      </w:r>
      <w:r w:rsidRPr="0033000B">
        <w:rPr>
          <w:rFonts w:ascii="Times New Roman" w:hAnsi="Times New Roman" w:cs="Times New Roman"/>
          <w:sz w:val="28"/>
          <w:szCs w:val="28"/>
        </w:rPr>
        <w:t>№</w:t>
      </w:r>
      <w:r w:rsidR="002B6026">
        <w:rPr>
          <w:rFonts w:ascii="Times New Roman" w:hAnsi="Times New Roman" w:cs="Times New Roman"/>
          <w:sz w:val="28"/>
          <w:szCs w:val="28"/>
        </w:rPr>
        <w:t>131/1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-П</w:t>
      </w:r>
    </w:p>
    <w:p w:rsidR="004D2CA4" w:rsidRPr="00A83FA2" w:rsidRDefault="004D2CA4" w:rsidP="004D2CA4">
      <w:pPr>
        <w:widowControl w:val="0"/>
        <w:autoSpaceDE w:val="0"/>
        <w:autoSpaceDN w:val="0"/>
        <w:adjustRightInd w:val="0"/>
        <w:spacing w:after="0" w:line="240" w:lineRule="auto"/>
        <w:ind w:left="6379" w:firstLine="426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D17E9" w:rsidRDefault="004D17E9" w:rsidP="00D06B1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73"/>
      <w:bookmarkEnd w:id="1"/>
    </w:p>
    <w:p w:rsidR="00D06B1A" w:rsidRDefault="0004703D" w:rsidP="00D06B1A">
      <w:pPr>
        <w:widowControl w:val="0"/>
        <w:autoSpaceDE w:val="0"/>
        <w:autoSpaceDN w:val="0"/>
        <w:adjustRightInd w:val="0"/>
        <w:spacing w:after="0" w:line="240" w:lineRule="auto"/>
        <w:ind w:left="57" w:firstLine="85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03D">
        <w:rPr>
          <w:rFonts w:ascii="Times New Roman" w:hAnsi="Times New Roman" w:cs="Times New Roman"/>
          <w:b/>
          <w:bCs/>
          <w:sz w:val="28"/>
          <w:szCs w:val="28"/>
        </w:rPr>
        <w:t xml:space="preserve">Кодекс </w:t>
      </w:r>
    </w:p>
    <w:p w:rsidR="00D06B1A" w:rsidRDefault="0004703D" w:rsidP="00D06B1A">
      <w:pPr>
        <w:widowControl w:val="0"/>
        <w:autoSpaceDE w:val="0"/>
        <w:autoSpaceDN w:val="0"/>
        <w:adjustRightInd w:val="0"/>
        <w:spacing w:after="0" w:line="240" w:lineRule="auto"/>
        <w:ind w:left="57" w:firstLine="85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03D">
        <w:rPr>
          <w:rFonts w:ascii="Times New Roman" w:hAnsi="Times New Roman" w:cs="Times New Roman"/>
          <w:b/>
          <w:bCs/>
          <w:sz w:val="28"/>
          <w:szCs w:val="28"/>
        </w:rPr>
        <w:t xml:space="preserve">этики и служебного </w:t>
      </w:r>
      <w:r w:rsidRPr="0088245A">
        <w:rPr>
          <w:rFonts w:ascii="Times New Roman" w:hAnsi="Times New Roman" w:cs="Times New Roman"/>
          <w:b/>
          <w:bCs/>
          <w:sz w:val="28"/>
          <w:szCs w:val="28"/>
        </w:rPr>
        <w:t xml:space="preserve">поведения </w:t>
      </w:r>
      <w:r w:rsidR="00D06B1A" w:rsidRPr="0088245A">
        <w:rPr>
          <w:rFonts w:ascii="Times New Roman" w:hAnsi="Times New Roman" w:cs="Times New Roman"/>
          <w:b/>
          <w:bCs/>
          <w:sz w:val="28"/>
          <w:szCs w:val="28"/>
        </w:rPr>
        <w:t>работников</w:t>
      </w:r>
    </w:p>
    <w:p w:rsidR="004D2CA4" w:rsidRPr="0004703D" w:rsidRDefault="004D2CA4" w:rsidP="00B710AD">
      <w:pPr>
        <w:widowControl w:val="0"/>
        <w:autoSpaceDE w:val="0"/>
        <w:autoSpaceDN w:val="0"/>
        <w:adjustRightInd w:val="0"/>
        <w:spacing w:after="0" w:line="240" w:lineRule="auto"/>
        <w:ind w:left="57" w:firstLine="85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03D"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</w:t>
      </w:r>
      <w:r w:rsidR="0004703D" w:rsidRPr="0004703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04703D">
        <w:rPr>
          <w:rFonts w:ascii="Times New Roman" w:hAnsi="Times New Roman" w:cs="Times New Roman"/>
          <w:b/>
          <w:bCs/>
          <w:sz w:val="28"/>
          <w:szCs w:val="28"/>
        </w:rPr>
        <w:t xml:space="preserve"> Приморского края</w:t>
      </w:r>
    </w:p>
    <w:p w:rsidR="0007739E" w:rsidRDefault="0007739E" w:rsidP="000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39E" w:rsidRPr="0007739E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Контрольно-счетная палата Приморского края</w:t>
      </w:r>
      <w:r w:rsidRPr="0007739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Контрольно-счетная палата</w:t>
      </w:r>
      <w:r w:rsidRPr="0007739E">
        <w:rPr>
          <w:rFonts w:ascii="Times New Roman" w:eastAsia="Times New Roman" w:hAnsi="Times New Roman"/>
          <w:sz w:val="28"/>
          <w:szCs w:val="28"/>
          <w:lang w:eastAsia="ru-RU"/>
        </w:rPr>
        <w:t>), признавая особую ответственность</w:t>
      </w:r>
      <w:r w:rsidR="00BB7F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7F4B" w:rsidRPr="00060E32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 w:rsidRPr="00060E32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r w:rsidR="00BB7F4B" w:rsidRPr="00060E3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60E32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внешнего государственного финансового контроля перед государством</w:t>
      </w:r>
      <w:r w:rsidRPr="00BB7F4B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обществом,</w:t>
      </w:r>
      <w:r w:rsidRPr="0007739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 Кодекс </w:t>
      </w:r>
      <w:hyperlink r:id="rId8" w:history="1">
        <w:r w:rsidRPr="0007739E">
          <w:rPr>
            <w:rFonts w:ascii="Times New Roman" w:eastAsia="Times New Roman" w:hAnsi="Times New Roman"/>
            <w:sz w:val="28"/>
            <w:szCs w:val="28"/>
            <w:lang w:eastAsia="ru-RU"/>
          </w:rPr>
          <w:t>этики</w:t>
        </w:r>
      </w:hyperlink>
      <w:r w:rsidRPr="0007739E">
        <w:rPr>
          <w:rFonts w:ascii="Times New Roman" w:eastAsia="Times New Roman" w:hAnsi="Times New Roman"/>
          <w:sz w:val="28"/>
          <w:szCs w:val="28"/>
          <w:lang w:eastAsia="ru-RU"/>
        </w:rPr>
        <w:t xml:space="preserve"> и служебного поведения работников </w:t>
      </w:r>
      <w:r w:rsidR="00CB18B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</w:t>
      </w:r>
      <w:r w:rsidR="00CB18B0" w:rsidRPr="0088245A">
        <w:rPr>
          <w:rFonts w:ascii="Times New Roman" w:eastAsia="Times New Roman" w:hAnsi="Times New Roman"/>
          <w:sz w:val="28"/>
          <w:szCs w:val="28"/>
          <w:lang w:eastAsia="ru-RU"/>
        </w:rPr>
        <w:t xml:space="preserve">палаты </w:t>
      </w:r>
      <w:r w:rsidR="00B954D5" w:rsidRPr="0088245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Приморского края </w:t>
      </w:r>
      <w:r w:rsidRPr="0088245A">
        <w:rPr>
          <w:rFonts w:ascii="Times New Roman" w:eastAsia="Times New Roman" w:hAnsi="Times New Roman"/>
          <w:sz w:val="28"/>
          <w:szCs w:val="28"/>
          <w:lang w:eastAsia="ru-RU"/>
        </w:rPr>
        <w:t>(далее - Кодекс).</w:t>
      </w:r>
    </w:p>
    <w:p w:rsidR="0007739E" w:rsidRPr="0007739E" w:rsidRDefault="00CB18B0" w:rsidP="00077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Контрольно-счетная палата</w:t>
      </w:r>
      <w:r w:rsidR="0007739E" w:rsidRPr="0007739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07739E" w:rsidRPr="0007739E"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исходит из того, что поведение работников </w:t>
      </w:r>
      <w:r w:rsidR="00BB7F4B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="00827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739E" w:rsidRPr="0007739E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всегда и при любых обстоятельствах должно быть безупречным, соответствовать высоким стандартам профессионализма и нравственно-этическим принципам. Ничто не должно порочить деловую репутацию, авторитет работника </w:t>
      </w:r>
      <w:r w:rsidR="00BB7F4B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="0007739E" w:rsidRPr="000773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739E" w:rsidRPr="00B52677" w:rsidRDefault="00B954D5" w:rsidP="00B526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45A">
        <w:rPr>
          <w:rFonts w:ascii="Times New Roman" w:eastAsia="Times New Roman" w:hAnsi="Times New Roman"/>
          <w:sz w:val="28"/>
          <w:szCs w:val="28"/>
          <w:lang w:eastAsia="ru-RU"/>
        </w:rPr>
        <w:t>Кодекс принят для</w:t>
      </w:r>
      <w:r w:rsidR="0007739E" w:rsidRPr="008824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245A">
        <w:rPr>
          <w:rFonts w:ascii="Times New Roman" w:eastAsia="Times New Roman" w:hAnsi="Times New Roman"/>
          <w:sz w:val="28"/>
          <w:szCs w:val="28"/>
          <w:lang w:eastAsia="ru-RU"/>
        </w:rPr>
        <w:t>обеспечения благоприятного морально-психологического</w:t>
      </w:r>
      <w:r w:rsidR="0007739E" w:rsidRPr="0088245A">
        <w:rPr>
          <w:rFonts w:ascii="Times New Roman" w:eastAsia="Times New Roman" w:hAnsi="Times New Roman"/>
          <w:sz w:val="28"/>
          <w:szCs w:val="28"/>
          <w:lang w:eastAsia="ru-RU"/>
        </w:rPr>
        <w:t xml:space="preserve"> климат</w:t>
      </w:r>
      <w:r w:rsidRPr="0088245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7739E" w:rsidRPr="0088245A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BF7CA4" w:rsidRPr="008824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245A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трудовом </w:t>
      </w:r>
      <w:r w:rsidR="00BF7CA4" w:rsidRPr="0088245A">
        <w:rPr>
          <w:rFonts w:ascii="Times New Roman" w:eastAsia="Times New Roman" w:hAnsi="Times New Roman"/>
          <w:sz w:val="28"/>
          <w:szCs w:val="28"/>
          <w:lang w:eastAsia="ru-RU"/>
        </w:rPr>
        <w:t>коллективе</w:t>
      </w:r>
      <w:r w:rsidRPr="0088245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Контрольно-счетной палаты</w:t>
      </w:r>
      <w:r w:rsidR="0007739E" w:rsidRPr="0088245A">
        <w:rPr>
          <w:rFonts w:ascii="Times New Roman" w:eastAsia="Times New Roman" w:hAnsi="Times New Roman"/>
          <w:sz w:val="28"/>
          <w:szCs w:val="28"/>
          <w:lang w:eastAsia="ru-RU"/>
        </w:rPr>
        <w:t>, повы</w:t>
      </w:r>
      <w:r w:rsidRPr="0088245A">
        <w:rPr>
          <w:rFonts w:ascii="Times New Roman" w:eastAsia="Times New Roman" w:hAnsi="Times New Roman"/>
          <w:sz w:val="28"/>
          <w:szCs w:val="28"/>
          <w:lang w:eastAsia="ru-RU"/>
        </w:rPr>
        <w:t>шения общественного доверия и уважения</w:t>
      </w:r>
      <w:r w:rsidR="0007739E" w:rsidRPr="0088245A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BF7CA4" w:rsidRPr="0088245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профессиональной </w:t>
      </w:r>
      <w:r w:rsidR="0038461B" w:rsidRPr="0088245A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служебной </w:t>
      </w:r>
      <w:r w:rsidR="00BF7CA4" w:rsidRPr="0088245A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</w:t>
      </w:r>
      <w:r w:rsidR="00A17B0D" w:rsidRPr="008824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739E" w:rsidRPr="0088245A">
        <w:rPr>
          <w:rFonts w:ascii="Times New Roman" w:eastAsia="Times New Roman" w:hAnsi="Times New Roman"/>
          <w:sz w:val="28"/>
          <w:szCs w:val="28"/>
          <w:lang w:eastAsia="ru-RU"/>
        </w:rPr>
        <w:t>работников</w:t>
      </w:r>
      <w:r w:rsidR="0069344C" w:rsidRPr="0088245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Контрольно-счетной палаты</w:t>
      </w:r>
      <w:r w:rsidR="0007739E" w:rsidRPr="008824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739E" w:rsidRDefault="0007739E" w:rsidP="000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39E" w:rsidRPr="00D773A1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5DF">
        <w:rPr>
          <w:rFonts w:ascii="Times New Roman" w:eastAsia="Times New Roman" w:hAnsi="Times New Roman"/>
          <w:sz w:val="28"/>
          <w:szCs w:val="28"/>
          <w:lang w:eastAsia="ru-RU"/>
        </w:rPr>
        <w:t>Статья 1. Основания разработки настоящего Кодекса</w:t>
      </w:r>
    </w:p>
    <w:p w:rsidR="0007739E" w:rsidRPr="00D773A1" w:rsidRDefault="0007739E" w:rsidP="00077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7739E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5DF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Кодекс основан на нормах поведения, изложенных в Лимской </w:t>
      </w:r>
      <w:hyperlink r:id="rId9" w:history="1">
        <w:r w:rsidRPr="00022894">
          <w:rPr>
            <w:rFonts w:ascii="Times New Roman" w:eastAsia="Times New Roman" w:hAnsi="Times New Roman"/>
            <w:sz w:val="28"/>
            <w:szCs w:val="28"/>
            <w:lang w:eastAsia="ru-RU"/>
          </w:rPr>
          <w:t>декларации</w:t>
        </w:r>
      </w:hyperlink>
      <w:r w:rsidRPr="002F65DF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руководящих принципов контроля, </w:t>
      </w: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>Своде этических правил</w:t>
      </w:r>
      <w:r w:rsidRPr="002F65DF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ИНТОСАИ</w:t>
      </w:r>
      <w:r w:rsidRPr="00BE33F6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принятом </w:t>
      </w: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>XXII</w:t>
      </w:r>
      <w:r w:rsidRPr="00BE33F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Конгрессом ИНТОСАИ в </w:t>
      </w: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>декабре</w:t>
      </w:r>
      <w:r w:rsidRPr="00BE33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33F6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02289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F65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54D5" w:rsidRPr="0088245A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 w:rsidRPr="0088245A">
        <w:rPr>
          <w:rFonts w:ascii="Times New Roman" w:eastAsia="Times New Roman" w:hAnsi="Times New Roman"/>
          <w:sz w:val="28"/>
          <w:szCs w:val="28"/>
          <w:lang w:eastAsia="ru-RU"/>
        </w:rPr>
        <w:t>в  нормативных правовых актах Российской Федерации</w:t>
      </w:r>
      <w:r w:rsidR="00B954D5" w:rsidRPr="0088245A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Приморского карая, в Кодексе этики и служебного поведения работников контрольно-счетных органов субъектов Российской Федерации, утвержденном решением Совета контрольно-счетных органов при Счетной палате Российской Федерации 20 декабря 2018 года, и </w:t>
      </w:r>
      <w:r w:rsidRPr="0088245A">
        <w:rPr>
          <w:rFonts w:ascii="Times New Roman" w:eastAsia="Times New Roman" w:hAnsi="Times New Roman"/>
          <w:sz w:val="28"/>
          <w:szCs w:val="28"/>
          <w:lang w:eastAsia="ru-RU"/>
        </w:rPr>
        <w:t>иных решениях в сфере применения норм этики и морали в деятельности государственных</w:t>
      </w: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</w:t>
      </w:r>
      <w:r w:rsidRPr="002F65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739E" w:rsidRPr="00B954D5" w:rsidRDefault="0007739E" w:rsidP="00F32B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B8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Настоящий Кодекс разработан в соответствии с </w:t>
      </w:r>
      <w:r w:rsidR="00B954D5" w:rsidRPr="0088245A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25 декабря 2008 года № 273-ФЗ «О противодействии коррупции», согласно которому</w:t>
      </w:r>
      <w:r w:rsidR="00F32BF3" w:rsidRPr="0088245A">
        <w:rPr>
          <w:rFonts w:ascii="Times New Roman" w:eastAsia="Times New Roman" w:hAnsi="Times New Roman"/>
          <w:sz w:val="28"/>
          <w:szCs w:val="28"/>
          <w:lang w:eastAsia="ru-RU"/>
        </w:rPr>
        <w:t xml:space="preserve"> меры по предупреждению коррупции, принимаемые в организации, могут включать принятие кодекса этики и служебного поведения работников организации.</w:t>
      </w:r>
    </w:p>
    <w:p w:rsidR="0007739E" w:rsidRDefault="0007739E" w:rsidP="000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39E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Статья 2. Сфера действия настоящего Кодекса</w:t>
      </w:r>
    </w:p>
    <w:p w:rsidR="0007739E" w:rsidRDefault="0007739E" w:rsidP="000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39E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Кодекс представляет собой свод общих принципов профессиональной этики и основных правил служебного поведения, которыми должны руководствоваться все работники </w:t>
      </w:r>
      <w:r w:rsidR="00BC23C5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739E" w:rsidRPr="004C37D5" w:rsidRDefault="0007739E" w:rsidP="00077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Основные принципы </w:t>
      </w: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профессиональной этики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правила </w:t>
      </w: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служебного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поведения, изложенные в настоящем Кодексе, </w:t>
      </w:r>
      <w:r w:rsidRPr="00F32BF3">
        <w:rPr>
          <w:rFonts w:ascii="Times New Roman" w:eastAsia="Times New Roman" w:hAnsi="Times New Roman"/>
          <w:sz w:val="28"/>
          <w:szCs w:val="28"/>
          <w:lang w:eastAsia="ru-RU"/>
        </w:rPr>
        <w:t>распространяются на привлеченных к участию в проведении контрольных и экспертно-аналитических мероприятий по договорам гражданско-правового характера специалистов и независимых экспертов. Ссылка на настоящие требования делается в договоре с привлеченным специалистом, независимым экспертом.</w:t>
      </w:r>
      <w:r w:rsidRPr="004C37D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7739E" w:rsidRDefault="0007739E" w:rsidP="00077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Работник </w:t>
      </w:r>
      <w:r w:rsidR="00AE4802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="00AE4802" w:rsidRPr="0007739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добровольно возлагает на себя обязательства неуклонно соблюдать положения настоящего Кодекса </w:t>
      </w:r>
      <w:r w:rsidR="00AE4802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процессе своей служебной деятельности.</w:t>
      </w:r>
    </w:p>
    <w:p w:rsidR="0007739E" w:rsidRPr="000711B3" w:rsidRDefault="0007739E" w:rsidP="00077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гражданин, назначаемый на государственную должность </w:t>
      </w:r>
      <w:r w:rsidR="00AE4802">
        <w:rPr>
          <w:rFonts w:ascii="Times New Roman" w:eastAsia="Times New Roman" w:hAnsi="Times New Roman"/>
          <w:sz w:val="28"/>
          <w:szCs w:val="28"/>
          <w:lang w:eastAsia="ru-RU"/>
        </w:rPr>
        <w:t>Приморского края</w:t>
      </w: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предусмотренную в </w:t>
      </w:r>
      <w:r w:rsidR="00AE4802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палате</w:t>
      </w: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поступающий на государственную гражданскую службу </w:t>
      </w:r>
      <w:r w:rsidR="00AE4802">
        <w:rPr>
          <w:rFonts w:ascii="Times New Roman" w:eastAsia="Times New Roman" w:hAnsi="Times New Roman"/>
          <w:sz w:val="28"/>
          <w:szCs w:val="28"/>
          <w:lang w:eastAsia="ru-RU"/>
        </w:rPr>
        <w:t>Приморского края</w:t>
      </w: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предусмотренную в </w:t>
      </w:r>
      <w:r w:rsidR="00AE4802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палате</w:t>
      </w: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принимаемый на работу на иную должность в </w:t>
      </w:r>
      <w:r w:rsidR="00AE4802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Контрольно-счетную палату</w:t>
      </w: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должен быть ознакомлен </w:t>
      </w:r>
      <w:r w:rsidR="0088245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>с настоящим Кодексом под роспись.</w:t>
      </w:r>
    </w:p>
    <w:p w:rsidR="0007739E" w:rsidRPr="000711B3" w:rsidRDefault="0007739E" w:rsidP="00077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 xml:space="preserve">5. Знание и соблюдение работниками </w:t>
      </w:r>
      <w:r w:rsidR="00AE4802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="00AE4802" w:rsidRPr="000711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>положений настоящего Кодекса является одним из критериев оценки качества их профессиональной деятельности и служебного поведения.</w:t>
      </w:r>
    </w:p>
    <w:p w:rsidR="0007739E" w:rsidRDefault="0007739E" w:rsidP="000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39E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 3. Цель настоящего Кодекса</w:t>
      </w:r>
    </w:p>
    <w:p w:rsidR="0007739E" w:rsidRDefault="0007739E" w:rsidP="000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39E" w:rsidRPr="00412C4D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Цель настоящего Кодекса - установление </w:t>
      </w:r>
      <w:r w:rsidRPr="006F10E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принципов </w:t>
      </w: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профессиональной этики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</w:t>
      </w: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служебного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поведения </w:t>
      </w:r>
      <w:r w:rsidRPr="00204493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</w:t>
      </w:r>
      <w:r w:rsidR="00412C4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палаты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достойного выполнения ими </w:t>
      </w: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 xml:space="preserve">своих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должностных</w:t>
      </w: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снижения коррупционных рисков</w:t>
      </w: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содействия укреплению авторитета и доверия граждан </w:t>
      </w:r>
      <w:r w:rsidR="00412C4D" w:rsidRPr="0038461B">
        <w:rPr>
          <w:rFonts w:ascii="Times New Roman" w:eastAsia="Times New Roman" w:hAnsi="Times New Roman"/>
          <w:sz w:val="28"/>
          <w:szCs w:val="28"/>
          <w:lang w:eastAsia="ru-RU"/>
        </w:rPr>
        <w:t>к Контрольно-счетной палате</w:t>
      </w:r>
      <w:r w:rsidR="00F32BF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12C4D" w:rsidRPr="003846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739E" w:rsidRDefault="0007739E" w:rsidP="00077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Настоящий Кодекс определяет:</w:t>
      </w:r>
    </w:p>
    <w:p w:rsidR="0007739E" w:rsidRPr="00EC5D75" w:rsidRDefault="0007739E" w:rsidP="000773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принципы профессиональной этики, которые должны соблюдать работники </w:t>
      </w:r>
      <w:r w:rsidR="00412C4D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, независимо от занимаемой (замещаемой) должности; </w:t>
      </w:r>
    </w:p>
    <w:p w:rsidR="0007739E" w:rsidRPr="00EC5D75" w:rsidRDefault="0007739E" w:rsidP="00077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б) основные правила служебного поведения, которыми должны руководствоваться в своей деятельности работники </w:t>
      </w:r>
      <w:r w:rsidR="00F251AC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7739E" w:rsidRPr="002009CD" w:rsidRDefault="0007739E" w:rsidP="00077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2009CD">
        <w:rPr>
          <w:rFonts w:ascii="Times New Roman" w:eastAsia="Times New Roman" w:hAnsi="Times New Roman"/>
          <w:sz w:val="28"/>
          <w:szCs w:val="28"/>
          <w:lang w:eastAsia="ru-RU"/>
        </w:rPr>
        <w:t>порядок разрешения этических конфликтов и меры ответственности за нарушение этических норм и требований.</w:t>
      </w:r>
      <w:r w:rsidRPr="002009C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07739E" w:rsidRDefault="0007739E" w:rsidP="000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39E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Основные принципы 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профессиональной этики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568A">
        <w:rPr>
          <w:rFonts w:ascii="Times New Roman" w:eastAsia="Times New Roman" w:hAnsi="Times New Roman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51AC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</w:p>
    <w:p w:rsidR="0007739E" w:rsidRPr="00EC5D75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39E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0DEE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Работники </w:t>
      </w:r>
      <w:r w:rsidR="00F251AC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="00F251AC" w:rsidRPr="00FD0D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0DEE">
        <w:rPr>
          <w:rFonts w:ascii="Times New Roman" w:eastAsia="Times New Roman" w:hAnsi="Times New Roman"/>
          <w:sz w:val="28"/>
          <w:szCs w:val="28"/>
          <w:lang w:eastAsia="ru-RU"/>
        </w:rPr>
        <w:t>в своей деятельности должны соблюдать следующие принципы:</w:t>
      </w:r>
    </w:p>
    <w:p w:rsidR="0007739E" w:rsidRPr="00EC5D75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а) моральная добросовестность: действовать честно, надежно, добросовестно и в интересах общества; </w:t>
      </w:r>
    </w:p>
    <w:p w:rsidR="0007739E" w:rsidRPr="00EC5D75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б) независимость и объективность: быть свободным от обстоятельств или влияния, которые подрывают или могут рассматриваться как подрывающие профессиональное суждение, и действовать беспристрастно и непредвзято;</w:t>
      </w:r>
    </w:p>
    <w:p w:rsidR="0007739E" w:rsidRPr="00EC5D75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в) компетентность: приобретать и поддерживать знания и навыки, соответствующие профессиональной деятельности, и действовать </w:t>
      </w:r>
      <w:r w:rsidR="0088245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стандартами внешнего государственного финансового контроля и должной тщательностью;</w:t>
      </w:r>
    </w:p>
    <w:p w:rsidR="0007739E" w:rsidRPr="00EC5D75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г) профессиональное поведение: осуществлять свою деятельность </w:t>
      </w:r>
      <w:r w:rsidR="0088245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федеральными законами, законами </w:t>
      </w:r>
      <w:r w:rsidR="00F251AC">
        <w:rPr>
          <w:rFonts w:ascii="Times New Roman" w:eastAsia="Times New Roman" w:hAnsi="Times New Roman"/>
          <w:sz w:val="28"/>
          <w:szCs w:val="28"/>
          <w:lang w:eastAsia="ru-RU"/>
        </w:rPr>
        <w:t>Приморского края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иными нормативными правовыми актами Российской Федерации и </w:t>
      </w:r>
      <w:r w:rsidR="00F251AC">
        <w:rPr>
          <w:rFonts w:ascii="Times New Roman" w:eastAsia="Times New Roman" w:hAnsi="Times New Roman"/>
          <w:sz w:val="28"/>
          <w:szCs w:val="28"/>
          <w:lang w:eastAsia="ru-RU"/>
        </w:rPr>
        <w:t>Приморского края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, избегать любого вида деятельности, который может дискредитировать </w:t>
      </w:r>
      <w:r w:rsidR="00F251AC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Контрольно-счетную палату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7739E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д) конфиденциальность и прозрачность: не разглашать сведения, ставшие известными в связи с исполнением должностных обязанностей при одновременном соблюдении требований о гласности и подотчетности.</w:t>
      </w:r>
    </w:p>
    <w:p w:rsidR="0007739E" w:rsidRPr="00EC5D75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39E" w:rsidRPr="00EC5D75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5. Основные правила служебного поведения работников </w:t>
      </w:r>
      <w:r w:rsidR="00F251AC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</w:p>
    <w:p w:rsidR="0007739E" w:rsidRPr="00EC5D75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39E" w:rsidRPr="00EC5D75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1. Работники </w:t>
      </w:r>
      <w:r w:rsidR="007B4E00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, сознавая ответственность перед государством, обществом и гражданами призваны:</w:t>
      </w:r>
    </w:p>
    <w:p w:rsidR="0007739E" w:rsidRPr="00EC5D75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7B4E00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7B4E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739E" w:rsidRPr="00EC5D75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 свою деятельность в пределах полномочий </w:t>
      </w:r>
      <w:r w:rsidR="007B4E00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7739E" w:rsidRPr="00EC5D75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7739E" w:rsidRPr="00EC5D75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07739E" w:rsidRPr="00EC5D75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уведомлять представителя нанимателя (работодателя), органы прокуратуры или другие государственные органы обо всех случаях обращения 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каких-либо лиц в целях склонения к совершению коррупционных правонарушений;</w:t>
      </w:r>
    </w:p>
    <w:p w:rsidR="0007739E" w:rsidRPr="00EC5D75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07739E" w:rsidRPr="00EC5D75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проявлять корректность и внимательность в обращении с гражданами и должностными лицами;</w:t>
      </w:r>
    </w:p>
    <w:p w:rsidR="0007739E" w:rsidRPr="00EC5D75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7739E" w:rsidRPr="00EC5D75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воздерживаться от поведения, которое могло бы вызвать сомнение в добросовестном исполнении работником </w:t>
      </w:r>
      <w:r w:rsidR="007B4E00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="007B4E00"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должностных обязанностей, а также избегать конфликтных ситуаций, способных нанести ущерб его репутации или авторитету </w:t>
      </w:r>
      <w:r w:rsidR="007B4E00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7739E" w:rsidRPr="00EC5D75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07739E" w:rsidRPr="00EC5D75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07739E" w:rsidRPr="00EC5D75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воздерживаться от публичных высказываний, суждений и оценок в отношении деятельности </w:t>
      </w:r>
      <w:r w:rsidR="00265D82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палаты, ее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руководителей, если это не входит в должностные обязанности работника </w:t>
      </w:r>
      <w:r w:rsidR="00265D82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7739E" w:rsidRPr="00EC5D75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соблюдать установленные в </w:t>
      </w:r>
      <w:r w:rsidR="00265D82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палате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правила публичных выступлений и предоставления служебной информации;</w:t>
      </w:r>
    </w:p>
    <w:p w:rsidR="0007739E" w:rsidRPr="00EC5D75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265D82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, а также оказывать содействие в получении достоверной информации в установленном порядке.</w:t>
      </w:r>
    </w:p>
    <w:p w:rsidR="0007739E" w:rsidRPr="00EC5D75" w:rsidRDefault="0007739E" w:rsidP="004A3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39E" w:rsidRPr="00EC5D75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2. Работники </w:t>
      </w:r>
      <w:r w:rsidR="004A36FF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, осуществляющие внешний государственный финансовый контроль, исходя из принципов профессиональной этики, призваны: </w:t>
      </w:r>
      <w:r w:rsidR="00593B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739E" w:rsidRPr="00EC5D75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действовать в ходе проведения контрольных и экспертно-аналитических мероприятий с должным усердием и в соответствии с применяемыми в </w:t>
      </w:r>
      <w:r w:rsidR="008E023A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палате</w:t>
      </w:r>
      <w:r w:rsidR="008E023A"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стандартами;</w:t>
      </w:r>
    </w:p>
    <w:p w:rsidR="0007739E" w:rsidRPr="00EC5D75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установлению при осуществлении контрольных и экспертно-аналитических мероприятий деловых взаимоотношений и стремиться к конструктивному сотрудничеству с коллегами в ходе таких мероприятий;</w:t>
      </w:r>
    </w:p>
    <w:p w:rsidR="0007739E" w:rsidRPr="00EC5D75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иметь обоснованное суждение по применению профессиональных знаний и навыков в процессе проведения контрольных и экспертно-аналитических мероприятий;</w:t>
      </w:r>
    </w:p>
    <w:p w:rsidR="0007739E" w:rsidRPr="00EC5D75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делать выводы по результатам проведенных контрольных и экспертно-аналитических мероприятий исключительно на основании проверенной, объективной и подтвержденной документально информации;</w:t>
      </w:r>
    </w:p>
    <w:p w:rsidR="0007739E" w:rsidRPr="00EC5D75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уметь оценивать серьезность выявленных нарушений (отклонений), степень их влияния на результаты деятельности объекта контроля и предпринимать необходимые меры, направленные на своевременное их устранение или их минимизацию;</w:t>
      </w:r>
    </w:p>
    <w:p w:rsidR="0007739E" w:rsidRPr="00EC5D75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соблюдать конфиденциальность при подготовке, во время осуществления и после завершения контрольных и экспертно-аналитических мероприятий;</w:t>
      </w:r>
    </w:p>
    <w:p w:rsidR="0007739E" w:rsidRPr="00EC5D75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не использовать при подготовке материалов по результатам проведенных контрольных и экспертно-аналитических мероприятий отчетность, документы, иную информацию, если имеются сведения, подтверждающие их недостоверность, ошибочность, либо если в таких отчетности, документах, иной информации пропущены или искажены данные, что может привести к неправильным выводам;</w:t>
      </w:r>
    </w:p>
    <w:p w:rsidR="0007739E" w:rsidRPr="00EC5D75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не использовать свой официальный статус, а также конфиденциальную информацию в личных целях либо в интересах третьей стороны.</w:t>
      </w:r>
    </w:p>
    <w:p w:rsidR="0007739E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</w:p>
    <w:p w:rsidR="0007739E" w:rsidRPr="000D18ED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56"/>
      <w:bookmarkEnd w:id="2"/>
      <w:r w:rsidRPr="003277E4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277E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D18ED">
        <w:rPr>
          <w:rFonts w:ascii="Times New Roman" w:eastAsia="Times New Roman" w:hAnsi="Times New Roman"/>
          <w:sz w:val="28"/>
          <w:szCs w:val="28"/>
          <w:lang w:eastAsia="ru-RU"/>
        </w:rPr>
        <w:t xml:space="preserve"> Этика взаимоотношений работников </w:t>
      </w:r>
      <w:r w:rsidR="00732CCF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Pr="000D18ED">
        <w:rPr>
          <w:rFonts w:ascii="Times New Roman" w:eastAsia="Times New Roman" w:hAnsi="Times New Roman"/>
          <w:sz w:val="28"/>
          <w:szCs w:val="28"/>
          <w:lang w:eastAsia="ru-RU"/>
        </w:rPr>
        <w:t xml:space="preserve"> с коллегами и подчиненными</w:t>
      </w:r>
    </w:p>
    <w:p w:rsidR="0007739E" w:rsidRPr="00FB16F5" w:rsidRDefault="0007739E" w:rsidP="000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739E" w:rsidRPr="000D18ED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8ED">
        <w:rPr>
          <w:rFonts w:ascii="Times New Roman" w:eastAsia="Times New Roman" w:hAnsi="Times New Roman"/>
          <w:sz w:val="28"/>
          <w:szCs w:val="28"/>
          <w:lang w:eastAsia="ru-RU"/>
        </w:rPr>
        <w:t xml:space="preserve">1. Работники </w:t>
      </w:r>
      <w:r w:rsidR="00732CCF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="00732CCF" w:rsidRPr="000D18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8ED">
        <w:rPr>
          <w:rFonts w:ascii="Times New Roman" w:eastAsia="Times New Roman" w:hAnsi="Times New Roman"/>
          <w:sz w:val="28"/>
          <w:szCs w:val="28"/>
          <w:lang w:eastAsia="ru-RU"/>
        </w:rPr>
        <w:t>должны способствовать установлению деловых и товарищеских взаимоотношений</w:t>
      </w:r>
      <w:r w:rsidR="004E4E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4EA9" w:rsidRPr="0088245A">
        <w:rPr>
          <w:rFonts w:ascii="Times New Roman" w:eastAsia="Times New Roman" w:hAnsi="Times New Roman"/>
          <w:sz w:val="28"/>
          <w:szCs w:val="28"/>
          <w:lang w:eastAsia="ru-RU"/>
        </w:rPr>
        <w:t>как в своем коллективе, так и между контрольно-счетными органами</w:t>
      </w:r>
      <w:r w:rsidR="00C67DDB" w:rsidRPr="0088245A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 Российской Федерации и муниципальных образований.</w:t>
      </w:r>
      <w:r w:rsidRPr="008824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Профессионализм</w:t>
      </w:r>
      <w:r w:rsidRPr="000D18ED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конструктивное сотрудничество являются важными факторами эффективности деятельности </w:t>
      </w:r>
      <w:r w:rsidR="00732CCF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Pr="000D18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32C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739E" w:rsidRPr="000D18ED" w:rsidRDefault="0007739E" w:rsidP="00077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8ED">
        <w:rPr>
          <w:rFonts w:ascii="Times New Roman" w:eastAsia="Times New Roman" w:hAnsi="Times New Roman"/>
          <w:sz w:val="28"/>
          <w:szCs w:val="28"/>
          <w:lang w:eastAsia="ru-RU"/>
        </w:rPr>
        <w:t xml:space="preserve">2. Работник </w:t>
      </w:r>
      <w:r w:rsidR="00D017D3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Pr="000D18ED">
        <w:rPr>
          <w:rFonts w:ascii="Times New Roman" w:eastAsia="Times New Roman" w:hAnsi="Times New Roman"/>
          <w:sz w:val="28"/>
          <w:szCs w:val="28"/>
          <w:lang w:eastAsia="ru-RU"/>
        </w:rPr>
        <w:t>, наделенный большими полномочиями по отношению к своим коллегам, должен с пониманием относиться к праву своих коллег иметь собственное профессиональное суждение, особенно когда это суждение отличается от его собственного.</w:t>
      </w:r>
      <w:r w:rsidR="00D01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739E" w:rsidRPr="00A707A4" w:rsidRDefault="0007739E" w:rsidP="00077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8ED">
        <w:rPr>
          <w:rFonts w:ascii="Times New Roman" w:eastAsia="Times New Roman" w:hAnsi="Times New Roman"/>
          <w:sz w:val="28"/>
          <w:szCs w:val="28"/>
          <w:lang w:eastAsia="ru-RU"/>
        </w:rPr>
        <w:t xml:space="preserve">3. Работнику </w:t>
      </w:r>
      <w:r w:rsidR="00D017D3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Pr="000D18ED">
        <w:rPr>
          <w:rFonts w:ascii="Times New Roman" w:eastAsia="Times New Roman" w:hAnsi="Times New Roman"/>
          <w:sz w:val="28"/>
          <w:szCs w:val="28"/>
          <w:lang w:eastAsia="ru-RU"/>
        </w:rPr>
        <w:t>, занимающему руководящую должность, следует быть образцом профессионализма, иметь безупречную репутацию, служить примером справедливости, доброжелательности и внимательности к людям, способствовать формированию в коллективе благоприятного для эффективной работы морально-психологического климата. Работник, занимающий руководящую должность, не вправе перекладывать свою ответственность на коллег и подчиненных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, допускать высказывания, умоляющие достоинство коллег и подчиненных, высказывать 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критические замечания, не связанные с исполнением должностных обязанностей и носящие субъективный характер.</w:t>
      </w:r>
      <w:r w:rsidRPr="00DF3EAA">
        <w:rPr>
          <w:rFonts w:ascii="Times New Roman" w:eastAsia="Times New Roman" w:hAnsi="Times New Roman"/>
          <w:i/>
          <w:strike/>
          <w:sz w:val="28"/>
          <w:szCs w:val="28"/>
          <w:lang w:eastAsia="ru-RU"/>
        </w:rPr>
        <w:t xml:space="preserve">  </w:t>
      </w:r>
    </w:p>
    <w:p w:rsidR="0007739E" w:rsidRPr="000D18ED" w:rsidRDefault="0007739E" w:rsidP="00077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8E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Работники </w:t>
      </w:r>
      <w:r w:rsidR="00D017D3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="00D017D3" w:rsidRPr="000D18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18ED">
        <w:rPr>
          <w:rFonts w:ascii="Times New Roman" w:eastAsia="Times New Roman" w:hAnsi="Times New Roman"/>
          <w:sz w:val="28"/>
          <w:szCs w:val="28"/>
          <w:lang w:eastAsia="ru-RU"/>
        </w:rPr>
        <w:t>своим служебным поведением должны способствовать формированию в коллективе благоприятного для эффективной работы морально-психологического климата.</w:t>
      </w:r>
      <w:r w:rsidR="00D01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739E" w:rsidRDefault="0007739E" w:rsidP="000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39E" w:rsidRPr="004E4EA9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EA9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7. Этика взаимоотношений работников </w:t>
      </w:r>
      <w:r w:rsidR="00D017D3" w:rsidRPr="004E4EA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палаты </w:t>
      </w:r>
      <w:r w:rsidRPr="004E4EA9">
        <w:rPr>
          <w:rFonts w:ascii="Times New Roman" w:eastAsia="Times New Roman" w:hAnsi="Times New Roman"/>
          <w:sz w:val="28"/>
          <w:szCs w:val="28"/>
          <w:lang w:eastAsia="ru-RU"/>
        </w:rPr>
        <w:t>с привлеченными специалистами и независимыми экспертами</w:t>
      </w:r>
    </w:p>
    <w:p w:rsidR="0007739E" w:rsidRPr="004E4EA9" w:rsidRDefault="0007739E" w:rsidP="000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39E" w:rsidRPr="004E4EA9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EA9">
        <w:rPr>
          <w:rFonts w:ascii="Times New Roman" w:eastAsia="Times New Roman" w:hAnsi="Times New Roman"/>
          <w:sz w:val="28"/>
          <w:szCs w:val="28"/>
          <w:lang w:eastAsia="ru-RU"/>
        </w:rPr>
        <w:t>1. Консультации с привлеченными специалистами и независимыми экспертами должны осуществляться при соблюдении конфиденциальности.</w:t>
      </w:r>
    </w:p>
    <w:p w:rsidR="0007739E" w:rsidRPr="00EC5D75" w:rsidRDefault="0007739E" w:rsidP="00077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80"/>
      <w:bookmarkEnd w:id="3"/>
      <w:r w:rsidRPr="004E4EA9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4E4EA9" w:rsidRPr="004E4EA9">
        <w:rPr>
          <w:rFonts w:ascii="Times New Roman" w:eastAsia="Times New Roman" w:hAnsi="Times New Roman"/>
          <w:sz w:val="28"/>
          <w:szCs w:val="28"/>
          <w:lang w:eastAsia="ru-RU"/>
        </w:rPr>
        <w:t>В д</w:t>
      </w:r>
      <w:r w:rsidRPr="004E4EA9">
        <w:rPr>
          <w:rFonts w:ascii="Times New Roman" w:eastAsia="Times New Roman" w:hAnsi="Times New Roman"/>
          <w:sz w:val="28"/>
          <w:szCs w:val="28"/>
          <w:lang w:eastAsia="ru-RU"/>
        </w:rPr>
        <w:t xml:space="preserve">оговор с привлеченным специалистом, независимым экспертом </w:t>
      </w:r>
      <w:r w:rsidR="004E4EA9" w:rsidRPr="004E4EA9">
        <w:rPr>
          <w:rFonts w:ascii="Times New Roman" w:eastAsia="Times New Roman" w:hAnsi="Times New Roman"/>
          <w:sz w:val="28"/>
          <w:szCs w:val="28"/>
          <w:lang w:eastAsia="ru-RU"/>
        </w:rPr>
        <w:t>включается</w:t>
      </w:r>
      <w:r w:rsidRPr="004E4EA9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условие, согласно которому привлеченный специалист, независимый эксперт, оказывающий консультационную помощь, обязан принимать разумные меры для поддержания профессионального имиджа работника </w:t>
      </w:r>
      <w:r w:rsidR="00D017D3" w:rsidRPr="004E4EA9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Pr="004E4EA9">
        <w:rPr>
          <w:rFonts w:ascii="Times New Roman" w:eastAsia="Times New Roman" w:hAnsi="Times New Roman"/>
          <w:sz w:val="28"/>
          <w:szCs w:val="28"/>
          <w:lang w:eastAsia="ru-RU"/>
        </w:rPr>
        <w:t>, запросившего такую помощь, и не должен высказывать какой-либо критики по поводу его профессиональной компетенции.</w:t>
      </w:r>
    </w:p>
    <w:p w:rsidR="0007739E" w:rsidRPr="0042638D" w:rsidRDefault="0007739E" w:rsidP="000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</w:p>
    <w:p w:rsidR="0007739E" w:rsidRPr="00EC5D75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8. Этика взаимоотношений работников </w:t>
      </w:r>
      <w:r w:rsidR="00D017D3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 с сотрудниками и должностными лицами объектов контроля</w:t>
      </w:r>
    </w:p>
    <w:p w:rsidR="0007739E" w:rsidRPr="00EC5D75" w:rsidRDefault="0007739E" w:rsidP="00077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1. Работники </w:t>
      </w:r>
      <w:r w:rsidR="00D017D3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="00D017D3"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должны быть корректными по отношению к сотрудникам и должностным лицам объектов контроля.</w:t>
      </w:r>
      <w:r w:rsidR="00D01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739E" w:rsidRPr="00EC5D75" w:rsidRDefault="0007739E" w:rsidP="00077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2. Работники </w:t>
      </w:r>
      <w:r w:rsidR="00D017D3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="00D017D3"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не должны:</w:t>
      </w:r>
    </w:p>
    <w:p w:rsidR="0007739E" w:rsidRPr="00EC5D75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допускать предвзятого м</w:t>
      </w:r>
      <w:r w:rsidR="00A17B0D">
        <w:rPr>
          <w:rFonts w:ascii="Times New Roman" w:eastAsia="Times New Roman" w:hAnsi="Times New Roman"/>
          <w:sz w:val="28"/>
          <w:szCs w:val="28"/>
          <w:lang w:eastAsia="ru-RU"/>
        </w:rPr>
        <w:t xml:space="preserve">нения относительно сотрудников </w:t>
      </w:r>
      <w:r w:rsidR="00A17B0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и должностных лиц объекта контроля;</w:t>
      </w:r>
      <w:r w:rsidR="00D01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739E" w:rsidRPr="00EC5D75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допускать взаимоотношений с сотрудниками и должностными лицами объекта контроля, которые могут их скомпрометировать, поставить под сомнение независимость и непредвзятость работника </w:t>
      </w:r>
      <w:r w:rsidR="00D017D3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="00D017D3"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и (или) повлиять на результаты проводимых мероприятий; </w:t>
      </w:r>
      <w:r w:rsidR="00D01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739E" w:rsidRPr="00EC5D75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допускать нарушений законных прав и интересов объектов контроля;</w:t>
      </w:r>
    </w:p>
    <w:p w:rsidR="0007739E" w:rsidRPr="00EC5D75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реагировать на попытки влияния какого-либо лица на принимаемые решения. При попытке оказать воздействие на работника </w:t>
      </w:r>
      <w:r w:rsidR="00D017D3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отказе источника такого воздействия от принятия во внимание доводов работника о недопустимости такого поведения, необходимо немедленно поставить в известность о данном факте непосредственного руководителя, а также </w:t>
      </w:r>
      <w:r w:rsidR="00D017D3">
        <w:rPr>
          <w:rFonts w:ascii="Times New Roman" w:eastAsia="Times New Roman" w:hAnsi="Times New Roman"/>
          <w:sz w:val="28"/>
          <w:szCs w:val="28"/>
          <w:lang w:eastAsia="ru-RU"/>
        </w:rPr>
        <w:t>председателя Контрольно-счетной палаты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739E" w:rsidRPr="00D16A73" w:rsidRDefault="0007739E" w:rsidP="000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D16A73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ab/>
      </w:r>
    </w:p>
    <w:p w:rsidR="0007739E" w:rsidRDefault="0007739E" w:rsidP="0007739E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503">
        <w:rPr>
          <w:rFonts w:ascii="Times New Roman" w:eastAsia="Times New Roman" w:hAnsi="Times New Roman"/>
          <w:sz w:val="28"/>
          <w:szCs w:val="28"/>
          <w:lang w:eastAsia="ru-RU"/>
        </w:rPr>
        <w:t>Статья 9.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Гласность и предоставление информации</w:t>
      </w:r>
    </w:p>
    <w:p w:rsidR="0007739E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Гласность - одно из важнейших условий эффективной деятельности </w:t>
      </w:r>
      <w:r w:rsidR="0087731E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Информация о деятельности </w:t>
      </w:r>
      <w:r w:rsidR="0087731E">
        <w:rPr>
          <w:rFonts w:ascii="Times New Roman" w:eastAsia="Times New Roman" w:hAnsi="Times New Roman"/>
          <w:sz w:val="28"/>
          <w:szCs w:val="28"/>
          <w:lang w:eastAsia="ru-RU"/>
        </w:rPr>
        <w:t>Контрольно-</w:t>
      </w:r>
      <w:r w:rsidR="008773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счетной палаты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быть опубликована или передана средствам массовой информации в порядке, </w:t>
      </w:r>
      <w:r w:rsidRPr="0088245A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установленном </w:t>
      </w:r>
      <w:r w:rsidR="004E4EA9" w:rsidRPr="0088245A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Регламентом Контрольно-счетной палаты Приморского края, </w:t>
      </w:r>
      <w:r w:rsidRPr="0088245A">
        <w:rPr>
          <w:rFonts w:ascii="Times New Roman" w:eastAsia="Times New Roman" w:hAnsi="Times New Roman"/>
          <w:sz w:val="28"/>
          <w:szCs w:val="28"/>
          <w:lang w:eastAsia="ru-RU"/>
        </w:rPr>
        <w:t xml:space="preserve">с соблюдением требований действующего законодательства. Работники </w:t>
      </w:r>
      <w:r w:rsidR="0087731E" w:rsidRPr="0088245A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</w:t>
      </w:r>
      <w:r w:rsidR="0087731E">
        <w:rPr>
          <w:rFonts w:ascii="Times New Roman" w:eastAsia="Times New Roman" w:hAnsi="Times New Roman"/>
          <w:sz w:val="28"/>
          <w:szCs w:val="28"/>
          <w:lang w:eastAsia="ru-RU"/>
        </w:rPr>
        <w:t xml:space="preserve"> палаты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могут предавать гласности свои выводы и промежуточные результаты контрольных мероприятий до их завершения и составления актов и отчетов.</w:t>
      </w:r>
      <w:r w:rsidR="0087731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7739E" w:rsidRDefault="0007739E" w:rsidP="00077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 подготовке актов, отчетов и заключений о результатах контрольных или экспертно-аналитических мероприятий, других материалов работник </w:t>
      </w:r>
      <w:r w:rsidR="0087731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палаты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должен делать следующего:</w:t>
      </w:r>
    </w:p>
    <w:p w:rsidR="0007739E" w:rsidRDefault="0007739E" w:rsidP="00077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наносить ущерб репутации </w:t>
      </w:r>
      <w:r w:rsidR="0087731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палаты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посредством использования непроверенной, необъективной или заведомо ложной информации;</w:t>
      </w:r>
    </w:p>
    <w:p w:rsidR="0007739E" w:rsidRDefault="0007739E" w:rsidP="00077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рекламировать свои собственные достижения и полученные результаты;</w:t>
      </w:r>
    </w:p>
    <w:p w:rsidR="0007739E" w:rsidRDefault="0007739E" w:rsidP="00077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пренебрежительно отзываться о работе коллег по профессии.</w:t>
      </w:r>
    </w:p>
    <w:p w:rsidR="0007739E" w:rsidRDefault="0007739E" w:rsidP="00077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Работник </w:t>
      </w:r>
      <w:r w:rsidR="0087731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палаты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должен с уважением и пониманием относиться к деятельности средств массовой информации по освещению работы </w:t>
      </w:r>
      <w:r w:rsidR="008361F9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оказывать им необходимое содействие, если это не противоречит действующему законодательству и настоящему Кодексу.</w:t>
      </w:r>
      <w:r w:rsidR="008773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61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739E" w:rsidRDefault="0007739E" w:rsidP="00077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Работник </w:t>
      </w:r>
      <w:r w:rsidR="00FE59DB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должен допускать публичные высказывания, суждения и оценки, в том числе в средствах массовой информации, в отношении деятельности государственных органов и органов местного самоуправления, организаций и учреждений (независимо от форм собственности), их руководителей, в том числе </w:t>
      </w:r>
      <w:r w:rsidR="00FE59DB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если это не входит в его должностные обязанности.</w:t>
      </w:r>
    </w:p>
    <w:p w:rsidR="0007739E" w:rsidRDefault="0007739E" w:rsidP="000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39E" w:rsidRPr="00621572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572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10. 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Конфликтные ситуации</w:t>
      </w:r>
    </w:p>
    <w:p w:rsidR="0007739E" w:rsidRDefault="0007739E" w:rsidP="000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39E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1C2513">
        <w:rPr>
          <w:rFonts w:ascii="Times New Roman" w:eastAsia="Times New Roman" w:hAnsi="Times New Roman"/>
          <w:sz w:val="28"/>
          <w:szCs w:val="28"/>
          <w:lang w:eastAsia="ru-RU"/>
        </w:rPr>
        <w:t>Работник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62CF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выполнения своих должностных обязанностей </w:t>
      </w:r>
      <w:r w:rsidRPr="001C2513">
        <w:rPr>
          <w:rFonts w:ascii="Times New Roman" w:eastAsia="Times New Roman" w:hAnsi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столкнуться с конфликтными ситуациями, вызванными следующими факторами:</w:t>
      </w:r>
      <w:r w:rsidR="000E62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739E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39E" w:rsidRPr="00621572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572">
        <w:rPr>
          <w:rFonts w:ascii="Times New Roman" w:eastAsia="Times New Roman" w:hAnsi="Times New Roman"/>
          <w:sz w:val="28"/>
          <w:szCs w:val="28"/>
          <w:lang w:eastAsia="ru-RU"/>
        </w:rPr>
        <w:t xml:space="preserve">а) давлением со стороны руководителя; </w:t>
      </w:r>
    </w:p>
    <w:p w:rsidR="0007739E" w:rsidRPr="00EC5D75" w:rsidRDefault="0007739E" w:rsidP="00077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572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отношениями семейного или личного характера, </w:t>
      </w:r>
      <w:r w:rsidRPr="006C1F2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используемыми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воздействия на служебную деятельность 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 </w:t>
      </w:r>
      <w:r w:rsidR="00BA20DA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BA20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739E" w:rsidRPr="00EC5D75" w:rsidRDefault="0007739E" w:rsidP="00077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5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просьбами и требованиями иных лиц, направленными на то, чтобы работник </w:t>
      </w:r>
      <w:r w:rsidR="00BA20DA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действовал вопреки своим должностным обязанностям;</w:t>
      </w:r>
    </w:p>
    <w:p w:rsidR="0007739E" w:rsidRDefault="0007739E" w:rsidP="00077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200"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воздействием 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работника </w:t>
      </w:r>
      <w:r w:rsidR="00BA20DA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, осуществляемым в корыстных целях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помощью слухов, шантажа.</w:t>
      </w:r>
    </w:p>
    <w:p w:rsidR="0007739E" w:rsidRDefault="0007739E" w:rsidP="00077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 всех этих и подобных ситуациях </w:t>
      </w:r>
      <w:r w:rsidRPr="001C2513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 </w:t>
      </w:r>
      <w:r w:rsidR="00BA20DA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вести себя достойно и действовать в строгом соответствии со своими </w:t>
      </w:r>
      <w:r w:rsidRPr="00F7389B">
        <w:rPr>
          <w:rFonts w:ascii="Times New Roman" w:eastAsia="Times New Roman" w:hAnsi="Times New Roman"/>
          <w:sz w:val="28"/>
          <w:szCs w:val="28"/>
          <w:lang w:eastAsia="ru-RU"/>
        </w:rPr>
        <w:t>должностными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обязанностями, а также принципами </w:t>
      </w:r>
      <w:r w:rsidRPr="00F7389B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профессиональной этики, установленными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4BC0">
        <w:rPr>
          <w:rFonts w:ascii="Times New Roman" w:eastAsia="Times New Roman" w:hAnsi="Times New Roman"/>
          <w:sz w:val="28"/>
          <w:szCs w:val="28"/>
          <w:lang w:eastAsia="ru-RU"/>
        </w:rPr>
        <w:t>настоящ</w:t>
      </w:r>
      <w:r w:rsidRPr="00F7389B">
        <w:rPr>
          <w:rFonts w:ascii="Times New Roman" w:eastAsia="Times New Roman" w:hAnsi="Times New Roman"/>
          <w:sz w:val="28"/>
          <w:szCs w:val="28"/>
          <w:lang w:eastAsia="ru-RU"/>
        </w:rPr>
        <w:t xml:space="preserve">им </w:t>
      </w:r>
      <w:r w:rsidRPr="00EB4BC0">
        <w:rPr>
          <w:rFonts w:ascii="Times New Roman" w:eastAsia="Times New Roman" w:hAnsi="Times New Roman"/>
          <w:sz w:val="28"/>
          <w:szCs w:val="28"/>
          <w:lang w:eastAsia="ru-RU"/>
        </w:rPr>
        <w:t>Кодекс</w:t>
      </w:r>
      <w:r w:rsidRPr="00F7389B">
        <w:rPr>
          <w:rFonts w:ascii="Times New Roman" w:eastAsia="Times New Roman" w:hAnsi="Times New Roman"/>
          <w:sz w:val="28"/>
          <w:szCs w:val="28"/>
          <w:lang w:eastAsia="ru-RU"/>
        </w:rPr>
        <w:t>ом.</w:t>
      </w:r>
      <w:r w:rsidR="00BA20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739E" w:rsidRDefault="0007739E" w:rsidP="00077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1C2513">
        <w:rPr>
          <w:rFonts w:ascii="Times New Roman" w:eastAsia="Times New Roman" w:hAnsi="Times New Roman"/>
          <w:sz w:val="28"/>
          <w:szCs w:val="28"/>
          <w:lang w:eastAsia="ru-RU"/>
        </w:rPr>
        <w:t>Работник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20DA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="00BA20DA" w:rsidRPr="001C25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2513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стремиться не быть вовлеченным в конфликтные ситуации, которые могут нанести </w:t>
      </w:r>
      <w:r w:rsidRPr="00DF4A5C">
        <w:rPr>
          <w:rFonts w:ascii="Times New Roman" w:eastAsia="Times New Roman" w:hAnsi="Times New Roman"/>
          <w:sz w:val="28"/>
          <w:szCs w:val="28"/>
          <w:lang w:eastAsia="ru-RU"/>
        </w:rPr>
        <w:t>ущерб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личному авторитету или деловой репутации.</w:t>
      </w:r>
      <w:r w:rsidR="00BA20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739E" w:rsidRDefault="0007739E" w:rsidP="00077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1C2513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 </w:t>
      </w:r>
      <w:r w:rsidR="00BA20DA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="00BA20DA" w:rsidRPr="001C25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2513">
        <w:rPr>
          <w:rFonts w:ascii="Times New Roman" w:eastAsia="Times New Roman" w:hAnsi="Times New Roman"/>
          <w:sz w:val="28"/>
          <w:szCs w:val="28"/>
          <w:lang w:eastAsia="ru-RU"/>
        </w:rPr>
        <w:t>не должен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прекращать исполнение должностных обязанностей при возникновении </w:t>
      </w:r>
      <w:r w:rsidRPr="00F7389B">
        <w:rPr>
          <w:rFonts w:ascii="Times New Roman" w:eastAsia="Times New Roman" w:hAnsi="Times New Roman"/>
          <w:sz w:val="28"/>
          <w:szCs w:val="28"/>
          <w:lang w:eastAsia="ru-RU"/>
        </w:rPr>
        <w:t>конфликтных ситуаций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A20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739E" w:rsidRDefault="0007739E" w:rsidP="000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39E" w:rsidRPr="00DF4A5C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A5C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11. Разрешение </w:t>
      </w:r>
      <w:r w:rsidRPr="00F7389B">
        <w:rPr>
          <w:rFonts w:ascii="Times New Roman" w:eastAsia="Times New Roman" w:hAnsi="Times New Roman"/>
          <w:sz w:val="28"/>
          <w:szCs w:val="28"/>
          <w:lang w:eastAsia="ru-RU"/>
        </w:rPr>
        <w:t>конфликтных ситуаций</w:t>
      </w:r>
      <w:r w:rsidRPr="00DF4A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739E" w:rsidRDefault="0007739E" w:rsidP="000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39E" w:rsidRPr="00DB4035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 случае если работнику </w:t>
      </w:r>
      <w:r w:rsidR="00AA6B8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палаты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удалось избежать конфликтной ситуации, он должен уметь правильно разрешить ее,</w:t>
      </w:r>
      <w:r w:rsidR="00DB403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применяя с этой целью действия, </w:t>
      </w:r>
      <w:r w:rsidR="00DB4035" w:rsidRPr="0088245A">
        <w:rPr>
          <w:rFonts w:ascii="Times New Roman" w:eastAsia="Times New Roman" w:hAnsi="Times New Roman"/>
          <w:sz w:val="28"/>
          <w:szCs w:val="28"/>
          <w:lang w:eastAsia="ru-RU"/>
        </w:rPr>
        <w:t>указанные в пункте 2 статьи 11 Кодекса.</w:t>
      </w:r>
    </w:p>
    <w:p w:rsidR="0007739E" w:rsidRPr="0088245A" w:rsidRDefault="0007739E" w:rsidP="00077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89B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8E73D8">
        <w:rPr>
          <w:rFonts w:ascii="Times New Roman" w:eastAsia="Times New Roman" w:hAnsi="Times New Roman"/>
          <w:sz w:val="28"/>
          <w:szCs w:val="28"/>
          <w:lang w:eastAsia="ru-RU"/>
        </w:rPr>
        <w:t>Работнику</w:t>
      </w:r>
      <w:r w:rsidRPr="00F738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6B89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</w:t>
      </w:r>
      <w:r w:rsidR="008E73D8"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 w:rsidR="00CC7259" w:rsidRPr="0088245A">
        <w:rPr>
          <w:rFonts w:ascii="Times New Roman" w:eastAsia="Times New Roman" w:hAnsi="Times New Roman"/>
          <w:sz w:val="28"/>
          <w:szCs w:val="28"/>
          <w:lang w:eastAsia="ru-RU"/>
        </w:rPr>
        <w:t>для разрешения</w:t>
      </w:r>
      <w:r w:rsidR="008E73D8" w:rsidRPr="0088245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конфликтных ситуаций</w:t>
      </w:r>
      <w:r w:rsidRPr="0088245A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следует предпринять следующие последовательные шаги:</w:t>
      </w:r>
      <w:r w:rsidR="008E73D8" w:rsidRPr="008824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739E" w:rsidRDefault="0007739E" w:rsidP="00077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45A">
        <w:rPr>
          <w:rFonts w:ascii="Times New Roman" w:eastAsia="Times New Roman" w:hAnsi="Times New Roman"/>
          <w:sz w:val="28"/>
          <w:szCs w:val="28"/>
          <w:lang w:eastAsia="ru-RU"/>
        </w:rPr>
        <w:t>а) обсудить проблему конфликта с непосредственным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руководителем;</w:t>
      </w:r>
    </w:p>
    <w:p w:rsidR="0007739E" w:rsidRDefault="0007739E" w:rsidP="00077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если участие непосредственного руководителя не приводит к решению проблемы и </w:t>
      </w:r>
      <w:r w:rsidRPr="001C2513">
        <w:rPr>
          <w:rFonts w:ascii="Times New Roman" w:eastAsia="Times New Roman" w:hAnsi="Times New Roman"/>
          <w:sz w:val="28"/>
          <w:szCs w:val="28"/>
          <w:lang w:eastAsia="ru-RU"/>
        </w:rPr>
        <w:t>работник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73D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палаты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решает обратиться к руководству более высокого звена, то непосредственный руководитель должен быть уведомлен об этом;</w:t>
      </w:r>
      <w:r w:rsidR="008E73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739E" w:rsidRDefault="0007739E" w:rsidP="00077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если руководитель определенного уровня не может разрешить проблему или оказывается сам непосредственно вовлечен в нее, работнику </w:t>
      </w:r>
      <w:r w:rsidR="00EB258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палаты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следует обратиться к руководителю более высокого уровня;</w:t>
      </w:r>
    </w:p>
    <w:p w:rsidR="0007739E" w:rsidRPr="00EE7D7C" w:rsidRDefault="0007739E" w:rsidP="00077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F7389B">
        <w:rPr>
          <w:rFonts w:ascii="Times New Roman" w:eastAsia="Times New Roman" w:hAnsi="Times New Roman"/>
          <w:sz w:val="28"/>
          <w:szCs w:val="28"/>
          <w:lang w:eastAsia="ru-RU"/>
        </w:rPr>
        <w:t xml:space="preserve">) если предпринимаемые меры не привели к желаемому результату, работник </w:t>
      </w:r>
      <w:r w:rsidR="00EB258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палаты </w:t>
      </w:r>
      <w:r w:rsidRPr="00F7389B">
        <w:rPr>
          <w:rFonts w:ascii="Times New Roman" w:eastAsia="Times New Roman" w:hAnsi="Times New Roman"/>
          <w:sz w:val="28"/>
          <w:szCs w:val="28"/>
          <w:lang w:eastAsia="ru-RU"/>
        </w:rPr>
        <w:t xml:space="preserve">вправе обратиться за конфиденциальными консультациями и рекомендациями </w:t>
      </w:r>
      <w:r w:rsidRPr="0088245A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комиссию по этике </w:t>
      </w:r>
      <w:r w:rsidR="00CC7259" w:rsidRPr="0088245A">
        <w:rPr>
          <w:rFonts w:ascii="Times New Roman" w:eastAsia="Times New Roman" w:hAnsi="Times New Roman"/>
          <w:sz w:val="28"/>
          <w:szCs w:val="28"/>
          <w:lang w:eastAsia="ru-RU"/>
        </w:rPr>
        <w:t>Совета контрольно-счетных органов при Счетной палате Российской Федерации</w:t>
      </w:r>
      <w:r w:rsidR="00607919" w:rsidRPr="0088245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комиссия по этике СКСО)</w:t>
      </w:r>
      <w:r w:rsidR="00CC7259" w:rsidRPr="0088245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C7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739E" w:rsidRPr="00EE7D7C" w:rsidRDefault="00CC7259" w:rsidP="00077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4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07739E" w:rsidRPr="0088245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E7D7C" w:rsidRPr="0088245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Контрольно-счетной палаты </w:t>
      </w:r>
      <w:r w:rsidR="0007739E" w:rsidRPr="0088245A">
        <w:rPr>
          <w:rFonts w:ascii="Times New Roman" w:eastAsia="Times New Roman" w:hAnsi="Times New Roman"/>
          <w:sz w:val="28"/>
          <w:szCs w:val="28"/>
          <w:lang w:eastAsia="ru-RU"/>
        </w:rPr>
        <w:t>долж</w:t>
      </w:r>
      <w:r w:rsidR="00EE7D7C" w:rsidRPr="0088245A"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r w:rsidR="0007739E" w:rsidRPr="0088245A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работникам </w:t>
      </w:r>
      <w:r w:rsidRPr="0088245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палаты </w:t>
      </w:r>
      <w:r w:rsidR="0007739E" w:rsidRPr="0088245A">
        <w:rPr>
          <w:rFonts w:ascii="Times New Roman" w:eastAsia="Times New Roman" w:hAnsi="Times New Roman"/>
          <w:sz w:val="28"/>
          <w:szCs w:val="28"/>
          <w:lang w:eastAsia="ru-RU"/>
        </w:rPr>
        <w:t>возможность обращения в комиссию по этике</w:t>
      </w:r>
      <w:r w:rsidR="00607919" w:rsidRPr="0088245A">
        <w:t xml:space="preserve"> </w:t>
      </w:r>
      <w:r w:rsidR="00607919" w:rsidRPr="0088245A">
        <w:rPr>
          <w:rFonts w:ascii="Times New Roman" w:eastAsia="Times New Roman" w:hAnsi="Times New Roman"/>
          <w:sz w:val="28"/>
          <w:szCs w:val="28"/>
          <w:lang w:eastAsia="ru-RU"/>
        </w:rPr>
        <w:t>СКСО</w:t>
      </w:r>
      <w:r w:rsidR="00522C38" w:rsidRPr="008824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739E" w:rsidRPr="0088245A">
        <w:rPr>
          <w:rFonts w:ascii="Times New Roman" w:eastAsia="Times New Roman" w:hAnsi="Times New Roman"/>
          <w:sz w:val="28"/>
          <w:szCs w:val="28"/>
          <w:lang w:eastAsia="ru-RU"/>
        </w:rPr>
        <w:t>за необходимой для разрешения конфликтной ситуации помощью и конфиденциальными консультациями.</w:t>
      </w:r>
      <w:r w:rsidR="00EE7D7C" w:rsidRPr="00EE7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739E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7739E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87E">
        <w:rPr>
          <w:rFonts w:ascii="Times New Roman" w:eastAsia="Times New Roman" w:hAnsi="Times New Roman"/>
          <w:sz w:val="28"/>
          <w:szCs w:val="28"/>
          <w:lang w:eastAsia="ru-RU"/>
        </w:rPr>
        <w:t>Статья 12.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Ответственность за нарушение </w:t>
      </w:r>
      <w:r w:rsidRPr="00F7389B">
        <w:rPr>
          <w:rFonts w:ascii="Times New Roman" w:eastAsia="Times New Roman" w:hAnsi="Times New Roman"/>
          <w:sz w:val="28"/>
          <w:szCs w:val="28"/>
          <w:lang w:eastAsia="ru-RU"/>
        </w:rPr>
        <w:t>положений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Кодекса</w:t>
      </w:r>
    </w:p>
    <w:p w:rsidR="0007739E" w:rsidRDefault="0007739E" w:rsidP="000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39E" w:rsidRPr="00E7487E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87E">
        <w:rPr>
          <w:rFonts w:ascii="Times New Roman" w:eastAsia="Times New Roman" w:hAnsi="Times New Roman"/>
          <w:sz w:val="28"/>
          <w:szCs w:val="28"/>
          <w:lang w:eastAsia="ru-RU"/>
        </w:rPr>
        <w:t xml:space="preserve">1. Соблюдение работником </w:t>
      </w:r>
      <w:r w:rsidR="00D025E5" w:rsidRPr="00D025E5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="00D025E5" w:rsidRPr="00F738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389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положений </w:t>
      </w:r>
      <w:r w:rsidRPr="00E7487E">
        <w:rPr>
          <w:rFonts w:ascii="Times New Roman" w:eastAsia="Times New Roman" w:hAnsi="Times New Roman"/>
          <w:sz w:val="28"/>
          <w:szCs w:val="28"/>
          <w:lang w:eastAsia="ru-RU"/>
        </w:rPr>
        <w:t>настоящего Кодекса является важным элементом для всесторонней и объективной оценки его личностных и профессионально-деловых качеств.</w:t>
      </w:r>
    </w:p>
    <w:p w:rsidR="0007739E" w:rsidRPr="0088245A" w:rsidRDefault="0007739E" w:rsidP="00077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8245A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Нарушение работником </w:t>
      </w:r>
      <w:r w:rsidR="00D025E5" w:rsidRPr="0088245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палаты </w:t>
      </w:r>
      <w:r w:rsidRPr="0088245A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 настоящего Кодекса рассматривается на заседании </w:t>
      </w:r>
      <w:r w:rsidR="00522C38" w:rsidRPr="0088245A">
        <w:rPr>
          <w:rFonts w:ascii="Times New Roman" w:eastAsia="Times New Roman" w:hAnsi="Times New Roman"/>
          <w:sz w:val="28"/>
          <w:szCs w:val="28"/>
          <w:lang w:eastAsia="ru-RU"/>
        </w:rPr>
        <w:t>Этической комиссии, специально создаваемой</w:t>
      </w:r>
      <w:r w:rsidRPr="0088245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D025E5" w:rsidRPr="0088245A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палате</w:t>
      </w:r>
      <w:r w:rsidR="00272378" w:rsidRPr="0088245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каждому случаю нарушения Кодекса.</w:t>
      </w:r>
      <w:r w:rsidR="00522C38" w:rsidRPr="008824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25E5" w:rsidRPr="008824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739E" w:rsidRPr="00272378" w:rsidRDefault="0007739E" w:rsidP="00077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bookmarkStart w:id="4" w:name="Par119"/>
      <w:bookmarkEnd w:id="4"/>
      <w:r w:rsidRPr="0088245A">
        <w:rPr>
          <w:rFonts w:ascii="Times New Roman" w:eastAsia="Times New Roman" w:hAnsi="Times New Roman"/>
          <w:sz w:val="28"/>
          <w:szCs w:val="28"/>
          <w:lang w:eastAsia="ru-RU"/>
        </w:rPr>
        <w:t>3. Этическая комиссия</w:t>
      </w:r>
      <w:r w:rsidRPr="0001427A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вынести нарушителю настоящего Кодекса моральное осуждение, дать рекомендацию по исправлению своего поведения, применить иные подобные меры. За совершение проступка, позорящего честь и достоинство работника </w:t>
      </w:r>
      <w:r w:rsidR="0042043D" w:rsidRPr="0042043D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Pr="0042043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1427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подрывающего авторитет </w:t>
      </w:r>
      <w:r w:rsidR="0042043D" w:rsidRPr="0042043D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Pr="0042043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1427A">
        <w:rPr>
          <w:rFonts w:ascii="Times New Roman" w:eastAsia="Times New Roman" w:hAnsi="Times New Roman"/>
          <w:sz w:val="28"/>
          <w:szCs w:val="28"/>
          <w:lang w:eastAsia="ru-RU"/>
        </w:rPr>
        <w:t xml:space="preserve"> Этическая комиссия может вынести заключение о несоответствии данного работника высокому статусу представителя органов </w:t>
      </w:r>
      <w:r w:rsidRPr="00F7389B">
        <w:rPr>
          <w:rFonts w:ascii="Times New Roman" w:eastAsia="Times New Roman" w:hAnsi="Times New Roman"/>
          <w:sz w:val="28"/>
          <w:szCs w:val="28"/>
          <w:lang w:eastAsia="ru-RU"/>
        </w:rPr>
        <w:t>внешнего</w:t>
      </w:r>
      <w:r w:rsidRPr="0001427A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государственного финансового контроля и направить свое заключение </w:t>
      </w:r>
      <w:r w:rsidRPr="0088245A">
        <w:rPr>
          <w:rFonts w:ascii="Times New Roman" w:eastAsia="Times New Roman" w:hAnsi="Times New Roman"/>
          <w:sz w:val="28"/>
          <w:szCs w:val="28"/>
          <w:lang w:eastAsia="ru-RU"/>
        </w:rPr>
        <w:t>в аттестационную комиссию</w:t>
      </w:r>
      <w:r w:rsidRPr="00014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043D" w:rsidRPr="0042043D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Pr="004204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739E" w:rsidRPr="0001427A" w:rsidRDefault="0007739E" w:rsidP="00077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27A">
        <w:rPr>
          <w:rFonts w:ascii="Times New Roman" w:eastAsia="Times New Roman" w:hAnsi="Times New Roman"/>
          <w:sz w:val="28"/>
          <w:szCs w:val="28"/>
          <w:lang w:eastAsia="ru-RU"/>
        </w:rPr>
        <w:t xml:space="preserve">4. По представлению </w:t>
      </w:r>
      <w:r w:rsidR="00FF711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</w:t>
      </w:r>
      <w:r w:rsidR="00FF711C" w:rsidRPr="00FF711C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="00FF711C" w:rsidRPr="00014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427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случаев нарушения работником </w:t>
      </w:r>
      <w:r w:rsidR="00FF711C" w:rsidRPr="00FF711C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="00FF711C" w:rsidRPr="00014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427A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положений настоящего Кодекса и применению мер воздействия, предусмотренных </w:t>
      </w:r>
      <w:hyperlink w:anchor="Par119" w:history="1">
        <w:r w:rsidRPr="0001427A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3</w:t>
        </w:r>
      </w:hyperlink>
      <w:r w:rsidRPr="0001427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статьи, может осуществляться комиссией по соблюдению требований к служебному поведению государственных гражданских служащих </w:t>
      </w:r>
      <w:r w:rsidR="00FF711C" w:rsidRPr="00FF711C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="00FF711C" w:rsidRPr="00014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427A">
        <w:rPr>
          <w:rFonts w:ascii="Times New Roman" w:eastAsia="Times New Roman" w:hAnsi="Times New Roman"/>
          <w:sz w:val="28"/>
          <w:szCs w:val="28"/>
          <w:lang w:eastAsia="ru-RU"/>
        </w:rPr>
        <w:t xml:space="preserve">и урегулированию конфликта интересов, созданной в </w:t>
      </w:r>
      <w:r w:rsidR="00FF711C" w:rsidRPr="00FF711C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</w:t>
      </w:r>
      <w:r w:rsidR="00FF711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1427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требованиями Федерального </w:t>
      </w:r>
      <w:hyperlink r:id="rId10" w:history="1">
        <w:r w:rsidRPr="0001427A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="00FF711C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27.06.</w:t>
      </w:r>
      <w:r w:rsidRPr="0001427A">
        <w:rPr>
          <w:rFonts w:ascii="Times New Roman" w:eastAsia="Times New Roman" w:hAnsi="Times New Roman"/>
          <w:sz w:val="28"/>
          <w:szCs w:val="28"/>
          <w:lang w:eastAsia="ru-RU"/>
        </w:rPr>
        <w:t xml:space="preserve">2004 </w:t>
      </w:r>
      <w:r w:rsidR="00FF711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01427A">
        <w:rPr>
          <w:rFonts w:ascii="Times New Roman" w:eastAsia="Times New Roman" w:hAnsi="Times New Roman"/>
          <w:sz w:val="28"/>
          <w:szCs w:val="28"/>
          <w:lang w:eastAsia="ru-RU"/>
        </w:rPr>
        <w:t xml:space="preserve"> 79-ФЗ "О государственной гражданской службе Российской Федерации". </w:t>
      </w:r>
    </w:p>
    <w:p w:rsidR="0007739E" w:rsidRDefault="0007739E" w:rsidP="00077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27A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9F6D66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 работником </w:t>
      </w:r>
      <w:r w:rsidR="00823230" w:rsidRPr="00FF711C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="00823230" w:rsidRPr="00014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6D66">
        <w:rPr>
          <w:rFonts w:ascii="Times New Roman" w:eastAsia="Times New Roman" w:hAnsi="Times New Roman"/>
          <w:sz w:val="28"/>
          <w:szCs w:val="28"/>
          <w:lang w:eastAsia="ru-RU"/>
        </w:rPr>
        <w:t>положений настоящего Кодекса может учитываться при проведении аттестации, формировании кадрового резерва</w:t>
      </w:r>
      <w:r w:rsidRPr="00F7389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F6D6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назначении на должность в порядке должностного роста, а также при наложении дисциплинарных взысканий.</w:t>
      </w:r>
      <w:r w:rsidR="008232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739E" w:rsidRPr="00F7389B" w:rsidRDefault="0007739E" w:rsidP="000773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89B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88245A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нарушения требований настоящего Кодекса лицом, замещающим государственную должность </w:t>
      </w:r>
      <w:r w:rsidR="00823230" w:rsidRPr="0088245A">
        <w:rPr>
          <w:rFonts w:ascii="Times New Roman" w:eastAsia="Times New Roman" w:hAnsi="Times New Roman"/>
          <w:sz w:val="28"/>
          <w:szCs w:val="28"/>
          <w:lang w:eastAsia="ru-RU"/>
        </w:rPr>
        <w:t>Приморского края</w:t>
      </w:r>
      <w:r w:rsidR="00522C38" w:rsidRPr="0088245A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Контрольно-счетной палате</w:t>
      </w:r>
      <w:r w:rsidRPr="0088245A">
        <w:rPr>
          <w:rFonts w:ascii="Times New Roman" w:eastAsia="Times New Roman" w:hAnsi="Times New Roman"/>
          <w:sz w:val="28"/>
          <w:szCs w:val="28"/>
          <w:lang w:eastAsia="ru-RU"/>
        </w:rPr>
        <w:t>, этическая комиссия впра</w:t>
      </w:r>
      <w:r w:rsidR="00522C38" w:rsidRPr="0088245A">
        <w:rPr>
          <w:rFonts w:ascii="Times New Roman" w:eastAsia="Times New Roman" w:hAnsi="Times New Roman"/>
          <w:sz w:val="28"/>
          <w:szCs w:val="28"/>
          <w:lang w:eastAsia="ru-RU"/>
        </w:rPr>
        <w:t>ве направить свое заключение в Законодательное Собрание</w:t>
      </w:r>
      <w:r w:rsidRPr="008824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5A0E" w:rsidRPr="0088245A">
        <w:rPr>
          <w:rFonts w:ascii="Times New Roman" w:eastAsia="Times New Roman" w:hAnsi="Times New Roman"/>
          <w:sz w:val="28"/>
          <w:szCs w:val="28"/>
          <w:lang w:eastAsia="ru-RU"/>
        </w:rPr>
        <w:t>Приморского края</w:t>
      </w:r>
      <w:r w:rsidRPr="008824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739E" w:rsidRDefault="0007739E" w:rsidP="000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39E" w:rsidRPr="00DC5372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27A">
        <w:rPr>
          <w:rFonts w:ascii="Times New Roman" w:eastAsia="Times New Roman" w:hAnsi="Times New Roman"/>
          <w:sz w:val="28"/>
          <w:szCs w:val="28"/>
          <w:lang w:eastAsia="ru-RU"/>
        </w:rPr>
        <w:t>Статья 13.</w:t>
      </w:r>
      <w:r w:rsidRPr="00DC537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Заключительные положения</w:t>
      </w:r>
    </w:p>
    <w:p w:rsidR="0007739E" w:rsidRPr="00DC5372" w:rsidRDefault="0007739E" w:rsidP="000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39E" w:rsidRDefault="0007739E" w:rsidP="00077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C537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реализации положений настоящего Кодекса </w:t>
      </w:r>
      <w:r w:rsidR="002F0CB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Контрольно-счетной палаты </w:t>
      </w:r>
      <w:r w:rsidRPr="00DC5372">
        <w:rPr>
          <w:rFonts w:ascii="Times New Roman" w:eastAsia="Times New Roman" w:hAnsi="Times New Roman"/>
          <w:sz w:val="28"/>
          <w:szCs w:val="28"/>
          <w:lang w:eastAsia="ru-RU"/>
        </w:rPr>
        <w:t>принима</w:t>
      </w:r>
      <w:r w:rsidR="002F0CB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C5372">
        <w:rPr>
          <w:rFonts w:ascii="Times New Roman" w:eastAsia="Times New Roman" w:hAnsi="Times New Roman"/>
          <w:sz w:val="28"/>
          <w:szCs w:val="28"/>
          <w:lang w:eastAsia="ru-RU"/>
        </w:rPr>
        <w:t>т необходимые меры, создающие достаточные условия для реального соблюдения работниками норм настоящего Кодекса.</w:t>
      </w:r>
    </w:p>
    <w:p w:rsidR="0007739E" w:rsidRDefault="0007739E" w:rsidP="00B710AD">
      <w:pPr>
        <w:widowControl w:val="0"/>
        <w:autoSpaceDE w:val="0"/>
        <w:autoSpaceDN w:val="0"/>
        <w:adjustRightInd w:val="0"/>
        <w:spacing w:after="0" w:line="240" w:lineRule="auto"/>
        <w:ind w:left="57" w:firstLine="851"/>
        <w:contextualSpacing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07739E" w:rsidRPr="00B25479" w:rsidRDefault="0007739E" w:rsidP="00B710AD">
      <w:pPr>
        <w:widowControl w:val="0"/>
        <w:autoSpaceDE w:val="0"/>
        <w:autoSpaceDN w:val="0"/>
        <w:adjustRightInd w:val="0"/>
        <w:spacing w:after="0" w:line="240" w:lineRule="auto"/>
        <w:ind w:left="57" w:firstLine="851"/>
        <w:contextualSpacing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B25479" w:rsidRPr="00873385" w:rsidRDefault="00B25479" w:rsidP="00B710AD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sectPr w:rsidR="00B25479" w:rsidRPr="00873385" w:rsidSect="0088245A">
      <w:headerReference w:type="default" r:id="rId11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686" w:rsidRDefault="00043686" w:rsidP="008A1174">
      <w:pPr>
        <w:spacing w:after="0" w:line="240" w:lineRule="auto"/>
      </w:pPr>
      <w:r>
        <w:separator/>
      </w:r>
    </w:p>
  </w:endnote>
  <w:endnote w:type="continuationSeparator" w:id="0">
    <w:p w:rsidR="00043686" w:rsidRDefault="00043686" w:rsidP="008A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686" w:rsidRDefault="00043686" w:rsidP="008A1174">
      <w:pPr>
        <w:spacing w:after="0" w:line="240" w:lineRule="auto"/>
      </w:pPr>
      <w:r>
        <w:separator/>
      </w:r>
    </w:p>
  </w:footnote>
  <w:footnote w:type="continuationSeparator" w:id="0">
    <w:p w:rsidR="00043686" w:rsidRDefault="00043686" w:rsidP="008A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9883326"/>
      <w:docPartObj>
        <w:docPartGallery w:val="Page Numbers (Top of Page)"/>
        <w:docPartUnique/>
      </w:docPartObj>
    </w:sdtPr>
    <w:sdtEndPr/>
    <w:sdtContent>
      <w:p w:rsidR="008A1174" w:rsidRDefault="008A11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026">
          <w:rPr>
            <w:noProof/>
          </w:rPr>
          <w:t>10</w:t>
        </w:r>
        <w:r>
          <w:fldChar w:fldCharType="end"/>
        </w:r>
      </w:p>
    </w:sdtContent>
  </w:sdt>
  <w:p w:rsidR="008A1174" w:rsidRDefault="008A11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D12E4"/>
    <w:multiLevelType w:val="hybridMultilevel"/>
    <w:tmpl w:val="4C408806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5A8C06EF"/>
    <w:multiLevelType w:val="hybridMultilevel"/>
    <w:tmpl w:val="7B3876D8"/>
    <w:lvl w:ilvl="0" w:tplc="BCC2F8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867CDD"/>
    <w:multiLevelType w:val="multilevel"/>
    <w:tmpl w:val="D8027A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00"/>
    <w:rsid w:val="00007106"/>
    <w:rsid w:val="00043686"/>
    <w:rsid w:val="00046EDA"/>
    <w:rsid w:val="0004703D"/>
    <w:rsid w:val="00060E32"/>
    <w:rsid w:val="00071704"/>
    <w:rsid w:val="0007739E"/>
    <w:rsid w:val="000D0000"/>
    <w:rsid w:val="000D1B4D"/>
    <w:rsid w:val="000E62CF"/>
    <w:rsid w:val="000E6B57"/>
    <w:rsid w:val="0010415B"/>
    <w:rsid w:val="00127DC5"/>
    <w:rsid w:val="00146998"/>
    <w:rsid w:val="00191E90"/>
    <w:rsid w:val="001929F0"/>
    <w:rsid w:val="001A2635"/>
    <w:rsid w:val="001C07C2"/>
    <w:rsid w:val="001D75B1"/>
    <w:rsid w:val="001F5D41"/>
    <w:rsid w:val="00223FAF"/>
    <w:rsid w:val="00226B6F"/>
    <w:rsid w:val="002334F3"/>
    <w:rsid w:val="00265BC6"/>
    <w:rsid w:val="00265D82"/>
    <w:rsid w:val="002712EE"/>
    <w:rsid w:val="00271EE7"/>
    <w:rsid w:val="00272378"/>
    <w:rsid w:val="00285BC8"/>
    <w:rsid w:val="00285DEC"/>
    <w:rsid w:val="00296E0A"/>
    <w:rsid w:val="002B06BA"/>
    <w:rsid w:val="002B6026"/>
    <w:rsid w:val="002C4C36"/>
    <w:rsid w:val="002F0CB9"/>
    <w:rsid w:val="002F7407"/>
    <w:rsid w:val="003000C5"/>
    <w:rsid w:val="0030294B"/>
    <w:rsid w:val="00325CB0"/>
    <w:rsid w:val="00332666"/>
    <w:rsid w:val="00333BBF"/>
    <w:rsid w:val="00350B48"/>
    <w:rsid w:val="00354D17"/>
    <w:rsid w:val="003625AB"/>
    <w:rsid w:val="00362D2D"/>
    <w:rsid w:val="00372C17"/>
    <w:rsid w:val="0038461B"/>
    <w:rsid w:val="00384FAD"/>
    <w:rsid w:val="003B5580"/>
    <w:rsid w:val="003D292A"/>
    <w:rsid w:val="003F76A3"/>
    <w:rsid w:val="00412C1B"/>
    <w:rsid w:val="00412C4D"/>
    <w:rsid w:val="0042043D"/>
    <w:rsid w:val="00426705"/>
    <w:rsid w:val="00444A79"/>
    <w:rsid w:val="00447CCF"/>
    <w:rsid w:val="00460A58"/>
    <w:rsid w:val="004732AC"/>
    <w:rsid w:val="00474D33"/>
    <w:rsid w:val="004A36FF"/>
    <w:rsid w:val="004B1595"/>
    <w:rsid w:val="004D17E9"/>
    <w:rsid w:val="004D2CA4"/>
    <w:rsid w:val="004E4EA9"/>
    <w:rsid w:val="004E6502"/>
    <w:rsid w:val="004F18B5"/>
    <w:rsid w:val="00500DC5"/>
    <w:rsid w:val="00506119"/>
    <w:rsid w:val="00522C38"/>
    <w:rsid w:val="00553C38"/>
    <w:rsid w:val="0056015C"/>
    <w:rsid w:val="00571BA2"/>
    <w:rsid w:val="0058797C"/>
    <w:rsid w:val="00593B20"/>
    <w:rsid w:val="0060285C"/>
    <w:rsid w:val="006029C9"/>
    <w:rsid w:val="00607919"/>
    <w:rsid w:val="00616B5D"/>
    <w:rsid w:val="006375E3"/>
    <w:rsid w:val="0065099E"/>
    <w:rsid w:val="00653A12"/>
    <w:rsid w:val="006718F6"/>
    <w:rsid w:val="0067561D"/>
    <w:rsid w:val="00686466"/>
    <w:rsid w:val="00687339"/>
    <w:rsid w:val="00690C0E"/>
    <w:rsid w:val="0069344C"/>
    <w:rsid w:val="006A6604"/>
    <w:rsid w:val="006A68A6"/>
    <w:rsid w:val="006D5A0E"/>
    <w:rsid w:val="006F7A4F"/>
    <w:rsid w:val="00707EC4"/>
    <w:rsid w:val="00732CCF"/>
    <w:rsid w:val="00741072"/>
    <w:rsid w:val="007472E4"/>
    <w:rsid w:val="00751A7D"/>
    <w:rsid w:val="00780D09"/>
    <w:rsid w:val="00782D02"/>
    <w:rsid w:val="00785036"/>
    <w:rsid w:val="007963C7"/>
    <w:rsid w:val="0079689D"/>
    <w:rsid w:val="007B4E00"/>
    <w:rsid w:val="007C61A0"/>
    <w:rsid w:val="007E7CCA"/>
    <w:rsid w:val="007F3CB4"/>
    <w:rsid w:val="00823230"/>
    <w:rsid w:val="00827969"/>
    <w:rsid w:val="00831555"/>
    <w:rsid w:val="008342A7"/>
    <w:rsid w:val="008361F9"/>
    <w:rsid w:val="00843E58"/>
    <w:rsid w:val="00856080"/>
    <w:rsid w:val="00873385"/>
    <w:rsid w:val="0087731E"/>
    <w:rsid w:val="00880D30"/>
    <w:rsid w:val="0088245A"/>
    <w:rsid w:val="00896AC6"/>
    <w:rsid w:val="008A1174"/>
    <w:rsid w:val="008A1ACB"/>
    <w:rsid w:val="008C368A"/>
    <w:rsid w:val="008E023A"/>
    <w:rsid w:val="008E42F3"/>
    <w:rsid w:val="008E73D8"/>
    <w:rsid w:val="00916E6A"/>
    <w:rsid w:val="009371EB"/>
    <w:rsid w:val="00952013"/>
    <w:rsid w:val="009853F9"/>
    <w:rsid w:val="009A4013"/>
    <w:rsid w:val="009B7507"/>
    <w:rsid w:val="009E21BC"/>
    <w:rsid w:val="00A17B0D"/>
    <w:rsid w:val="00A37212"/>
    <w:rsid w:val="00A6514C"/>
    <w:rsid w:val="00A75381"/>
    <w:rsid w:val="00AA5B85"/>
    <w:rsid w:val="00AA6B89"/>
    <w:rsid w:val="00AE1E2B"/>
    <w:rsid w:val="00AE4802"/>
    <w:rsid w:val="00AE50A4"/>
    <w:rsid w:val="00B25479"/>
    <w:rsid w:val="00B36A06"/>
    <w:rsid w:val="00B50A3F"/>
    <w:rsid w:val="00B52677"/>
    <w:rsid w:val="00B5447D"/>
    <w:rsid w:val="00B55662"/>
    <w:rsid w:val="00B56F4B"/>
    <w:rsid w:val="00B710AD"/>
    <w:rsid w:val="00B87789"/>
    <w:rsid w:val="00B954D5"/>
    <w:rsid w:val="00BA20DA"/>
    <w:rsid w:val="00BA58AB"/>
    <w:rsid w:val="00BB7F4B"/>
    <w:rsid w:val="00BC23C5"/>
    <w:rsid w:val="00BD17CE"/>
    <w:rsid w:val="00BD7692"/>
    <w:rsid w:val="00BF7CA4"/>
    <w:rsid w:val="00C569C3"/>
    <w:rsid w:val="00C57A61"/>
    <w:rsid w:val="00C616FC"/>
    <w:rsid w:val="00C6696E"/>
    <w:rsid w:val="00C67DDB"/>
    <w:rsid w:val="00C76887"/>
    <w:rsid w:val="00C805A7"/>
    <w:rsid w:val="00C91302"/>
    <w:rsid w:val="00CA3E7B"/>
    <w:rsid w:val="00CB18B0"/>
    <w:rsid w:val="00CC7259"/>
    <w:rsid w:val="00D017D3"/>
    <w:rsid w:val="00D025E5"/>
    <w:rsid w:val="00D02739"/>
    <w:rsid w:val="00D0543C"/>
    <w:rsid w:val="00D06B1A"/>
    <w:rsid w:val="00D14AC9"/>
    <w:rsid w:val="00D266A8"/>
    <w:rsid w:val="00D37BE5"/>
    <w:rsid w:val="00D44A64"/>
    <w:rsid w:val="00D97441"/>
    <w:rsid w:val="00DA5A4E"/>
    <w:rsid w:val="00DB4035"/>
    <w:rsid w:val="00DC14A2"/>
    <w:rsid w:val="00E01E5D"/>
    <w:rsid w:val="00E21E8C"/>
    <w:rsid w:val="00E22D61"/>
    <w:rsid w:val="00E23A39"/>
    <w:rsid w:val="00E30234"/>
    <w:rsid w:val="00E6403E"/>
    <w:rsid w:val="00E764FA"/>
    <w:rsid w:val="00E8214C"/>
    <w:rsid w:val="00EB258E"/>
    <w:rsid w:val="00EE7D7C"/>
    <w:rsid w:val="00F1103C"/>
    <w:rsid w:val="00F111DF"/>
    <w:rsid w:val="00F251AC"/>
    <w:rsid w:val="00F30C1E"/>
    <w:rsid w:val="00F32B56"/>
    <w:rsid w:val="00F32BF3"/>
    <w:rsid w:val="00F35171"/>
    <w:rsid w:val="00FE2079"/>
    <w:rsid w:val="00FE59DB"/>
    <w:rsid w:val="00FF1DBF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A8D2"/>
  <w15:docId w15:val="{15BBED0B-DF8B-42FA-82F6-071640E8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00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0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0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1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174"/>
  </w:style>
  <w:style w:type="paragraph" w:styleId="a5">
    <w:name w:val="footer"/>
    <w:basedOn w:val="a"/>
    <w:link w:val="a6"/>
    <w:uiPriority w:val="99"/>
    <w:unhideWhenUsed/>
    <w:rsid w:val="008A1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1174"/>
  </w:style>
  <w:style w:type="paragraph" w:styleId="a7">
    <w:name w:val="List Paragraph"/>
    <w:basedOn w:val="a"/>
    <w:uiPriority w:val="34"/>
    <w:qFormat/>
    <w:rsid w:val="00B25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BA1A854FDA101B1E814CB8B8181B6CBFF45EA31206E6C6FCEDB9417B0127C02834F6D0D5600100FGE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A4BA1A854FDA101B1E814CB8B8181B6CBFF48E333246E6C6FCEDB94170BG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4BA1A854FDA101B1E811C4888181B6C0FD42E03E77396E3E9BD509G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EF4CE-85B1-4570-A278-0FF00FAD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3040</Words>
  <Characters>17331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Ф. Дудникова</dc:creator>
  <cp:lastModifiedBy>Н. Ф. Дудникова</cp:lastModifiedBy>
  <cp:revision>5</cp:revision>
  <dcterms:created xsi:type="dcterms:W3CDTF">2019-01-23T05:57:00Z</dcterms:created>
  <dcterms:modified xsi:type="dcterms:W3CDTF">2019-01-24T06:48:00Z</dcterms:modified>
</cp:coreProperties>
</file>