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73" w:rsidRPr="003E17E1" w:rsidRDefault="00574CCD" w:rsidP="00C20173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503790" w:rsidRDefault="00574CCD" w:rsidP="00C201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C20173" w:rsidRPr="003E17E1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в департаменте </w:t>
      </w:r>
      <w:r w:rsidR="00C20173">
        <w:rPr>
          <w:rFonts w:ascii="Times New Roman" w:hAnsi="Times New Roman" w:cs="Times New Roman"/>
          <w:b/>
          <w:sz w:val="28"/>
          <w:szCs w:val="28"/>
        </w:rPr>
        <w:t>финансов</w:t>
      </w:r>
      <w:r w:rsidR="00C20173" w:rsidRPr="003E1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173" w:rsidRPr="00503790">
        <w:rPr>
          <w:rFonts w:ascii="Times New Roman" w:hAnsi="Times New Roman" w:cs="Times New Roman"/>
          <w:b/>
          <w:sz w:val="28"/>
          <w:szCs w:val="28"/>
        </w:rPr>
        <w:t xml:space="preserve">Приморского края по  проверке полноты формирования </w:t>
      </w:r>
    </w:p>
    <w:p w:rsidR="00C20173" w:rsidRPr="00503790" w:rsidRDefault="00C20173" w:rsidP="00C201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90">
        <w:rPr>
          <w:rFonts w:ascii="Times New Roman" w:hAnsi="Times New Roman" w:cs="Times New Roman"/>
          <w:b/>
          <w:sz w:val="28"/>
          <w:szCs w:val="28"/>
        </w:rPr>
        <w:t>дорожного фонда Приморского края</w:t>
      </w:r>
    </w:p>
    <w:p w:rsidR="00C20173" w:rsidRPr="003E17E1" w:rsidRDefault="00C20173" w:rsidP="00C201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73" w:rsidRPr="00503790" w:rsidRDefault="00C20173" w:rsidP="00C2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90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503790">
        <w:rPr>
          <w:rFonts w:ascii="Times New Roman" w:hAnsi="Times New Roman" w:cs="Times New Roman"/>
          <w:sz w:val="28"/>
          <w:szCs w:val="28"/>
        </w:rPr>
        <w:t xml:space="preserve"> </w:t>
      </w:r>
      <w:r w:rsidRPr="0050379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03790">
        <w:rPr>
          <w:rFonts w:ascii="Times New Roman" w:hAnsi="Times New Roman" w:cs="Times New Roman"/>
          <w:sz w:val="28"/>
          <w:szCs w:val="28"/>
        </w:rPr>
        <w:t xml:space="preserve">Закон Приморского края от </w:t>
      </w:r>
      <w:r w:rsidR="00C93328">
        <w:rPr>
          <w:rFonts w:ascii="Times New Roman" w:hAnsi="Times New Roman" w:cs="Times New Roman"/>
          <w:sz w:val="28"/>
          <w:szCs w:val="28"/>
        </w:rPr>
        <w:t>0</w:t>
      </w:r>
      <w:r w:rsidRPr="00503790">
        <w:rPr>
          <w:rFonts w:ascii="Times New Roman" w:hAnsi="Times New Roman" w:cs="Times New Roman"/>
          <w:sz w:val="28"/>
          <w:szCs w:val="28"/>
        </w:rPr>
        <w:t>4</w:t>
      </w:r>
      <w:r w:rsidR="00C93328">
        <w:rPr>
          <w:rFonts w:ascii="Times New Roman" w:hAnsi="Times New Roman" w:cs="Times New Roman"/>
          <w:sz w:val="28"/>
          <w:szCs w:val="28"/>
        </w:rPr>
        <w:t>.08.</w:t>
      </w:r>
      <w:r w:rsidRPr="00503790">
        <w:rPr>
          <w:rFonts w:ascii="Times New Roman" w:hAnsi="Times New Roman" w:cs="Times New Roman"/>
          <w:sz w:val="28"/>
          <w:szCs w:val="28"/>
        </w:rPr>
        <w:t>2011 № 795-КЗ "О Контрольно-счет</w:t>
      </w:r>
      <w:r w:rsidR="00503790">
        <w:rPr>
          <w:rFonts w:ascii="Times New Roman" w:hAnsi="Times New Roman" w:cs="Times New Roman"/>
          <w:sz w:val="28"/>
          <w:szCs w:val="28"/>
        </w:rPr>
        <w:t xml:space="preserve">ной палате  Приморского края", </w:t>
      </w:r>
      <w:r w:rsidR="00503790" w:rsidRPr="00503790">
        <w:rPr>
          <w:rFonts w:ascii="Times New Roman" w:hAnsi="Times New Roman" w:cs="Times New Roman"/>
          <w:sz w:val="28"/>
          <w:szCs w:val="28"/>
        </w:rPr>
        <w:t>план работы Контрольно-счетной палаты Приморского края на 2014 год, утвержденны</w:t>
      </w:r>
      <w:r w:rsidR="00503790">
        <w:rPr>
          <w:rFonts w:ascii="Times New Roman" w:hAnsi="Times New Roman" w:cs="Times New Roman"/>
          <w:sz w:val="28"/>
          <w:szCs w:val="28"/>
        </w:rPr>
        <w:t>й</w:t>
      </w:r>
      <w:r w:rsidR="00503790" w:rsidRPr="00503790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Контрольно-счетной палаты Приморского края от 30.12.2013 </w:t>
      </w:r>
      <w:r w:rsidR="00503790">
        <w:rPr>
          <w:rFonts w:ascii="Times New Roman" w:hAnsi="Times New Roman" w:cs="Times New Roman"/>
          <w:sz w:val="28"/>
          <w:szCs w:val="28"/>
        </w:rPr>
        <w:br/>
      </w:r>
      <w:r w:rsidR="00503790" w:rsidRPr="00503790">
        <w:rPr>
          <w:rFonts w:ascii="Times New Roman" w:hAnsi="Times New Roman" w:cs="Times New Roman"/>
          <w:sz w:val="28"/>
          <w:szCs w:val="28"/>
        </w:rPr>
        <w:t>№ 85</w:t>
      </w:r>
      <w:r w:rsidRPr="00503790">
        <w:rPr>
          <w:rFonts w:ascii="Times New Roman" w:hAnsi="Times New Roman" w:cs="Times New Roman"/>
          <w:sz w:val="28"/>
          <w:szCs w:val="28"/>
        </w:rPr>
        <w:t xml:space="preserve">, </w:t>
      </w:r>
      <w:r w:rsidR="00503790" w:rsidRPr="00503790">
        <w:rPr>
          <w:rFonts w:ascii="Times New Roman" w:hAnsi="Times New Roman" w:cs="Times New Roman"/>
          <w:sz w:val="28"/>
          <w:szCs w:val="28"/>
        </w:rPr>
        <w:t>распоряжение председателя Контрольно-счетной палаты Приморского края от 12.03.2014 № 12 "О проведении контрольного мероприятия в департаменте финансов Приморского края по проверке полноты формирования дорожного фонда Приморского края"</w:t>
      </w:r>
      <w:r w:rsidRPr="005037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0173" w:rsidRPr="003E17E1" w:rsidRDefault="00C20173" w:rsidP="00C2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E1">
        <w:rPr>
          <w:rFonts w:ascii="Times New Roman" w:hAnsi="Times New Roman" w:cs="Times New Roman"/>
          <w:b/>
          <w:sz w:val="28"/>
          <w:szCs w:val="28"/>
        </w:rPr>
        <w:t>Состав исполнителей:</w:t>
      </w:r>
      <w:r w:rsidRPr="003E17E1">
        <w:rPr>
          <w:rFonts w:ascii="Times New Roman" w:hAnsi="Times New Roman" w:cs="Times New Roman"/>
          <w:sz w:val="28"/>
          <w:szCs w:val="28"/>
        </w:rPr>
        <w:t xml:space="preserve"> аудитор Контрольно-счетной палаты Приморского края Тарынина Татьяна Алексеевна</w:t>
      </w:r>
      <w:r>
        <w:rPr>
          <w:rFonts w:ascii="Times New Roman" w:hAnsi="Times New Roman" w:cs="Times New Roman"/>
          <w:sz w:val="28"/>
          <w:szCs w:val="28"/>
        </w:rPr>
        <w:t>, главный консультант аппарата Контрольно-счетной палаты Приморского края Гриненко Наталья Сергеевна</w:t>
      </w:r>
      <w:r w:rsidRPr="003E17E1">
        <w:rPr>
          <w:rFonts w:ascii="Times New Roman" w:hAnsi="Times New Roman" w:cs="Times New Roman"/>
          <w:sz w:val="28"/>
          <w:szCs w:val="28"/>
        </w:rPr>
        <w:t>.</w:t>
      </w:r>
    </w:p>
    <w:p w:rsidR="00C20173" w:rsidRPr="00C20173" w:rsidRDefault="00C20173" w:rsidP="00C2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73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Pr="00C20173">
        <w:rPr>
          <w:rFonts w:ascii="Times New Roman" w:hAnsi="Times New Roman" w:cs="Times New Roman"/>
          <w:sz w:val="28"/>
          <w:szCs w:val="28"/>
        </w:rPr>
        <w:t>: проверка полноты формирования дорожного фонда Приморского края.</w:t>
      </w:r>
    </w:p>
    <w:p w:rsidR="00C20173" w:rsidRPr="003E17E1" w:rsidRDefault="00C20173" w:rsidP="00C2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E1">
        <w:rPr>
          <w:rFonts w:ascii="Times New Roman" w:hAnsi="Times New Roman" w:cs="Times New Roman"/>
          <w:b/>
          <w:sz w:val="28"/>
          <w:szCs w:val="28"/>
        </w:rPr>
        <w:t>Проверяемый орган:</w:t>
      </w:r>
      <w:r w:rsidRPr="003E17E1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3E17E1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C20173" w:rsidRPr="003E17E1" w:rsidRDefault="00C20173" w:rsidP="00C20173">
      <w:pPr>
        <w:pStyle w:val="a5"/>
        <w:spacing w:after="0"/>
        <w:ind w:firstLine="709"/>
        <w:rPr>
          <w:szCs w:val="28"/>
        </w:rPr>
      </w:pPr>
      <w:r w:rsidRPr="003E17E1">
        <w:rPr>
          <w:b/>
          <w:szCs w:val="28"/>
        </w:rPr>
        <w:t xml:space="preserve">Проверяемый период: </w:t>
      </w:r>
      <w:r w:rsidRPr="00C20173">
        <w:rPr>
          <w:szCs w:val="28"/>
        </w:rPr>
        <w:t>2012</w:t>
      </w:r>
      <w:r>
        <w:rPr>
          <w:b/>
          <w:szCs w:val="28"/>
        </w:rPr>
        <w:t>-</w:t>
      </w:r>
      <w:r w:rsidRPr="003E17E1">
        <w:rPr>
          <w:szCs w:val="28"/>
        </w:rPr>
        <w:t>2013 год</w:t>
      </w:r>
      <w:r>
        <w:rPr>
          <w:szCs w:val="28"/>
        </w:rPr>
        <w:t xml:space="preserve">ы,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2014 года</w:t>
      </w:r>
      <w:r w:rsidRPr="003E17E1">
        <w:rPr>
          <w:szCs w:val="28"/>
        </w:rPr>
        <w:t>.</w:t>
      </w:r>
    </w:p>
    <w:p w:rsidR="00C20173" w:rsidRPr="003E17E1" w:rsidRDefault="00C20173" w:rsidP="00C20173">
      <w:pPr>
        <w:pStyle w:val="a5"/>
        <w:spacing w:after="0"/>
        <w:ind w:firstLine="709"/>
        <w:rPr>
          <w:szCs w:val="28"/>
        </w:rPr>
      </w:pPr>
      <w:r w:rsidRPr="003E17E1">
        <w:rPr>
          <w:b/>
          <w:szCs w:val="28"/>
        </w:rPr>
        <w:t>Сроки проведения контрольного мероприятия:</w:t>
      </w:r>
      <w:r w:rsidRPr="003E17E1">
        <w:rPr>
          <w:szCs w:val="28"/>
        </w:rPr>
        <w:t xml:space="preserve"> с </w:t>
      </w:r>
      <w:r>
        <w:rPr>
          <w:szCs w:val="28"/>
        </w:rPr>
        <w:t>13.03.2014</w:t>
      </w:r>
      <w:r w:rsidRPr="003E17E1">
        <w:rPr>
          <w:szCs w:val="28"/>
        </w:rPr>
        <w:t xml:space="preserve"> </w:t>
      </w:r>
      <w:r w:rsidRPr="003E17E1">
        <w:rPr>
          <w:szCs w:val="28"/>
        </w:rPr>
        <w:br/>
      </w:r>
      <w:r>
        <w:rPr>
          <w:szCs w:val="28"/>
        </w:rPr>
        <w:t xml:space="preserve">по </w:t>
      </w:r>
      <w:r w:rsidR="00F8208C">
        <w:rPr>
          <w:szCs w:val="28"/>
        </w:rPr>
        <w:t>1</w:t>
      </w:r>
      <w:r w:rsidR="00380A46">
        <w:rPr>
          <w:szCs w:val="28"/>
        </w:rPr>
        <w:t>4</w:t>
      </w:r>
      <w:r w:rsidR="00F8208C">
        <w:rPr>
          <w:szCs w:val="28"/>
        </w:rPr>
        <w:t>.04.2014</w:t>
      </w:r>
      <w:r w:rsidRPr="003E17E1">
        <w:rPr>
          <w:szCs w:val="28"/>
        </w:rPr>
        <w:t>.</w:t>
      </w:r>
    </w:p>
    <w:p w:rsidR="00FC29A1" w:rsidRPr="00C77E4E" w:rsidRDefault="00FC29A1" w:rsidP="00C77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E4E">
        <w:rPr>
          <w:rFonts w:ascii="Times New Roman" w:hAnsi="Times New Roman" w:cs="Times New Roman"/>
          <w:b/>
          <w:sz w:val="28"/>
          <w:szCs w:val="28"/>
        </w:rPr>
        <w:t>Объем проверенных средств:</w:t>
      </w:r>
      <w:r w:rsidRP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 w:rsidRPr="00C7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20 510 361,64</w:t>
      </w:r>
      <w:r w:rsidRP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E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FC29A1" w:rsidRPr="003E17E1" w:rsidRDefault="008A1F55" w:rsidP="008A1F55">
      <w:pPr>
        <w:pStyle w:val="a8"/>
        <w:tabs>
          <w:tab w:val="left" w:pos="16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29A1" w:rsidRPr="003E17E1" w:rsidRDefault="00FC29A1" w:rsidP="00FC29A1">
      <w:pPr>
        <w:pStyle w:val="a7"/>
        <w:numPr>
          <w:ilvl w:val="0"/>
          <w:numId w:val="3"/>
        </w:numPr>
        <w:spacing w:after="0" w:line="240" w:lineRule="auto"/>
        <w:ind w:left="1066" w:hanging="357"/>
        <w:rPr>
          <w:rFonts w:ascii="Times New Roman" w:hAnsi="Times New Roman" w:cs="Times New Roman"/>
          <w:b/>
          <w:sz w:val="28"/>
          <w:szCs w:val="28"/>
        </w:rPr>
      </w:pPr>
      <w:r w:rsidRPr="003E17E1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417B14" w:rsidRDefault="00417B14" w:rsidP="00417B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14">
        <w:rPr>
          <w:rFonts w:ascii="Times New Roman" w:hAnsi="Times New Roman" w:cs="Times New Roman"/>
          <w:sz w:val="28"/>
          <w:szCs w:val="28"/>
        </w:rPr>
        <w:t xml:space="preserve">Важнейшим событием для дорожной отрасли в </w:t>
      </w:r>
      <w:r>
        <w:rPr>
          <w:rFonts w:ascii="Times New Roman" w:hAnsi="Times New Roman" w:cs="Times New Roman"/>
          <w:sz w:val="28"/>
          <w:szCs w:val="28"/>
        </w:rPr>
        <w:t>последние</w:t>
      </w:r>
      <w:r w:rsidRPr="00417B14">
        <w:rPr>
          <w:rFonts w:ascii="Times New Roman" w:hAnsi="Times New Roman" w:cs="Times New Roman"/>
          <w:sz w:val="28"/>
          <w:szCs w:val="28"/>
        </w:rPr>
        <w:t xml:space="preserve"> годы стало создание системы дорожных фондов. Таким образом, реализуется принцип "пользователь платит", установлена четкая связь между источниками финансирования дорожного хозяйства (законодательно зафиксированы) и результатами их использования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417B14">
        <w:rPr>
          <w:rFonts w:ascii="Times New Roman" w:hAnsi="Times New Roman" w:cs="Times New Roman"/>
          <w:sz w:val="28"/>
          <w:szCs w:val="28"/>
        </w:rPr>
        <w:t xml:space="preserve">. Система дорожных фондов направлена на обеспечение дорожного хозяйства надежным источником финансирования и стимулирует рост темпов обновления и </w:t>
      </w:r>
      <w:proofErr w:type="gramStart"/>
      <w:r w:rsidRPr="00417B1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417B14">
        <w:rPr>
          <w:rFonts w:ascii="Times New Roman" w:hAnsi="Times New Roman" w:cs="Times New Roman"/>
          <w:sz w:val="28"/>
          <w:szCs w:val="28"/>
        </w:rPr>
        <w:t xml:space="preserve"> автомобильных дорог. В 2012 году всеми субъектами Российской Федерации были приняты законы о создании региональных дорожных фондов</w:t>
      </w:r>
      <w:r w:rsidR="005A1073">
        <w:rPr>
          <w:rFonts w:ascii="Times New Roman" w:hAnsi="Times New Roman" w:cs="Times New Roman"/>
          <w:sz w:val="28"/>
          <w:szCs w:val="28"/>
        </w:rPr>
        <w:t>,</w:t>
      </w:r>
      <w:r w:rsidRPr="00417B14">
        <w:rPr>
          <w:rFonts w:ascii="Times New Roman" w:hAnsi="Times New Roman" w:cs="Times New Roman"/>
          <w:sz w:val="28"/>
          <w:szCs w:val="28"/>
        </w:rPr>
        <w:t xml:space="preserve"> и таким образом система целевых дорожных фондов заработала в полном объеме.</w:t>
      </w:r>
    </w:p>
    <w:p w:rsidR="003972AE" w:rsidRDefault="003972AE" w:rsidP="0002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формирования концепции создания дорожных фондов </w:t>
      </w:r>
      <w:r w:rsidR="00C26725">
        <w:rPr>
          <w:rFonts w:ascii="Times New Roman" w:hAnsi="Times New Roman" w:cs="Times New Roman"/>
          <w:sz w:val="28"/>
          <w:szCs w:val="28"/>
        </w:rPr>
        <w:t xml:space="preserve">было признано целесообразным введение в Бюджетный кодекс Российской Федерации положений,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C2672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бы не противоречил</w:t>
      </w:r>
      <w:r w:rsidR="00C267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действующему бюджетному законодательству Российской Федерации (принципам общего (совокупного) покрытия расходов, единства бюджетной системы, разграничения доходов, расходов и источников финансирования дефицитов бюджетов между бюджетами бюджетно</w:t>
      </w:r>
      <w:r w:rsidR="00C26725">
        <w:rPr>
          <w:rFonts w:ascii="Times New Roman" w:hAnsi="Times New Roman" w:cs="Times New Roman"/>
          <w:sz w:val="28"/>
          <w:szCs w:val="28"/>
        </w:rPr>
        <w:t>й системы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2AE" w:rsidRPr="00B56055" w:rsidRDefault="00404E2C" w:rsidP="0002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решениями Правительства Российской Федерации в целях установления в Бюджетном </w:t>
      </w:r>
      <w:r w:rsidR="006F4262">
        <w:rPr>
          <w:rFonts w:ascii="Times New Roman" w:hAnsi="Times New Roman" w:cs="Times New Roman"/>
          <w:sz w:val="28"/>
          <w:szCs w:val="28"/>
        </w:rPr>
        <w:t xml:space="preserve">кодексе </w:t>
      </w:r>
      <w:r>
        <w:rPr>
          <w:rFonts w:ascii="Times New Roman" w:hAnsi="Times New Roman" w:cs="Times New Roman"/>
          <w:sz w:val="28"/>
          <w:szCs w:val="28"/>
        </w:rPr>
        <w:t>Российской Федерации правовых оснований для 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A2BF0">
        <w:rPr>
          <w:rFonts w:ascii="Times New Roman" w:hAnsi="Times New Roman" w:cs="Times New Roman"/>
          <w:sz w:val="28"/>
          <w:szCs w:val="28"/>
        </w:rPr>
        <w:t>01.01.2011</w:t>
      </w:r>
      <w:r>
        <w:rPr>
          <w:rFonts w:ascii="Times New Roman" w:hAnsi="Times New Roman" w:cs="Times New Roman"/>
          <w:sz w:val="28"/>
          <w:szCs w:val="28"/>
        </w:rPr>
        <w:t xml:space="preserve"> дорожных фондов</w:t>
      </w:r>
      <w:r w:rsidRPr="00404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04E2C">
        <w:rPr>
          <w:rFonts w:ascii="Times New Roman" w:hAnsi="Times New Roman" w:cs="Times New Roman"/>
          <w:sz w:val="28"/>
          <w:szCs w:val="28"/>
        </w:rPr>
        <w:t>законом о</w:t>
      </w:r>
      <w:r>
        <w:rPr>
          <w:rFonts w:ascii="Times New Roman" w:hAnsi="Times New Roman" w:cs="Times New Roman"/>
          <w:sz w:val="28"/>
          <w:szCs w:val="28"/>
        </w:rPr>
        <w:t xml:space="preserve">т 06.04.2011 № 68-ФЗ Бюджетный кодекс Российской Федерации </w:t>
      </w:r>
      <w:r w:rsidR="003972AE">
        <w:rPr>
          <w:rFonts w:ascii="Times New Roman" w:hAnsi="Times New Roman" w:cs="Times New Roman"/>
          <w:sz w:val="28"/>
          <w:szCs w:val="28"/>
        </w:rPr>
        <w:t xml:space="preserve">был дополнен </w:t>
      </w:r>
      <w:r w:rsidR="003972AE" w:rsidRPr="00B56055">
        <w:rPr>
          <w:rFonts w:ascii="Times New Roman" w:hAnsi="Times New Roman" w:cs="Times New Roman"/>
          <w:sz w:val="28"/>
          <w:szCs w:val="28"/>
        </w:rPr>
        <w:t>новой ст</w:t>
      </w:r>
      <w:r w:rsidR="00C93328">
        <w:rPr>
          <w:rFonts w:ascii="Times New Roman" w:hAnsi="Times New Roman" w:cs="Times New Roman"/>
          <w:sz w:val="28"/>
          <w:szCs w:val="28"/>
        </w:rPr>
        <w:t>атьей</w:t>
      </w:r>
      <w:r w:rsidR="003972AE" w:rsidRPr="00B56055">
        <w:rPr>
          <w:rFonts w:ascii="Times New Roman" w:hAnsi="Times New Roman" w:cs="Times New Roman"/>
          <w:sz w:val="28"/>
          <w:szCs w:val="28"/>
        </w:rPr>
        <w:t xml:space="preserve"> 179.4.</w:t>
      </w:r>
    </w:p>
    <w:p w:rsidR="000935F1" w:rsidRDefault="003972AE" w:rsidP="0002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5F1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6F4262">
        <w:rPr>
          <w:rFonts w:ascii="Times New Roman" w:hAnsi="Times New Roman" w:cs="Times New Roman"/>
          <w:sz w:val="28"/>
          <w:szCs w:val="28"/>
        </w:rPr>
        <w:t xml:space="preserve">статье </w:t>
      </w:r>
      <w:r w:rsidRPr="000935F1">
        <w:rPr>
          <w:rFonts w:ascii="Times New Roman" w:hAnsi="Times New Roman" w:cs="Times New Roman"/>
          <w:sz w:val="28"/>
          <w:szCs w:val="28"/>
        </w:rPr>
        <w:t xml:space="preserve">закреплено понятие дорожного фонда как части средств бюджета, подлежащей использованию в целях финансового обеспечения дорожной деятельности, под которой в соответствии с Федеральным </w:t>
      </w:r>
      <w:r w:rsidR="006F426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935F1">
        <w:rPr>
          <w:rFonts w:ascii="Times New Roman" w:hAnsi="Times New Roman" w:cs="Times New Roman"/>
          <w:sz w:val="28"/>
          <w:szCs w:val="28"/>
        </w:rPr>
        <w:t xml:space="preserve">от 08.11.2007 </w:t>
      </w:r>
      <w:r w:rsidR="000935F1">
        <w:rPr>
          <w:rFonts w:ascii="Times New Roman" w:hAnsi="Times New Roman" w:cs="Times New Roman"/>
          <w:sz w:val="28"/>
          <w:szCs w:val="28"/>
        </w:rPr>
        <w:t>№</w:t>
      </w:r>
      <w:r w:rsidRPr="000935F1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</w:t>
      </w:r>
      <w:r w:rsidR="000935F1">
        <w:rPr>
          <w:rFonts w:ascii="Times New Roman" w:hAnsi="Times New Roman" w:cs="Times New Roman"/>
          <w:sz w:val="28"/>
          <w:szCs w:val="28"/>
        </w:rPr>
        <w:t xml:space="preserve">ской Федерации" </w:t>
      </w:r>
      <w:r>
        <w:rPr>
          <w:rFonts w:ascii="Times New Roman" w:hAnsi="Times New Roman" w:cs="Times New Roman"/>
          <w:sz w:val="28"/>
          <w:szCs w:val="28"/>
        </w:rPr>
        <w:t>понимается деятельность по проектированию, строительству, реконструкции, капитальному ремонту, ремонту и содержанию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дорог.</w:t>
      </w:r>
      <w:r w:rsidR="0009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28" w:rsidRDefault="000935F1" w:rsidP="008A6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567A37">
        <w:rPr>
          <w:rFonts w:ascii="Times New Roman" w:hAnsi="Times New Roman" w:cs="Times New Roman"/>
          <w:sz w:val="28"/>
          <w:szCs w:val="28"/>
        </w:rPr>
        <w:t xml:space="preserve">30.11.2011 </w:t>
      </w:r>
      <w:r>
        <w:rPr>
          <w:rFonts w:ascii="Times New Roman" w:hAnsi="Times New Roman" w:cs="Times New Roman"/>
          <w:sz w:val="28"/>
          <w:szCs w:val="28"/>
        </w:rPr>
        <w:t xml:space="preserve">№ 361-ФЗ было уточнено понятие дорожного фонда, согласно указанным изменениям с 01.01.2012 бюджетные ассигнования дорожного фонда используются и </w:t>
      </w:r>
      <w:r w:rsidRPr="000935F1">
        <w:rPr>
          <w:rFonts w:ascii="Times New Roman" w:hAnsi="Times New Roman" w:cs="Times New Roman"/>
          <w:sz w:val="28"/>
          <w:szCs w:val="28"/>
        </w:rPr>
        <w:t>в целях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528">
        <w:rPr>
          <w:rFonts w:ascii="Times New Roman" w:hAnsi="Times New Roman" w:cs="Times New Roman"/>
          <w:sz w:val="28"/>
          <w:szCs w:val="28"/>
        </w:rPr>
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3972AE" w:rsidRDefault="003972AE" w:rsidP="008A6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создании дорожного фонда субъекта Российской Федерации принимается законом субъекта Российской Федерации (кроме закона субъекта Российской Федерации о бюджете субъекта Российской Федерации).</w:t>
      </w:r>
    </w:p>
    <w:p w:rsidR="003972AE" w:rsidRDefault="003972AE" w:rsidP="00BE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(очередной финансовый год и плановый период) в размере не менее прогнозируемого объема доходов бюджет</w:t>
      </w:r>
      <w:r w:rsidR="009B7203">
        <w:rPr>
          <w:rFonts w:ascii="Times New Roman" w:hAnsi="Times New Roman" w:cs="Times New Roman"/>
          <w:sz w:val="28"/>
          <w:szCs w:val="28"/>
        </w:rPr>
        <w:t xml:space="preserve">а субъекта Российской Федерации </w:t>
      </w:r>
      <w:proofErr w:type="gramStart"/>
      <w:r w:rsidR="009B72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B72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2AE" w:rsidRDefault="003972AE" w:rsidP="00BE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 субъекта Российской Федерации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субъекта Российской Федерации;</w:t>
      </w:r>
    </w:p>
    <w:p w:rsidR="003972AE" w:rsidRDefault="003972AE" w:rsidP="00BE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консолидированного бюджета субъекта Российской Федерации от транспортного налога;</w:t>
      </w:r>
    </w:p>
    <w:p w:rsidR="003972AE" w:rsidRDefault="003972AE" w:rsidP="00BE7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консолидированного бюджета субъекта Российской Федерации от иных поступлений в бюджет субъекта Российской Федерации, утвержденных законом субъекта Российской Федерации, предусматривающим создание дорожного фонда субъекта Российской Федерации.</w:t>
      </w:r>
    </w:p>
    <w:p w:rsidR="00336564" w:rsidRDefault="00336564" w:rsidP="00BE7D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6564">
        <w:rPr>
          <w:rFonts w:ascii="Times New Roman" w:hAnsi="Times New Roman" w:cs="Times New Roman"/>
          <w:sz w:val="28"/>
          <w:szCs w:val="28"/>
        </w:rPr>
        <w:t xml:space="preserve">орожный фонд Приморского края (далее - дорожный фонд)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6564">
        <w:rPr>
          <w:rFonts w:ascii="Times New Roman" w:hAnsi="Times New Roman" w:cs="Times New Roman"/>
          <w:sz w:val="28"/>
          <w:szCs w:val="28"/>
        </w:rPr>
        <w:t>озда</w:t>
      </w:r>
      <w:r w:rsidR="00D71EB9">
        <w:rPr>
          <w:rFonts w:ascii="Times New Roman" w:hAnsi="Times New Roman" w:cs="Times New Roman"/>
          <w:sz w:val="28"/>
          <w:szCs w:val="28"/>
        </w:rPr>
        <w:t>н</w:t>
      </w:r>
      <w:r w:rsidRPr="00336564">
        <w:rPr>
          <w:rFonts w:ascii="Times New Roman" w:hAnsi="Times New Roman" w:cs="Times New Roman"/>
          <w:sz w:val="28"/>
          <w:szCs w:val="28"/>
        </w:rPr>
        <w:t xml:space="preserve"> </w:t>
      </w:r>
      <w:r w:rsidR="00E13BD4">
        <w:rPr>
          <w:rFonts w:ascii="Times New Roman" w:hAnsi="Times New Roman" w:cs="Times New Roman"/>
          <w:sz w:val="28"/>
          <w:szCs w:val="28"/>
        </w:rPr>
        <w:br/>
      </w:r>
      <w:r w:rsidRPr="00336564">
        <w:rPr>
          <w:rFonts w:ascii="Times New Roman" w:hAnsi="Times New Roman" w:cs="Times New Roman"/>
          <w:sz w:val="28"/>
          <w:szCs w:val="28"/>
        </w:rPr>
        <w:t xml:space="preserve">с </w:t>
      </w:r>
      <w:r w:rsidR="00663980">
        <w:rPr>
          <w:rFonts w:ascii="Times New Roman" w:hAnsi="Times New Roman" w:cs="Times New Roman"/>
          <w:sz w:val="28"/>
          <w:szCs w:val="28"/>
        </w:rPr>
        <w:t>0</w:t>
      </w:r>
      <w:r w:rsidRPr="00336564">
        <w:rPr>
          <w:rFonts w:ascii="Times New Roman" w:hAnsi="Times New Roman" w:cs="Times New Roman"/>
          <w:sz w:val="28"/>
          <w:szCs w:val="28"/>
        </w:rPr>
        <w:t>1</w:t>
      </w:r>
      <w:r w:rsidR="00663980">
        <w:rPr>
          <w:rFonts w:ascii="Times New Roman" w:hAnsi="Times New Roman" w:cs="Times New Roman"/>
          <w:sz w:val="28"/>
          <w:szCs w:val="28"/>
        </w:rPr>
        <w:t>.01.</w:t>
      </w:r>
      <w:r w:rsidRPr="00336564">
        <w:rPr>
          <w:rFonts w:ascii="Times New Roman" w:hAnsi="Times New Roman" w:cs="Times New Roman"/>
          <w:sz w:val="28"/>
          <w:szCs w:val="28"/>
        </w:rPr>
        <w:t xml:space="preserve">2012 </w:t>
      </w:r>
      <w:r w:rsidR="00D71EB9">
        <w:rPr>
          <w:rFonts w:ascii="Times New Roman" w:hAnsi="Times New Roman" w:cs="Times New Roman"/>
          <w:sz w:val="28"/>
          <w:szCs w:val="28"/>
        </w:rPr>
        <w:t>Законом Приморского края от 06.10.2011 № 819-КЗ "О дорожном фонде Приморского края".</w:t>
      </w:r>
    </w:p>
    <w:p w:rsidR="00336564" w:rsidRPr="00336564" w:rsidRDefault="00D71EB9" w:rsidP="00BE7D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</w:t>
      </w:r>
      <w:r w:rsidR="001E35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Закона Приморского края от 06.10.2011 № 819-КЗ </w:t>
      </w:r>
      <w:r w:rsidR="001E3581">
        <w:rPr>
          <w:rFonts w:ascii="Times New Roman" w:hAnsi="Times New Roman" w:cs="Times New Roman"/>
          <w:sz w:val="28"/>
          <w:szCs w:val="28"/>
        </w:rPr>
        <w:t>о</w:t>
      </w:r>
      <w:r w:rsidR="00336564" w:rsidRPr="00336564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дорожного фонда утверждается законом </w:t>
      </w:r>
      <w:r w:rsidR="00336564" w:rsidRPr="00336564">
        <w:rPr>
          <w:rFonts w:ascii="Times New Roman" w:hAnsi="Times New Roman" w:cs="Times New Roman"/>
          <w:sz w:val="28"/>
          <w:szCs w:val="28"/>
        </w:rPr>
        <w:lastRenderedPageBreak/>
        <w:t>Приморского края о краевом бюджете на очередной финансовый год и плановый период в размере не менее прогнозируемого объема:</w:t>
      </w:r>
    </w:p>
    <w:p w:rsidR="00336564" w:rsidRPr="00336564" w:rsidRDefault="00336564" w:rsidP="00BE7D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4">
        <w:rPr>
          <w:rFonts w:ascii="Times New Roman" w:hAnsi="Times New Roman" w:cs="Times New Roman"/>
          <w:sz w:val="28"/>
          <w:szCs w:val="28"/>
        </w:rPr>
        <w:t>1) доходов краевого бюджета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краевой бюджет;</w:t>
      </w:r>
    </w:p>
    <w:p w:rsidR="00336564" w:rsidRPr="00336564" w:rsidRDefault="00336564" w:rsidP="00BE7D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4">
        <w:rPr>
          <w:rFonts w:ascii="Times New Roman" w:hAnsi="Times New Roman" w:cs="Times New Roman"/>
          <w:sz w:val="28"/>
          <w:szCs w:val="28"/>
        </w:rPr>
        <w:t xml:space="preserve">2) доходов консолидированного бюджета Приморского края </w:t>
      </w:r>
      <w:proofErr w:type="gramStart"/>
      <w:r w:rsidRPr="003365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6564">
        <w:rPr>
          <w:rFonts w:ascii="Times New Roman" w:hAnsi="Times New Roman" w:cs="Times New Roman"/>
          <w:sz w:val="28"/>
          <w:szCs w:val="28"/>
        </w:rPr>
        <w:t>:</w:t>
      </w:r>
    </w:p>
    <w:p w:rsidR="00336564" w:rsidRPr="00336564" w:rsidRDefault="00336564" w:rsidP="00BE7D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4">
        <w:rPr>
          <w:rFonts w:ascii="Times New Roman" w:hAnsi="Times New Roman" w:cs="Times New Roman"/>
          <w:sz w:val="28"/>
          <w:szCs w:val="28"/>
        </w:rPr>
        <w:t>а) транспортного налога;</w:t>
      </w:r>
    </w:p>
    <w:p w:rsidR="00336564" w:rsidRPr="00336564" w:rsidRDefault="00336564" w:rsidP="00BE7D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4">
        <w:rPr>
          <w:rFonts w:ascii="Times New Roman" w:hAnsi="Times New Roman" w:cs="Times New Roman"/>
          <w:sz w:val="28"/>
          <w:szCs w:val="28"/>
        </w:rPr>
        <w:t xml:space="preserve">б) эксплуатации и использования </w:t>
      </w:r>
      <w:proofErr w:type="gramStart"/>
      <w:r w:rsidRPr="00336564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336564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регионального или межмуниципального значения;</w:t>
      </w:r>
    </w:p>
    <w:p w:rsidR="00336564" w:rsidRPr="00336564" w:rsidRDefault="00336564" w:rsidP="00BE7D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4">
        <w:rPr>
          <w:rFonts w:ascii="Times New Roman" w:hAnsi="Times New Roman" w:cs="Times New Roman"/>
          <w:sz w:val="28"/>
          <w:szCs w:val="28"/>
        </w:rPr>
        <w:t>в) государственной пошлины за выдачу уполномоченным органом исполнительной власти Приморского края специального разрешения на движение по автомобильным дорогам транспортных средств, осуществляющих перевозки опасных, тяжеловесных грузов и (или) крупногабаритных грузов;</w:t>
      </w:r>
    </w:p>
    <w:p w:rsidR="00336564" w:rsidRPr="00336564" w:rsidRDefault="00336564" w:rsidP="00BE7D3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4">
        <w:rPr>
          <w:rFonts w:ascii="Times New Roman" w:hAnsi="Times New Roman" w:cs="Times New Roman"/>
          <w:sz w:val="28"/>
          <w:szCs w:val="28"/>
        </w:rPr>
        <w:t>г) платы в счет возмещения вреда, причиняемого автомобильным дорогам общего пользования регионального или межмуниципального значения транспортными средствами, осуществляющими перевозки тяжеловесных грузов;</w:t>
      </w:r>
    </w:p>
    <w:p w:rsidR="00336564" w:rsidRPr="00336564" w:rsidRDefault="00336564" w:rsidP="003365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4">
        <w:rPr>
          <w:rFonts w:ascii="Times New Roman" w:hAnsi="Times New Roman" w:cs="Times New Roman"/>
          <w:sz w:val="28"/>
          <w:szCs w:val="28"/>
        </w:rPr>
        <w:t>д)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значения;</w:t>
      </w:r>
    </w:p>
    <w:p w:rsidR="00336564" w:rsidRPr="00336564" w:rsidRDefault="00336564" w:rsidP="003365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4">
        <w:rPr>
          <w:rFonts w:ascii="Times New Roman" w:hAnsi="Times New Roman" w:cs="Times New Roman"/>
          <w:sz w:val="28"/>
          <w:szCs w:val="28"/>
        </w:rPr>
        <w:t>е) штрафов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значения;</w:t>
      </w:r>
    </w:p>
    <w:p w:rsidR="00336564" w:rsidRDefault="00336564" w:rsidP="003365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4">
        <w:rPr>
          <w:rFonts w:ascii="Times New Roman" w:hAnsi="Times New Roman" w:cs="Times New Roman"/>
          <w:sz w:val="28"/>
          <w:szCs w:val="28"/>
        </w:rPr>
        <w:t>ж) средств, полученных в результате применения мер гражданско-правовой, административной ответственности должностными лицами органа исполнительной власти Приморского края, уполномоченного в сфере дорожного хозяйства.</w:t>
      </w:r>
    </w:p>
    <w:p w:rsidR="00261B95" w:rsidRDefault="00261B95" w:rsidP="00B77A8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ADD">
        <w:rPr>
          <w:rFonts w:ascii="Times New Roman" w:hAnsi="Times New Roman" w:cs="Times New Roman"/>
          <w:sz w:val="28"/>
          <w:szCs w:val="28"/>
        </w:rPr>
        <w:t>Таким образом, Законом Приморского края от 06.10.2011 № 819-КЗ</w:t>
      </w:r>
      <w:r w:rsidR="00116D67" w:rsidRPr="00196ADD">
        <w:rPr>
          <w:rFonts w:ascii="Times New Roman" w:hAnsi="Times New Roman" w:cs="Times New Roman"/>
          <w:sz w:val="28"/>
          <w:szCs w:val="28"/>
        </w:rPr>
        <w:t xml:space="preserve"> </w:t>
      </w:r>
      <w:r w:rsidRPr="00196ADD">
        <w:rPr>
          <w:rFonts w:ascii="Times New Roman" w:hAnsi="Times New Roman" w:cs="Times New Roman"/>
          <w:sz w:val="28"/>
          <w:szCs w:val="28"/>
        </w:rPr>
        <w:t xml:space="preserve">кроме двух </w:t>
      </w:r>
      <w:r w:rsidR="00116D67" w:rsidRPr="00196ADD">
        <w:rPr>
          <w:rFonts w:ascii="Times New Roman" w:hAnsi="Times New Roman" w:cs="Times New Roman"/>
          <w:sz w:val="28"/>
          <w:szCs w:val="28"/>
        </w:rPr>
        <w:t xml:space="preserve">обязательно учитываемых при формировании дорожного фонда видов поступлений в краевой бюджет </w:t>
      </w:r>
      <w:r w:rsidRPr="00196ADD">
        <w:rPr>
          <w:rFonts w:ascii="Times New Roman" w:hAnsi="Times New Roman" w:cs="Times New Roman"/>
          <w:sz w:val="28"/>
          <w:szCs w:val="28"/>
        </w:rPr>
        <w:t xml:space="preserve">в составе иных доходов </w:t>
      </w:r>
      <w:r w:rsidR="00116D67" w:rsidRPr="00196ADD">
        <w:rPr>
          <w:rFonts w:ascii="Times New Roman" w:hAnsi="Times New Roman" w:cs="Times New Roman"/>
          <w:sz w:val="28"/>
          <w:szCs w:val="28"/>
        </w:rPr>
        <w:t>предусмотрены</w:t>
      </w:r>
      <w:r w:rsidRPr="00196ADD">
        <w:rPr>
          <w:rFonts w:ascii="Times New Roman" w:hAnsi="Times New Roman" w:cs="Times New Roman"/>
          <w:sz w:val="28"/>
          <w:szCs w:val="28"/>
        </w:rPr>
        <w:t xml:space="preserve"> </w:t>
      </w:r>
      <w:r w:rsidR="00C17FF6">
        <w:rPr>
          <w:rFonts w:ascii="Times New Roman" w:hAnsi="Times New Roman" w:cs="Times New Roman"/>
          <w:sz w:val="28"/>
          <w:szCs w:val="28"/>
        </w:rPr>
        <w:t>6</w:t>
      </w:r>
      <w:r w:rsidRPr="00196ADD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116D67" w:rsidRPr="00196ADD">
        <w:rPr>
          <w:rFonts w:ascii="Times New Roman" w:hAnsi="Times New Roman" w:cs="Times New Roman"/>
          <w:sz w:val="28"/>
          <w:szCs w:val="28"/>
        </w:rPr>
        <w:t>видов</w:t>
      </w:r>
      <w:r w:rsidR="00E440E3" w:rsidRPr="00196ADD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116D67" w:rsidRPr="00196A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5B84" w:rsidRDefault="00005B84" w:rsidP="00B7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первоначальной редакции </w:t>
      </w:r>
      <w:r w:rsidRPr="00196AD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ADD">
        <w:rPr>
          <w:rFonts w:ascii="Times New Roman" w:hAnsi="Times New Roman" w:cs="Times New Roman"/>
          <w:sz w:val="28"/>
          <w:szCs w:val="28"/>
        </w:rPr>
        <w:t xml:space="preserve"> Приморского края от 06.10.2011 </w:t>
      </w:r>
      <w:r w:rsidR="009131CF">
        <w:rPr>
          <w:rFonts w:ascii="Times New Roman" w:hAnsi="Times New Roman" w:cs="Times New Roman"/>
          <w:sz w:val="28"/>
          <w:szCs w:val="28"/>
        </w:rPr>
        <w:br/>
      </w:r>
      <w:r w:rsidRPr="00196ADD">
        <w:rPr>
          <w:rFonts w:ascii="Times New Roman" w:hAnsi="Times New Roman" w:cs="Times New Roman"/>
          <w:sz w:val="28"/>
          <w:szCs w:val="28"/>
        </w:rPr>
        <w:t>№ 819-КЗ</w:t>
      </w:r>
      <w:r>
        <w:rPr>
          <w:rFonts w:ascii="Times New Roman" w:hAnsi="Times New Roman" w:cs="Times New Roman"/>
          <w:sz w:val="28"/>
          <w:szCs w:val="28"/>
        </w:rPr>
        <w:t xml:space="preserve"> были предусмотрены еще два дополнительных  вида </w:t>
      </w:r>
      <w:r w:rsidRPr="00196ADD">
        <w:rPr>
          <w:rFonts w:ascii="Times New Roman" w:hAnsi="Times New Roman" w:cs="Times New Roman"/>
          <w:sz w:val="28"/>
          <w:szCs w:val="28"/>
        </w:rPr>
        <w:t>поступлений в 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6ADD">
        <w:rPr>
          <w:rFonts w:ascii="Times New Roman" w:hAnsi="Times New Roman" w:cs="Times New Roman"/>
          <w:sz w:val="28"/>
          <w:szCs w:val="28"/>
        </w:rPr>
        <w:t>учитываемых при формировании дорожного фонда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B84" w:rsidRDefault="00005B84" w:rsidP="00B7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</w:t>
      </w:r>
      <w:r w:rsidR="00B77A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виде межбюджетных трансфертов из бюджетов бюджетной системы Российской Федерации на софинансирование дорожной деятельности в отношении автомобильных дорог общего пользования регионального или межмуниципального значения;</w:t>
      </w:r>
    </w:p>
    <w:p w:rsidR="00005B84" w:rsidRDefault="00005B84" w:rsidP="00B7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</w:t>
      </w:r>
      <w:r w:rsidR="005B75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77A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 на финансовое обеспечение дорожной деятельности, в том числе добровольны</w:t>
      </w:r>
      <w:r w:rsidR="00B77A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 w:rsidR="00B77A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отношении автомобильных дорог общего пользования регионального или межмуниципального значения.</w:t>
      </w:r>
    </w:p>
    <w:p w:rsidR="00C93328" w:rsidRDefault="00C93328" w:rsidP="00C93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Законом Приморского края от 20.12.2012 № 161-КЗ указанные виды поступлений были исключены. </w:t>
      </w:r>
    </w:p>
    <w:p w:rsidR="001D4501" w:rsidRDefault="001D4501" w:rsidP="001D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2012 году по КБК </w:t>
      </w:r>
      <w:r w:rsidRPr="001D4501">
        <w:rPr>
          <w:rFonts w:ascii="Times New Roman" w:hAnsi="Times New Roman" w:cs="Times New Roman"/>
          <w:sz w:val="28"/>
          <w:szCs w:val="28"/>
        </w:rPr>
        <w:t>754 2 07 02000 02 0000 180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1D4501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Российской Федерации</w:t>
      </w:r>
      <w:r>
        <w:rPr>
          <w:rFonts w:ascii="Times New Roman" w:hAnsi="Times New Roman" w:cs="Times New Roman"/>
          <w:sz w:val="28"/>
          <w:szCs w:val="28"/>
        </w:rPr>
        <w:t>" в доход краевого бюджета поступили средства от ООО "Дальневосточная строительная дирекция" и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Стройгазконсалтинг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" в общей сумме 171 130,966 тыс. рублей в счет компенсации ущерба, наносимого дорожной сети Приморского края, связанного с затратами на усиление автомобильных дорог общего пользования и искусственных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сооружений на них.</w:t>
      </w:r>
    </w:p>
    <w:p w:rsidR="00261B95" w:rsidRDefault="00261B95" w:rsidP="003365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DD">
        <w:rPr>
          <w:rFonts w:ascii="Times New Roman" w:hAnsi="Times New Roman" w:cs="Times New Roman"/>
          <w:sz w:val="28"/>
          <w:szCs w:val="28"/>
        </w:rPr>
        <w:t xml:space="preserve">Для сведения необходимо отметить, что в Хабаровском крае и Амурской области </w:t>
      </w:r>
      <w:r w:rsidR="00116D67" w:rsidRPr="00196ADD">
        <w:rPr>
          <w:rFonts w:ascii="Times New Roman" w:hAnsi="Times New Roman" w:cs="Times New Roman"/>
          <w:sz w:val="28"/>
          <w:szCs w:val="28"/>
        </w:rPr>
        <w:t xml:space="preserve">в составе иных доходов </w:t>
      </w:r>
      <w:r w:rsidRPr="00196ADD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4F4E8D">
        <w:rPr>
          <w:rFonts w:ascii="Times New Roman" w:hAnsi="Times New Roman" w:cs="Times New Roman"/>
          <w:sz w:val="28"/>
          <w:szCs w:val="28"/>
        </w:rPr>
        <w:br/>
      </w:r>
      <w:r w:rsidRPr="00196ADD">
        <w:rPr>
          <w:rFonts w:ascii="Times New Roman" w:hAnsi="Times New Roman" w:cs="Times New Roman"/>
          <w:sz w:val="28"/>
          <w:szCs w:val="28"/>
        </w:rPr>
        <w:t xml:space="preserve">4 и 17 </w:t>
      </w:r>
      <w:r w:rsidR="00116D67" w:rsidRPr="00196ADD">
        <w:rPr>
          <w:rFonts w:ascii="Times New Roman" w:hAnsi="Times New Roman" w:cs="Times New Roman"/>
          <w:sz w:val="28"/>
          <w:szCs w:val="28"/>
        </w:rPr>
        <w:t>дополнительных видов</w:t>
      </w:r>
      <w:r w:rsidR="00E440E3" w:rsidRPr="00196ADD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C2672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440E3" w:rsidRPr="00196ADD">
        <w:rPr>
          <w:rFonts w:ascii="Times New Roman" w:hAnsi="Times New Roman" w:cs="Times New Roman"/>
          <w:sz w:val="28"/>
          <w:szCs w:val="28"/>
        </w:rPr>
        <w:t>, и</w:t>
      </w:r>
      <w:r w:rsidRPr="00196ADD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E440E3" w:rsidRPr="00196ADD">
        <w:rPr>
          <w:rFonts w:ascii="Times New Roman" w:hAnsi="Times New Roman" w:cs="Times New Roman"/>
          <w:sz w:val="28"/>
          <w:szCs w:val="28"/>
        </w:rPr>
        <w:t xml:space="preserve">о которых </w:t>
      </w:r>
      <w:r w:rsidRPr="00196ADD">
        <w:rPr>
          <w:rFonts w:ascii="Times New Roman" w:hAnsi="Times New Roman" w:cs="Times New Roman"/>
          <w:sz w:val="28"/>
          <w:szCs w:val="28"/>
        </w:rPr>
        <w:t xml:space="preserve">представлена в приложении </w:t>
      </w:r>
      <w:r w:rsidR="00F05772">
        <w:rPr>
          <w:rFonts w:ascii="Times New Roman" w:hAnsi="Times New Roman" w:cs="Times New Roman"/>
          <w:sz w:val="28"/>
          <w:szCs w:val="28"/>
        </w:rPr>
        <w:t xml:space="preserve">№ </w:t>
      </w:r>
      <w:r w:rsidR="009D6BAC">
        <w:rPr>
          <w:rFonts w:ascii="Times New Roman" w:hAnsi="Times New Roman" w:cs="Times New Roman"/>
          <w:sz w:val="28"/>
          <w:szCs w:val="28"/>
        </w:rPr>
        <w:t>1</w:t>
      </w:r>
      <w:r w:rsidRPr="00196ADD">
        <w:rPr>
          <w:rFonts w:ascii="Times New Roman" w:hAnsi="Times New Roman" w:cs="Times New Roman"/>
          <w:sz w:val="28"/>
          <w:szCs w:val="28"/>
        </w:rPr>
        <w:t>.</w:t>
      </w:r>
    </w:p>
    <w:p w:rsidR="00580B20" w:rsidRPr="00336564" w:rsidRDefault="00580B20" w:rsidP="00580B2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4"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80B20" w:rsidRPr="00336564" w:rsidRDefault="00580B20" w:rsidP="00580B2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4">
        <w:rPr>
          <w:rFonts w:ascii="Times New Roman" w:hAnsi="Times New Roman" w:cs="Times New Roman"/>
          <w:sz w:val="28"/>
          <w:szCs w:val="28"/>
        </w:rPr>
        <w:t xml:space="preserve">Увеличение объема бюджетных ассигнований дорожного фонда подлежит корректировке в очередном финансовом году в пределах разницы между фактически поступившим в отчетном финансовом году объемом указанных в </w:t>
      </w:r>
      <w:r w:rsidR="00C93328" w:rsidRPr="00196ADD">
        <w:rPr>
          <w:rFonts w:ascii="Times New Roman" w:hAnsi="Times New Roman" w:cs="Times New Roman"/>
          <w:sz w:val="28"/>
          <w:szCs w:val="28"/>
        </w:rPr>
        <w:t>Закон</w:t>
      </w:r>
      <w:r w:rsidR="00C93328">
        <w:rPr>
          <w:rFonts w:ascii="Times New Roman" w:hAnsi="Times New Roman" w:cs="Times New Roman"/>
          <w:sz w:val="28"/>
          <w:szCs w:val="28"/>
        </w:rPr>
        <w:t>е</w:t>
      </w:r>
      <w:r w:rsidR="00C93328" w:rsidRPr="00196ADD">
        <w:rPr>
          <w:rFonts w:ascii="Times New Roman" w:hAnsi="Times New Roman" w:cs="Times New Roman"/>
          <w:sz w:val="28"/>
          <w:szCs w:val="28"/>
        </w:rPr>
        <w:t xml:space="preserve"> Приморского края от 06.10.2011 № 819-КЗ</w:t>
      </w:r>
      <w:r w:rsidR="00C93328" w:rsidRPr="00336564">
        <w:rPr>
          <w:rFonts w:ascii="Times New Roman" w:hAnsi="Times New Roman" w:cs="Times New Roman"/>
          <w:sz w:val="28"/>
          <w:szCs w:val="28"/>
        </w:rPr>
        <w:t xml:space="preserve"> </w:t>
      </w:r>
      <w:r w:rsidRPr="00336564">
        <w:rPr>
          <w:rFonts w:ascii="Times New Roman" w:hAnsi="Times New Roman" w:cs="Times New Roman"/>
          <w:sz w:val="28"/>
          <w:szCs w:val="28"/>
        </w:rPr>
        <w:t>доходов и фактически произведенными расходами дорожного фонда при ее положительном значении.</w:t>
      </w:r>
    </w:p>
    <w:p w:rsidR="00840B79" w:rsidRDefault="00336564" w:rsidP="00A74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DC8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ассигнований дорожного фонда </w:t>
      </w:r>
      <w:r w:rsidR="007516A6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A74DC8">
        <w:rPr>
          <w:rFonts w:ascii="Times New Roman" w:hAnsi="Times New Roman" w:cs="Times New Roman"/>
          <w:sz w:val="28"/>
          <w:szCs w:val="28"/>
        </w:rPr>
        <w:t>устан</w:t>
      </w:r>
      <w:r w:rsidR="00840B79" w:rsidRPr="00A74DC8">
        <w:rPr>
          <w:rFonts w:ascii="Times New Roman" w:hAnsi="Times New Roman" w:cs="Times New Roman"/>
          <w:sz w:val="28"/>
          <w:szCs w:val="28"/>
        </w:rPr>
        <w:t>о</w:t>
      </w:r>
      <w:r w:rsidRPr="00A74DC8">
        <w:rPr>
          <w:rFonts w:ascii="Times New Roman" w:hAnsi="Times New Roman" w:cs="Times New Roman"/>
          <w:sz w:val="28"/>
          <w:szCs w:val="28"/>
        </w:rPr>
        <w:t>вл</w:t>
      </w:r>
      <w:r w:rsidR="00840B79" w:rsidRPr="00A74DC8">
        <w:rPr>
          <w:rFonts w:ascii="Times New Roman" w:hAnsi="Times New Roman" w:cs="Times New Roman"/>
          <w:sz w:val="28"/>
          <w:szCs w:val="28"/>
        </w:rPr>
        <w:t>ен</w:t>
      </w:r>
      <w:r w:rsidRPr="00A74DC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840B79" w:rsidRPr="00A74DC8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</w:t>
      </w:r>
      <w:r w:rsidR="00840B79" w:rsidRPr="00A74DC8">
        <w:rPr>
          <w:rFonts w:ascii="Times New Roman" w:hAnsi="Times New Roman" w:cs="Times New Roman"/>
          <w:bCs/>
          <w:sz w:val="28"/>
          <w:szCs w:val="28"/>
        </w:rPr>
        <w:t xml:space="preserve">от 01.02.2012 </w:t>
      </w:r>
      <w:r w:rsidR="00A74DC8">
        <w:rPr>
          <w:rFonts w:ascii="Times New Roman" w:hAnsi="Times New Roman" w:cs="Times New Roman"/>
          <w:bCs/>
          <w:sz w:val="28"/>
          <w:szCs w:val="28"/>
        </w:rPr>
        <w:t>№</w:t>
      </w:r>
      <w:r w:rsidR="00840B79" w:rsidRPr="00A74DC8">
        <w:rPr>
          <w:rFonts w:ascii="Times New Roman" w:hAnsi="Times New Roman" w:cs="Times New Roman"/>
          <w:bCs/>
          <w:sz w:val="28"/>
          <w:szCs w:val="28"/>
        </w:rPr>
        <w:t xml:space="preserve"> 24-па</w:t>
      </w:r>
      <w:r w:rsidR="00A74DC8" w:rsidRPr="00A74DC8">
        <w:rPr>
          <w:rFonts w:ascii="Times New Roman" w:hAnsi="Times New Roman" w:cs="Times New Roman"/>
          <w:bCs/>
          <w:sz w:val="28"/>
          <w:szCs w:val="28"/>
        </w:rPr>
        <w:t xml:space="preserve"> "Об утверждении порядка формирования и использования бюджетных ассигнований дорожного фонда </w:t>
      </w:r>
      <w:r w:rsidR="00A74DC8">
        <w:rPr>
          <w:rFonts w:ascii="Times New Roman" w:hAnsi="Times New Roman" w:cs="Times New Roman"/>
          <w:bCs/>
          <w:sz w:val="28"/>
          <w:szCs w:val="28"/>
        </w:rPr>
        <w:t>П</w:t>
      </w:r>
      <w:r w:rsidR="00A74DC8" w:rsidRPr="00A74DC8">
        <w:rPr>
          <w:rFonts w:ascii="Times New Roman" w:hAnsi="Times New Roman" w:cs="Times New Roman"/>
          <w:bCs/>
          <w:sz w:val="28"/>
          <w:szCs w:val="28"/>
        </w:rPr>
        <w:t>риморского края".</w:t>
      </w:r>
    </w:p>
    <w:p w:rsidR="00574CCD" w:rsidRPr="00574CCD" w:rsidRDefault="00574CCD" w:rsidP="0057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CD">
        <w:rPr>
          <w:rFonts w:ascii="Times New Roman" w:hAnsi="Times New Roman" w:cs="Times New Roman"/>
          <w:sz w:val="28"/>
          <w:szCs w:val="28"/>
        </w:rPr>
        <w:t>Необходимо отметить, что постановление Администрации Приморского края от 01.02.2012 № 24-па противоречило Закону Приморского края от 06.10.2011 № 819-КЗ вследствие внесения в него изменений (законы Приморского края от 20.12.2012 № 161-КЗ и от 08.08.2013 № 231-КЗ).</w:t>
      </w:r>
    </w:p>
    <w:p w:rsidR="00574CCD" w:rsidRPr="00574CCD" w:rsidRDefault="00574CCD" w:rsidP="0057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CD">
        <w:rPr>
          <w:rFonts w:ascii="Times New Roman" w:hAnsi="Times New Roman" w:cs="Times New Roman"/>
          <w:sz w:val="28"/>
          <w:szCs w:val="28"/>
        </w:rPr>
        <w:t>Контрольно-счетная палата в заключении на отчет Администрации Приморского края об исполнении краевого бюджета за 2012 год указывала на необходимость приведения указанного постановления Администрации Приморского края в соответствие с Законом Приморского края от 06.10.2011 № 819-КЗ.</w:t>
      </w:r>
    </w:p>
    <w:p w:rsidR="00574CCD" w:rsidRPr="00574CCD" w:rsidRDefault="00574CCD" w:rsidP="00574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CD">
        <w:rPr>
          <w:rFonts w:ascii="Times New Roman" w:hAnsi="Times New Roman" w:cs="Times New Roman"/>
          <w:bCs/>
          <w:sz w:val="28"/>
          <w:szCs w:val="28"/>
        </w:rPr>
        <w:t xml:space="preserve">Согласно информации департамента </w:t>
      </w:r>
      <w:r w:rsidR="00186BA9">
        <w:rPr>
          <w:rFonts w:ascii="Times New Roman" w:hAnsi="Times New Roman" w:cs="Times New Roman"/>
          <w:bCs/>
          <w:sz w:val="28"/>
          <w:szCs w:val="28"/>
        </w:rPr>
        <w:t xml:space="preserve">финансов Приморского края (далее – департамент) </w:t>
      </w:r>
      <w:r w:rsidRPr="00574CCD">
        <w:rPr>
          <w:rFonts w:ascii="Times New Roman" w:hAnsi="Times New Roman" w:cs="Times New Roman"/>
          <w:sz w:val="28"/>
          <w:szCs w:val="28"/>
        </w:rPr>
        <w:t>неоднократно департаменту дорожного хозяйства Приморского края указывалось на необходимость приведения порядка в соответствие с Законом Приморского края от 06.10.2011 № 819-КЗ (с учетом внесенных в него изменений).</w:t>
      </w:r>
    </w:p>
    <w:p w:rsidR="00574CCD" w:rsidRPr="00574CCD" w:rsidRDefault="00574CCD" w:rsidP="0057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CCD">
        <w:rPr>
          <w:rFonts w:ascii="Times New Roman" w:hAnsi="Times New Roman" w:cs="Times New Roman"/>
          <w:sz w:val="28"/>
          <w:szCs w:val="28"/>
        </w:rPr>
        <w:t>Несмотря на вышеизложенное, изменения в постановление Администрации края от 01.02.2012 № 24-па  внесены только 14.04.2014.</w:t>
      </w:r>
      <w:proofErr w:type="gramEnd"/>
    </w:p>
    <w:p w:rsidR="00CB76F0" w:rsidRPr="00CB76F0" w:rsidRDefault="00CB76F0" w:rsidP="00CB7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6F0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дорожного фонда осуществляется в порядке и сроки составления проекта краевого бюджета на </w:t>
      </w:r>
      <w:r w:rsidRPr="00CB76F0">
        <w:rPr>
          <w:rFonts w:ascii="Times New Roman" w:hAnsi="Times New Roman" w:cs="Times New Roman"/>
          <w:sz w:val="28"/>
          <w:szCs w:val="28"/>
        </w:rPr>
        <w:lastRenderedPageBreak/>
        <w:t xml:space="preserve">очередной финансовый год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CB76F0">
        <w:rPr>
          <w:rFonts w:ascii="Times New Roman" w:hAnsi="Times New Roman" w:cs="Times New Roman"/>
          <w:sz w:val="28"/>
          <w:szCs w:val="28"/>
        </w:rPr>
        <w:t xml:space="preserve">Приморского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76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CB76F0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B76F0">
        <w:rPr>
          <w:rFonts w:ascii="Times New Roman" w:hAnsi="Times New Roman" w:cs="Times New Roman"/>
          <w:sz w:val="28"/>
          <w:szCs w:val="28"/>
        </w:rPr>
        <w:t xml:space="preserve"> 271-КЗ "О бюджетном устройстве, бюджетном процессе и межбюджетных отношениях в Приморском крае", распоряжением Администрации Приморского края от 11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CB76F0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6F0">
        <w:rPr>
          <w:rFonts w:ascii="Times New Roman" w:hAnsi="Times New Roman" w:cs="Times New Roman"/>
          <w:sz w:val="28"/>
          <w:szCs w:val="28"/>
        </w:rPr>
        <w:t xml:space="preserve"> 350-ра "О порядке составления проекта закона Приморского края о краевом бюджете на очередной финансовый год и</w:t>
      </w:r>
      <w:proofErr w:type="gramEnd"/>
      <w:r w:rsidRPr="00CB7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6F0">
        <w:rPr>
          <w:rFonts w:ascii="Times New Roman" w:hAnsi="Times New Roman" w:cs="Times New Roman"/>
          <w:sz w:val="28"/>
          <w:szCs w:val="28"/>
        </w:rPr>
        <w:t>сроке формирования среднесрочного финансового плана Приморского края на очередной финансовый год и плановый период", порядком планирования бюджетных ассигнований краевого бюджета на очередной финансовый год, утверждаемым департам</w:t>
      </w:r>
      <w:r>
        <w:rPr>
          <w:rFonts w:ascii="Times New Roman" w:hAnsi="Times New Roman" w:cs="Times New Roman"/>
          <w:sz w:val="28"/>
          <w:szCs w:val="28"/>
        </w:rPr>
        <w:t>ентом финансов Приморского края</w:t>
      </w:r>
      <w:r w:rsidRPr="00CB76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6F0" w:rsidRPr="00417B14" w:rsidRDefault="007516A6" w:rsidP="00417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установлено, что и</w:t>
      </w:r>
      <w:r w:rsidR="00CB76F0" w:rsidRPr="00417B14">
        <w:rPr>
          <w:rFonts w:ascii="Times New Roman" w:hAnsi="Times New Roman" w:cs="Times New Roman"/>
          <w:sz w:val="28"/>
          <w:szCs w:val="28"/>
        </w:rPr>
        <w:t>спользование бюджетных ассигнований дорожного фонда осуществляется по следующим направлениям:</w:t>
      </w:r>
    </w:p>
    <w:p w:rsidR="00CB76F0" w:rsidRPr="00417B14" w:rsidRDefault="00CB76F0" w:rsidP="00417B1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14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 автомобильных дорог общего пользования регионального или межмуниципального значения и искусственных сооружений на них, в том числе автомобильных дорог общего пользования регионального значения с твердым покрытием;</w:t>
      </w:r>
    </w:p>
    <w:p w:rsidR="00CB76F0" w:rsidRPr="00417B14" w:rsidRDefault="00CB76F0" w:rsidP="00417B1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14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регионального или межмуниципального значения;</w:t>
      </w:r>
    </w:p>
    <w:p w:rsidR="00CB76F0" w:rsidRPr="00417B14" w:rsidRDefault="00CB76F0" w:rsidP="00417B1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14">
        <w:rPr>
          <w:rFonts w:ascii="Times New Roman" w:hAnsi="Times New Roman" w:cs="Times New Roman"/>
          <w:sz w:val="28"/>
          <w:szCs w:val="28"/>
        </w:rPr>
        <w:t>содержание действующей сети автомобильных дорог общего пользования регионального или межмуниципального значения;</w:t>
      </w:r>
    </w:p>
    <w:p w:rsidR="00CB76F0" w:rsidRPr="00417B14" w:rsidRDefault="00CB76F0" w:rsidP="00417B1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14">
        <w:rPr>
          <w:rFonts w:ascii="Times New Roman" w:hAnsi="Times New Roman" w:cs="Times New Roman"/>
          <w:sz w:val="28"/>
          <w:szCs w:val="28"/>
        </w:rPr>
        <w:t>предоставление субсидий бюджетам муниципальных образований Приморского края на капитальный ремонт и ремонт автомобильных дорог общего пользования населенных пунктов в размере не менее пяти процентов общего объема бюджетных ассигнований дорожного фонда;</w:t>
      </w:r>
    </w:p>
    <w:p w:rsidR="00CB76F0" w:rsidRPr="00417B14" w:rsidRDefault="00CB76F0" w:rsidP="00417B1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 w:rsidRPr="00417B14">
        <w:rPr>
          <w:rFonts w:ascii="Times New Roman" w:hAnsi="Times New Roman" w:cs="Times New Roman"/>
          <w:sz w:val="28"/>
          <w:szCs w:val="28"/>
        </w:rPr>
        <w:t>предоставление субсидий бюджетам муниципальных образований Приморского края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размере не менее пяти процентов общего объема бюджетных ассигнований дорожного фонда;</w:t>
      </w:r>
    </w:p>
    <w:p w:rsidR="00CB76F0" w:rsidRPr="00417B14" w:rsidRDefault="00CB76F0" w:rsidP="00417B1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417B14">
        <w:rPr>
          <w:rFonts w:ascii="Times New Roman" w:hAnsi="Times New Roman" w:cs="Times New Roman"/>
          <w:sz w:val="28"/>
          <w:szCs w:val="28"/>
        </w:rPr>
        <w:t>предоставление субсидий бюджетам муниципальных образований Приморского края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размере не менее пяти процентов общего объема бюджетных ассигнований дорожного фонда.</w:t>
      </w:r>
    </w:p>
    <w:p w:rsidR="00CB76F0" w:rsidRPr="00417B14" w:rsidRDefault="007516A6" w:rsidP="00417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порядку и</w:t>
      </w:r>
      <w:r w:rsidR="00CB76F0" w:rsidRPr="00417B14">
        <w:rPr>
          <w:rFonts w:ascii="Times New Roman" w:hAnsi="Times New Roman" w:cs="Times New Roman"/>
          <w:sz w:val="28"/>
          <w:szCs w:val="28"/>
        </w:rPr>
        <w:t xml:space="preserve">спользование бюджетных ассигнований дорожного фонда по направлениям, предусмотренным </w:t>
      </w:r>
      <w:r w:rsidR="00C26725">
        <w:rPr>
          <w:rFonts w:ascii="Times New Roman" w:hAnsi="Times New Roman" w:cs="Times New Roman"/>
          <w:sz w:val="28"/>
          <w:szCs w:val="28"/>
        </w:rPr>
        <w:t xml:space="preserve">вышеназванными </w:t>
      </w:r>
      <w:r w:rsidR="006B21DD" w:rsidRPr="00417B14">
        <w:rPr>
          <w:rFonts w:ascii="Times New Roman" w:hAnsi="Times New Roman" w:cs="Times New Roman"/>
          <w:sz w:val="28"/>
          <w:szCs w:val="28"/>
        </w:rPr>
        <w:t>пунктами 5 и 6</w:t>
      </w:r>
      <w:r w:rsidR="00950FC7">
        <w:rPr>
          <w:rFonts w:ascii="Times New Roman" w:hAnsi="Times New Roman" w:cs="Times New Roman"/>
          <w:sz w:val="28"/>
          <w:szCs w:val="28"/>
        </w:rPr>
        <w:t>,</w:t>
      </w:r>
      <w:r w:rsidR="006B21DD" w:rsidRPr="00417B14">
        <w:rPr>
          <w:rFonts w:ascii="Times New Roman" w:hAnsi="Times New Roman" w:cs="Times New Roman"/>
          <w:sz w:val="28"/>
          <w:szCs w:val="28"/>
        </w:rPr>
        <w:t xml:space="preserve"> </w:t>
      </w:r>
      <w:r w:rsidR="00CB76F0" w:rsidRPr="00417B14">
        <w:rPr>
          <w:rFonts w:ascii="Times New Roman" w:hAnsi="Times New Roman" w:cs="Times New Roman"/>
          <w:sz w:val="28"/>
          <w:szCs w:val="28"/>
        </w:rPr>
        <w:t>осуществля</w:t>
      </w:r>
      <w:r w:rsidR="002E5FDF">
        <w:rPr>
          <w:rFonts w:ascii="Times New Roman" w:hAnsi="Times New Roman" w:cs="Times New Roman"/>
          <w:sz w:val="28"/>
          <w:szCs w:val="28"/>
        </w:rPr>
        <w:t>лось</w:t>
      </w:r>
      <w:r w:rsidR="00CB76F0" w:rsidRPr="00417B14">
        <w:rPr>
          <w:rFonts w:ascii="Times New Roman" w:hAnsi="Times New Roman" w:cs="Times New Roman"/>
          <w:sz w:val="28"/>
          <w:szCs w:val="28"/>
        </w:rPr>
        <w:t xml:space="preserve"> в 2012 и 2013 годах.</w:t>
      </w:r>
    </w:p>
    <w:p w:rsidR="001E3581" w:rsidRDefault="00950FC7" w:rsidP="0095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C26725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C26725" w:rsidRPr="00417B14">
        <w:rPr>
          <w:rFonts w:ascii="Times New Roman" w:hAnsi="Times New Roman" w:cs="Times New Roman"/>
          <w:sz w:val="28"/>
          <w:szCs w:val="28"/>
        </w:rPr>
        <w:t>бюджетам муниципальных образований Приморского края</w:t>
      </w:r>
      <w:r w:rsidR="00C2672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26725" w:rsidRPr="00417B14">
        <w:rPr>
          <w:rFonts w:ascii="Times New Roman" w:hAnsi="Times New Roman" w:cs="Times New Roman"/>
          <w:sz w:val="28"/>
          <w:szCs w:val="28"/>
        </w:rPr>
        <w:t>не менее пяти процентов общего объема бюджетных ассигнований дорожного фонда</w:t>
      </w:r>
      <w:r w:rsidR="00C26725">
        <w:rPr>
          <w:rFonts w:ascii="Times New Roman" w:hAnsi="Times New Roman" w:cs="Times New Roman"/>
          <w:sz w:val="28"/>
          <w:szCs w:val="28"/>
        </w:rPr>
        <w:t xml:space="preserve"> по каждому виду субсидий (пункты 4-6), а также об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Pr="00417B14">
        <w:rPr>
          <w:rFonts w:ascii="Times New Roman" w:hAnsi="Times New Roman" w:cs="Times New Roman"/>
          <w:sz w:val="28"/>
          <w:szCs w:val="28"/>
        </w:rPr>
        <w:t>бюджетных ассигнований дорожного фонда по направлениям, предусмотренным пунктами 5 и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B14">
        <w:rPr>
          <w:rFonts w:ascii="Times New Roman" w:hAnsi="Times New Roman" w:cs="Times New Roman"/>
          <w:sz w:val="28"/>
          <w:szCs w:val="28"/>
        </w:rPr>
        <w:t xml:space="preserve"> </w:t>
      </w:r>
      <w:r w:rsidR="00C2672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17B14">
        <w:rPr>
          <w:rFonts w:ascii="Times New Roman" w:hAnsi="Times New Roman" w:cs="Times New Roman"/>
          <w:sz w:val="28"/>
          <w:szCs w:val="28"/>
        </w:rPr>
        <w:t>в 2012 и 2013 годах</w:t>
      </w:r>
      <w:r>
        <w:rPr>
          <w:rFonts w:ascii="Times New Roman" w:hAnsi="Times New Roman" w:cs="Times New Roman"/>
          <w:sz w:val="28"/>
          <w:szCs w:val="28"/>
        </w:rPr>
        <w:t xml:space="preserve"> включены в </w:t>
      </w:r>
      <w:r w:rsidR="007516A6">
        <w:rPr>
          <w:rFonts w:ascii="Times New Roman" w:hAnsi="Times New Roman" w:cs="Times New Roman"/>
          <w:sz w:val="28"/>
          <w:szCs w:val="28"/>
        </w:rPr>
        <w:t>п</w:t>
      </w:r>
      <w:r w:rsidRPr="00A74DC8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3581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E35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E3581">
        <w:rPr>
          <w:rFonts w:ascii="Times New Roman" w:hAnsi="Times New Roman" w:cs="Times New Roman"/>
          <w:sz w:val="28"/>
          <w:szCs w:val="28"/>
        </w:rPr>
        <w:t xml:space="preserve"> от 30.11.2011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3581">
        <w:rPr>
          <w:rFonts w:ascii="Times New Roman" w:hAnsi="Times New Roman" w:cs="Times New Roman"/>
          <w:sz w:val="28"/>
          <w:szCs w:val="28"/>
        </w:rPr>
        <w:t xml:space="preserve"> 361-ФЗ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3581" w:rsidRDefault="001E3581" w:rsidP="001E35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3581" w:rsidRPr="0054175E" w:rsidRDefault="00FE6FE7" w:rsidP="0054175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75E">
        <w:rPr>
          <w:rFonts w:ascii="Times New Roman" w:hAnsi="Times New Roman" w:cs="Times New Roman"/>
          <w:b/>
          <w:sz w:val="28"/>
          <w:szCs w:val="28"/>
        </w:rPr>
        <w:t xml:space="preserve">Дорожный фонд Приморского края </w:t>
      </w:r>
    </w:p>
    <w:p w:rsidR="00580B20" w:rsidRPr="00FE6FE7" w:rsidRDefault="00580B20" w:rsidP="001E35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 год</w:t>
      </w:r>
    </w:p>
    <w:p w:rsidR="00FE6FE7" w:rsidRPr="00462307" w:rsidRDefault="00FE6FE7" w:rsidP="0046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307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 и статьей 2 Закона Приморского края от 06.10.2011 № 819-КЗ Законом Приморского края "О краевом бюджете на 2012 год" (в окончательной редакции) утвержден объем бюджетных ассигнований дорожного фонда Приморского края на 2012 год в размере 6 616 274,00 тыс. рублей</w:t>
      </w:r>
      <w:r w:rsidR="008C501E">
        <w:rPr>
          <w:rFonts w:ascii="Times New Roman" w:hAnsi="Times New Roman" w:cs="Times New Roman"/>
          <w:sz w:val="28"/>
          <w:szCs w:val="28"/>
        </w:rPr>
        <w:t>, который составил 7,5 % общего объема расходов краевого бюджета на 2012 год</w:t>
      </w:r>
      <w:r w:rsidRPr="004623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6FE7" w:rsidRDefault="00FE6FE7" w:rsidP="0046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25">
        <w:rPr>
          <w:rFonts w:ascii="Times New Roman" w:hAnsi="Times New Roman" w:cs="Times New Roman"/>
          <w:sz w:val="28"/>
          <w:szCs w:val="28"/>
        </w:rPr>
        <w:t>Утвержденный объем бюджетных ассигнований дорожного фонда Приморского края на 2012 год неоднократно корректировался и в результате отклонение первон</w:t>
      </w:r>
      <w:r w:rsidR="00462307" w:rsidRPr="00C26725">
        <w:rPr>
          <w:rFonts w:ascii="Times New Roman" w:hAnsi="Times New Roman" w:cs="Times New Roman"/>
          <w:sz w:val="28"/>
          <w:szCs w:val="28"/>
        </w:rPr>
        <w:t>а</w:t>
      </w:r>
      <w:r w:rsidRPr="00C26725">
        <w:rPr>
          <w:rFonts w:ascii="Times New Roman" w:hAnsi="Times New Roman" w:cs="Times New Roman"/>
          <w:sz w:val="28"/>
          <w:szCs w:val="28"/>
        </w:rPr>
        <w:t xml:space="preserve">чально утвержденного </w:t>
      </w:r>
      <w:r w:rsidR="00C26725" w:rsidRPr="00C26725">
        <w:rPr>
          <w:rFonts w:ascii="Times New Roman" w:hAnsi="Times New Roman" w:cs="Times New Roman"/>
          <w:sz w:val="28"/>
          <w:szCs w:val="28"/>
        </w:rPr>
        <w:t>(</w:t>
      </w:r>
      <w:r w:rsidR="00C26725" w:rsidRPr="00C2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6 796 573,00 тыс. рублей</w:t>
      </w:r>
      <w:r w:rsidR="00C26725" w:rsidRPr="00C26725">
        <w:rPr>
          <w:rFonts w:ascii="Times New Roman" w:hAnsi="Times New Roman" w:cs="Times New Roman"/>
          <w:sz w:val="28"/>
          <w:szCs w:val="28"/>
        </w:rPr>
        <w:t xml:space="preserve">) </w:t>
      </w:r>
      <w:r w:rsidR="00462307" w:rsidRPr="00C26725">
        <w:rPr>
          <w:rFonts w:ascii="Times New Roman" w:hAnsi="Times New Roman" w:cs="Times New Roman"/>
          <w:sz w:val="28"/>
          <w:szCs w:val="28"/>
        </w:rPr>
        <w:t xml:space="preserve">и окончательного </w:t>
      </w:r>
      <w:r w:rsidRPr="00C26725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 </w:t>
      </w:r>
      <w:r w:rsidR="00C26725" w:rsidRPr="00C26725">
        <w:rPr>
          <w:rFonts w:ascii="Times New Roman" w:hAnsi="Times New Roman" w:cs="Times New Roman"/>
          <w:sz w:val="28"/>
          <w:szCs w:val="28"/>
        </w:rPr>
        <w:t>(</w:t>
      </w:r>
      <w:r w:rsidR="00C26725" w:rsidRPr="00C2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6 616 274,00 тыс. рублей</w:t>
      </w:r>
      <w:r w:rsidR="00C26725" w:rsidRPr="00C26725">
        <w:rPr>
          <w:rFonts w:ascii="Times New Roman" w:hAnsi="Times New Roman" w:cs="Times New Roman"/>
          <w:sz w:val="28"/>
          <w:szCs w:val="28"/>
        </w:rPr>
        <w:t xml:space="preserve">) </w:t>
      </w:r>
      <w:r w:rsidR="00462307" w:rsidRPr="00C2672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62307" w:rsidRPr="00C2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180 299,00 тыс. рублей. Информация об изменениях </w:t>
      </w:r>
      <w:r w:rsidR="00462307" w:rsidRPr="00C26725">
        <w:rPr>
          <w:rFonts w:ascii="Times New Roman" w:hAnsi="Times New Roman" w:cs="Times New Roman"/>
          <w:sz w:val="28"/>
          <w:szCs w:val="28"/>
        </w:rPr>
        <w:t>объем</w:t>
      </w:r>
      <w:r w:rsidR="00B409FF" w:rsidRPr="00C26725">
        <w:rPr>
          <w:rFonts w:ascii="Times New Roman" w:hAnsi="Times New Roman" w:cs="Times New Roman"/>
          <w:sz w:val="28"/>
          <w:szCs w:val="28"/>
        </w:rPr>
        <w:t>а</w:t>
      </w:r>
      <w:r w:rsidR="00462307" w:rsidRPr="00C26725"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Приморского края на 2012 год</w:t>
      </w:r>
      <w:r w:rsidR="00640109">
        <w:rPr>
          <w:rFonts w:ascii="Times New Roman" w:hAnsi="Times New Roman" w:cs="Times New Roman"/>
          <w:sz w:val="28"/>
          <w:szCs w:val="28"/>
        </w:rPr>
        <w:t xml:space="preserve"> и объеме планируемых поступлений</w:t>
      </w:r>
      <w:r w:rsidR="00462307" w:rsidRPr="00C26725">
        <w:rPr>
          <w:rFonts w:ascii="Times New Roman" w:hAnsi="Times New Roman" w:cs="Times New Roman"/>
          <w:sz w:val="28"/>
          <w:szCs w:val="28"/>
        </w:rPr>
        <w:t xml:space="preserve"> представлена в таблице </w:t>
      </w:r>
      <w:r w:rsidR="00D521A1" w:rsidRPr="00C26725">
        <w:rPr>
          <w:rFonts w:ascii="Times New Roman" w:hAnsi="Times New Roman" w:cs="Times New Roman"/>
          <w:sz w:val="28"/>
          <w:szCs w:val="28"/>
        </w:rPr>
        <w:t>1</w:t>
      </w:r>
      <w:r w:rsidR="00462307" w:rsidRPr="00C26725">
        <w:rPr>
          <w:rFonts w:ascii="Times New Roman" w:hAnsi="Times New Roman" w:cs="Times New Roman"/>
          <w:sz w:val="28"/>
          <w:szCs w:val="28"/>
        </w:rPr>
        <w:t>.</w:t>
      </w:r>
    </w:p>
    <w:p w:rsidR="00FE6FE7" w:rsidRDefault="00462307" w:rsidP="004623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D521A1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1276"/>
        <w:gridCol w:w="1276"/>
        <w:gridCol w:w="1276"/>
        <w:gridCol w:w="1275"/>
        <w:gridCol w:w="1276"/>
        <w:gridCol w:w="1276"/>
      </w:tblGrid>
      <w:tr w:rsidR="00607A0F" w:rsidRPr="00D521A1" w:rsidTr="00607A0F">
        <w:trPr>
          <w:trHeight w:val="70"/>
        </w:trPr>
        <w:tc>
          <w:tcPr>
            <w:tcW w:w="2142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:rsidR="00607A0F" w:rsidRPr="00D521A1" w:rsidRDefault="00607A0F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A0F" w:rsidRPr="00D521A1" w:rsidRDefault="00607A0F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Утверждено, тыс. рублей </w:t>
            </w:r>
          </w:p>
        </w:tc>
      </w:tr>
      <w:tr w:rsidR="00607A0F" w:rsidRPr="00D521A1" w:rsidTr="00607A0F">
        <w:trPr>
          <w:trHeight w:val="510"/>
        </w:trPr>
        <w:tc>
          <w:tcPr>
            <w:tcW w:w="2142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07A0F" w:rsidRPr="00D521A1" w:rsidRDefault="00607A0F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07A0F" w:rsidRPr="00D521A1" w:rsidRDefault="00607A0F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ЗПК </w:t>
            </w: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17.11.2011 № 848-КЗ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07A0F" w:rsidRPr="00D521A1" w:rsidRDefault="00607A0F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ЗПК </w:t>
            </w: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02.02.2012 № 2-КЗ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07A0F" w:rsidRPr="00D521A1" w:rsidRDefault="00607A0F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ЗПК </w:t>
            </w: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12.03.2012 № 13-КЗ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07A0F" w:rsidRPr="00D521A1" w:rsidRDefault="00607A0F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ЗПК </w:t>
            </w: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05.07.2012 № 58-КЗ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07A0F" w:rsidRPr="00D521A1" w:rsidRDefault="00607A0F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ЗПК </w:t>
            </w: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26.11.2012 № 129-КЗ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07A0F" w:rsidRPr="00D521A1" w:rsidRDefault="00607A0F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ЗПК </w:t>
            </w: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20.12.2012 № 142-КЗ</w:t>
            </w:r>
          </w:p>
        </w:tc>
      </w:tr>
    </w:tbl>
    <w:p w:rsidR="00607A0F" w:rsidRPr="00607A0F" w:rsidRDefault="00607A0F" w:rsidP="004623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1276"/>
        <w:gridCol w:w="1276"/>
        <w:gridCol w:w="1276"/>
        <w:gridCol w:w="1275"/>
        <w:gridCol w:w="1276"/>
        <w:gridCol w:w="1276"/>
      </w:tblGrid>
      <w:tr w:rsidR="00607A0F" w:rsidRPr="00D521A1" w:rsidTr="00884E17">
        <w:trPr>
          <w:trHeight w:val="70"/>
          <w:tblHeader/>
        </w:trPr>
        <w:tc>
          <w:tcPr>
            <w:tcW w:w="2142" w:type="dxa"/>
            <w:shd w:val="clear" w:color="auto" w:fill="auto"/>
            <w:noWrap/>
            <w:vAlign w:val="center"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521A1" w:rsidRPr="00D521A1" w:rsidTr="00607A0F">
        <w:trPr>
          <w:trHeight w:val="334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F5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="00E05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планируемых </w:t>
            </w: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поступлений, учитываемых при формировании дорожного фонда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5 445 154,00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5 445 154,00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5 615 460,22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6 014 870,22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7 190 716,22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7 191 320,22</w:t>
            </w:r>
          </w:p>
        </w:tc>
      </w:tr>
      <w:tr w:rsidR="00D521A1" w:rsidRPr="00D521A1" w:rsidTr="00607A0F">
        <w:trPr>
          <w:trHeight w:val="7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F5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21A1" w:rsidRPr="00D521A1" w:rsidTr="00607A0F">
        <w:trPr>
          <w:trHeight w:val="7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F5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4 759 354,00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4 759 354,00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4 759 354,00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4 760 528,00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5 036 374,00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5 036 978,00</w:t>
            </w:r>
          </w:p>
        </w:tc>
      </w:tr>
      <w:tr w:rsidR="00D521A1" w:rsidRPr="00D521A1" w:rsidTr="00607A0F">
        <w:trPr>
          <w:trHeight w:val="7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F5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685 800,00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685 800,00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856 106,22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1 254 342,22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2 154 342,22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2 154 342,22</w:t>
            </w:r>
          </w:p>
        </w:tc>
      </w:tr>
      <w:tr w:rsidR="00D521A1" w:rsidRPr="00D521A1" w:rsidTr="00D52122">
        <w:trPr>
          <w:trHeight w:val="76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7C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</w:t>
            </w:r>
            <w:r w:rsidR="007C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ассигнований дорожного фонда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6 796 573,00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6 119 495,78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6 289 802,00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D521A1" w:rsidRPr="00D521A1" w:rsidRDefault="00D521A1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6 616 274,00</w:t>
            </w:r>
          </w:p>
        </w:tc>
      </w:tr>
      <w:tr w:rsidR="00607A0F" w:rsidRPr="00D521A1" w:rsidTr="00DF763D">
        <w:trPr>
          <w:trHeight w:val="5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07A0F" w:rsidRPr="00570FCD" w:rsidRDefault="00570FCD" w:rsidP="0057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7A0F" w:rsidRPr="00570FCD" w:rsidRDefault="00607A0F" w:rsidP="00C2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7A0F" w:rsidRPr="00570FCD" w:rsidRDefault="00607A0F" w:rsidP="00C2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607A0F" w:rsidRPr="00570FCD" w:rsidRDefault="00607A0F" w:rsidP="00C2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607A0F" w:rsidRPr="00D521A1" w:rsidRDefault="00607A0F" w:rsidP="00C2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A0F" w:rsidRPr="00D521A1" w:rsidTr="00884E17">
        <w:trPr>
          <w:cantSplit/>
          <w:trHeight w:val="7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07A0F" w:rsidRPr="00D521A1" w:rsidRDefault="00607A0F" w:rsidP="00F5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3 116 250,00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640 977,78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640 977,79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1 226 039,83</w:t>
            </w:r>
          </w:p>
        </w:tc>
      </w:tr>
      <w:tr w:rsidR="00607A0F" w:rsidRPr="00D521A1" w:rsidTr="00607A0F">
        <w:trPr>
          <w:trHeight w:val="7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07A0F" w:rsidRPr="00D521A1" w:rsidRDefault="00607A0F" w:rsidP="00F5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ремонт, капитальный ремонт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2 994 523,00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3 994 523,00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3 994 523,00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3 498 314,31</w:t>
            </w:r>
          </w:p>
        </w:tc>
      </w:tr>
      <w:tr w:rsidR="00607A0F" w:rsidRPr="00D521A1" w:rsidTr="00607A0F">
        <w:trPr>
          <w:trHeight w:val="7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07A0F" w:rsidRPr="00D521A1" w:rsidRDefault="00607A0F" w:rsidP="00F5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798 195,00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798 195,00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426 842,19</w:t>
            </w:r>
          </w:p>
        </w:tc>
      </w:tr>
      <w:tr w:rsidR="00607A0F" w:rsidRPr="00D521A1" w:rsidTr="00607A0F">
        <w:trPr>
          <w:trHeight w:val="7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607A0F" w:rsidRPr="00D521A1" w:rsidRDefault="00607A0F" w:rsidP="00F5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за счет субсидий из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685 800,00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685 800,00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856 106,22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607A0F" w:rsidRPr="00D521A1" w:rsidRDefault="00607A0F" w:rsidP="00D5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1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1 465 077,68</w:t>
            </w:r>
          </w:p>
        </w:tc>
      </w:tr>
    </w:tbl>
    <w:p w:rsidR="00C26725" w:rsidRPr="00C26725" w:rsidRDefault="00C26725" w:rsidP="00C26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9A" w:rsidRDefault="00AC409A" w:rsidP="006C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представленной </w:t>
      </w:r>
      <w:r w:rsidR="00B409FF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09F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и следует, что поступившие из федерального бюджета субсидии на </w:t>
      </w:r>
      <w:r w:rsidR="006C7240">
        <w:rPr>
          <w:rFonts w:ascii="Times New Roman" w:hAnsi="Times New Roman" w:cs="Times New Roman"/>
          <w:sz w:val="28"/>
          <w:szCs w:val="28"/>
        </w:rPr>
        <w:t>реализацию мероприятий по э</w:t>
      </w:r>
      <w:r w:rsidRPr="00AC409A">
        <w:rPr>
          <w:rFonts w:ascii="Times New Roman" w:hAnsi="Times New Roman" w:cs="Times New Roman"/>
          <w:sz w:val="28"/>
          <w:szCs w:val="28"/>
        </w:rPr>
        <w:t>кономическо</w:t>
      </w:r>
      <w:r w:rsidR="006C7240">
        <w:rPr>
          <w:rFonts w:ascii="Times New Roman" w:hAnsi="Times New Roman" w:cs="Times New Roman"/>
          <w:sz w:val="28"/>
          <w:szCs w:val="28"/>
        </w:rPr>
        <w:t xml:space="preserve">му </w:t>
      </w:r>
      <w:r w:rsidRPr="00AC409A">
        <w:rPr>
          <w:rFonts w:ascii="Times New Roman" w:hAnsi="Times New Roman" w:cs="Times New Roman"/>
          <w:sz w:val="28"/>
          <w:szCs w:val="28"/>
        </w:rPr>
        <w:t>и социально</w:t>
      </w:r>
      <w:r w:rsidR="006C7240">
        <w:rPr>
          <w:rFonts w:ascii="Times New Roman" w:hAnsi="Times New Roman" w:cs="Times New Roman"/>
          <w:sz w:val="28"/>
          <w:szCs w:val="28"/>
        </w:rPr>
        <w:t>му</w:t>
      </w:r>
      <w:r w:rsidRPr="00AC409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C7240">
        <w:rPr>
          <w:rFonts w:ascii="Times New Roman" w:hAnsi="Times New Roman" w:cs="Times New Roman"/>
          <w:sz w:val="28"/>
          <w:szCs w:val="28"/>
        </w:rPr>
        <w:t>ю</w:t>
      </w:r>
      <w:r w:rsidRPr="00AC409A">
        <w:rPr>
          <w:rFonts w:ascii="Times New Roman" w:hAnsi="Times New Roman" w:cs="Times New Roman"/>
          <w:sz w:val="28"/>
          <w:szCs w:val="28"/>
        </w:rPr>
        <w:t xml:space="preserve"> Дальнего Востока и Забайкалья на период до 2013 года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 включены в бюджетные ассигнования дорожного фонда Приморского края. </w:t>
      </w:r>
      <w:proofErr w:type="gramEnd"/>
    </w:p>
    <w:p w:rsidR="002E4002" w:rsidRDefault="006C7240" w:rsidP="006C7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B1168">
        <w:rPr>
          <w:rFonts w:ascii="Times New Roman" w:hAnsi="Times New Roman" w:cs="Times New Roman"/>
          <w:sz w:val="28"/>
          <w:szCs w:val="28"/>
        </w:rPr>
        <w:t>п</w:t>
      </w:r>
      <w:r w:rsidRPr="00A74DC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ку, утвержденному</w:t>
      </w:r>
      <w:r w:rsidRPr="00A74DC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Приморского края </w:t>
      </w:r>
      <w:r w:rsidRPr="00A74DC8">
        <w:rPr>
          <w:rFonts w:ascii="Times New Roman" w:hAnsi="Times New Roman" w:cs="Times New Roman"/>
          <w:bCs/>
          <w:sz w:val="28"/>
          <w:szCs w:val="28"/>
        </w:rPr>
        <w:t xml:space="preserve">от 01.02.2012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74DC8">
        <w:rPr>
          <w:rFonts w:ascii="Times New Roman" w:hAnsi="Times New Roman" w:cs="Times New Roman"/>
          <w:bCs/>
          <w:sz w:val="28"/>
          <w:szCs w:val="28"/>
        </w:rPr>
        <w:t xml:space="preserve"> 24-па</w:t>
      </w:r>
      <w:r>
        <w:rPr>
          <w:rFonts w:ascii="Times New Roman" w:hAnsi="Times New Roman" w:cs="Times New Roman"/>
          <w:bCs/>
          <w:sz w:val="28"/>
          <w:szCs w:val="28"/>
        </w:rPr>
        <w:t>, и</w:t>
      </w:r>
      <w:r w:rsidR="002E4002">
        <w:rPr>
          <w:rFonts w:ascii="Times New Roman" w:hAnsi="Times New Roman" w:cs="Times New Roman"/>
          <w:sz w:val="28"/>
          <w:szCs w:val="28"/>
        </w:rPr>
        <w:t>спользование бюджетных ассигнований дорожного фонда осуществляется в соответствии со сметой расходов дорожного фонда Приморского края (далее - смета расходов). Смета расходов составляется департаментом дорожного хозяйства Приморского края и утверждается директором департамента дорожного хозяйства Приморского края.</w:t>
      </w:r>
    </w:p>
    <w:p w:rsidR="00CA5123" w:rsidRPr="00FF0E69" w:rsidRDefault="00CA5123" w:rsidP="00FF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69">
        <w:rPr>
          <w:rFonts w:ascii="Times New Roman" w:hAnsi="Times New Roman" w:cs="Times New Roman"/>
          <w:sz w:val="28"/>
          <w:szCs w:val="28"/>
        </w:rPr>
        <w:t xml:space="preserve">Смета расходов составлялась департаментом дорожного хозяйства Приморского края в соответствии с </w:t>
      </w:r>
      <w:r w:rsidR="00FF0E69" w:rsidRPr="00FF0E69">
        <w:rPr>
          <w:rFonts w:ascii="Times New Roman" w:hAnsi="Times New Roman" w:cs="Times New Roman"/>
          <w:sz w:val="28"/>
          <w:szCs w:val="28"/>
        </w:rPr>
        <w:t xml:space="preserve">утвержденными законами Приморского края </w:t>
      </w:r>
      <w:r w:rsidRPr="00FF0E69">
        <w:rPr>
          <w:rFonts w:ascii="Times New Roman" w:hAnsi="Times New Roman" w:cs="Times New Roman"/>
          <w:sz w:val="28"/>
          <w:szCs w:val="28"/>
        </w:rPr>
        <w:t xml:space="preserve">о краевом бюджете </w:t>
      </w:r>
      <w:r w:rsidR="00FF0E69" w:rsidRPr="00FF0E69">
        <w:rPr>
          <w:rFonts w:ascii="Times New Roman" w:hAnsi="Times New Roman" w:cs="Times New Roman"/>
          <w:sz w:val="28"/>
          <w:szCs w:val="28"/>
        </w:rPr>
        <w:t xml:space="preserve">и внесении в него изменений расходами и общим </w:t>
      </w:r>
      <w:r w:rsidRPr="00FF0E69">
        <w:rPr>
          <w:rFonts w:ascii="Times New Roman" w:hAnsi="Times New Roman" w:cs="Times New Roman"/>
          <w:sz w:val="28"/>
          <w:szCs w:val="28"/>
        </w:rPr>
        <w:t>объем</w:t>
      </w:r>
      <w:r w:rsidR="00FF0E69" w:rsidRPr="00FF0E69">
        <w:rPr>
          <w:rFonts w:ascii="Times New Roman" w:hAnsi="Times New Roman" w:cs="Times New Roman"/>
          <w:sz w:val="28"/>
          <w:szCs w:val="28"/>
        </w:rPr>
        <w:t>ом</w:t>
      </w:r>
      <w:r w:rsidRPr="00FF0E69"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Приморского края.</w:t>
      </w:r>
    </w:p>
    <w:p w:rsidR="00CB76F0" w:rsidRDefault="00497F43" w:rsidP="0053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B1168">
        <w:rPr>
          <w:rFonts w:ascii="Times New Roman" w:hAnsi="Times New Roman" w:cs="Times New Roman"/>
          <w:sz w:val="28"/>
          <w:szCs w:val="28"/>
        </w:rPr>
        <w:t>плановых расходах и кассовом исполнении расходов краевого бюджета, учтенных в</w:t>
      </w:r>
      <w:r w:rsidR="00FB17BD">
        <w:rPr>
          <w:rFonts w:ascii="Times New Roman" w:hAnsi="Times New Roman" w:cs="Times New Roman"/>
          <w:sz w:val="28"/>
          <w:szCs w:val="28"/>
        </w:rPr>
        <w:t xml:space="preserve"> смет</w:t>
      </w:r>
      <w:r w:rsidR="004B1168">
        <w:rPr>
          <w:rFonts w:ascii="Times New Roman" w:hAnsi="Times New Roman" w:cs="Times New Roman"/>
          <w:sz w:val="28"/>
          <w:szCs w:val="28"/>
        </w:rPr>
        <w:t>е</w:t>
      </w:r>
      <w:r w:rsidR="00FB17BD">
        <w:rPr>
          <w:rFonts w:ascii="Times New Roman" w:hAnsi="Times New Roman" w:cs="Times New Roman"/>
          <w:sz w:val="28"/>
          <w:szCs w:val="28"/>
        </w:rPr>
        <w:t xml:space="preserve"> расходов дорожного фонда Приморского края на 2012 год</w:t>
      </w:r>
      <w:r w:rsidR="004B1168">
        <w:rPr>
          <w:rFonts w:ascii="Times New Roman" w:hAnsi="Times New Roman" w:cs="Times New Roman"/>
          <w:sz w:val="28"/>
          <w:szCs w:val="28"/>
        </w:rPr>
        <w:t>,</w:t>
      </w:r>
      <w:r w:rsidR="0064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в приложении </w:t>
      </w:r>
      <w:r w:rsidR="00F057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7240">
        <w:rPr>
          <w:rFonts w:ascii="Times New Roman" w:hAnsi="Times New Roman" w:cs="Times New Roman"/>
          <w:sz w:val="28"/>
          <w:szCs w:val="28"/>
        </w:rPr>
        <w:t>.</w:t>
      </w:r>
    </w:p>
    <w:p w:rsidR="00DB7C22" w:rsidRDefault="00945565" w:rsidP="00DB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следует из представленной в приложении 2 информации</w:t>
      </w:r>
      <w:r w:rsidR="00825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22">
        <w:rPr>
          <w:rFonts w:ascii="Times New Roman" w:hAnsi="Times New Roman" w:cs="Times New Roman"/>
          <w:sz w:val="28"/>
          <w:szCs w:val="28"/>
        </w:rPr>
        <w:t xml:space="preserve">в </w:t>
      </w:r>
      <w:r w:rsidR="00345754">
        <w:rPr>
          <w:rFonts w:ascii="Times New Roman" w:hAnsi="Times New Roman" w:cs="Times New Roman"/>
          <w:sz w:val="28"/>
          <w:szCs w:val="28"/>
        </w:rPr>
        <w:br/>
      </w:r>
      <w:r w:rsidR="00DB7C22">
        <w:rPr>
          <w:rFonts w:ascii="Times New Roman" w:hAnsi="Times New Roman" w:cs="Times New Roman"/>
          <w:sz w:val="28"/>
          <w:szCs w:val="28"/>
        </w:rPr>
        <w:t>2012 году не выполнял</w:t>
      </w:r>
      <w:r w:rsidR="00825B21">
        <w:rPr>
          <w:rFonts w:ascii="Times New Roman" w:hAnsi="Times New Roman" w:cs="Times New Roman"/>
          <w:sz w:val="28"/>
          <w:szCs w:val="28"/>
        </w:rPr>
        <w:t>и</w:t>
      </w:r>
      <w:r w:rsidR="00DB7C22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825B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21">
        <w:rPr>
          <w:rFonts w:ascii="Times New Roman" w:hAnsi="Times New Roman" w:cs="Times New Roman"/>
          <w:sz w:val="28"/>
          <w:szCs w:val="28"/>
        </w:rPr>
        <w:t xml:space="preserve">части 4.1 статьи 179.4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части 4 статьи 9 Федеральн</w:t>
      </w:r>
      <w:r w:rsidR="002E5FC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E5F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30.11.2011 № 361-ФЗ и </w:t>
      </w:r>
      <w:r w:rsidR="004A4CCE">
        <w:rPr>
          <w:rFonts w:ascii="Times New Roman" w:hAnsi="Times New Roman" w:cs="Times New Roman"/>
          <w:sz w:val="28"/>
          <w:szCs w:val="28"/>
        </w:rPr>
        <w:t xml:space="preserve">абзацев пятого – седьмого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A4CCE">
        <w:rPr>
          <w:rFonts w:ascii="Times New Roman" w:hAnsi="Times New Roman" w:cs="Times New Roman"/>
          <w:sz w:val="28"/>
          <w:szCs w:val="28"/>
        </w:rPr>
        <w:t xml:space="preserve">а 6 </w:t>
      </w:r>
      <w:r w:rsidR="002D5D6C">
        <w:rPr>
          <w:rFonts w:ascii="Times New Roman" w:hAnsi="Times New Roman" w:cs="Times New Roman"/>
          <w:sz w:val="28"/>
          <w:szCs w:val="28"/>
        </w:rPr>
        <w:t>п</w:t>
      </w:r>
      <w:r w:rsidR="004A4CCE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22">
        <w:rPr>
          <w:rFonts w:ascii="Times New Roman" w:hAnsi="Times New Roman" w:cs="Times New Roman"/>
          <w:sz w:val="28"/>
          <w:szCs w:val="28"/>
        </w:rPr>
        <w:t xml:space="preserve">в части предоставления местным бюджетам субсидий в размере не менее </w:t>
      </w:r>
      <w:r w:rsidR="002E5FCE">
        <w:rPr>
          <w:rFonts w:ascii="Times New Roman" w:hAnsi="Times New Roman" w:cs="Times New Roman"/>
          <w:sz w:val="28"/>
          <w:szCs w:val="28"/>
        </w:rPr>
        <w:br/>
      </w:r>
      <w:r w:rsidR="00DB7C22">
        <w:rPr>
          <w:rFonts w:ascii="Times New Roman" w:hAnsi="Times New Roman" w:cs="Times New Roman"/>
          <w:sz w:val="28"/>
          <w:szCs w:val="28"/>
        </w:rPr>
        <w:t>5 процентов общего объема бюджетных ассигнований дорожного фонда субъекта Российской Федерации по</w:t>
      </w:r>
      <w:proofErr w:type="gramEnd"/>
      <w:r w:rsidR="00DB7C22">
        <w:rPr>
          <w:rFonts w:ascii="Times New Roman" w:hAnsi="Times New Roman" w:cs="Times New Roman"/>
          <w:sz w:val="28"/>
          <w:szCs w:val="28"/>
        </w:rPr>
        <w:t xml:space="preserve"> каждому из следующих направлений:</w:t>
      </w:r>
    </w:p>
    <w:p w:rsidR="00DB7C22" w:rsidRDefault="00DB7C22" w:rsidP="00DB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населенных пунктов</w:t>
      </w:r>
      <w:r w:rsidR="001C0ED9">
        <w:rPr>
          <w:rFonts w:ascii="Times New Roman" w:hAnsi="Times New Roman" w:cs="Times New Roman"/>
          <w:sz w:val="28"/>
          <w:szCs w:val="28"/>
        </w:rPr>
        <w:t xml:space="preserve"> (215 615,84 тыс. рублей вместо </w:t>
      </w:r>
      <w:r w:rsidR="001C0ED9">
        <w:rPr>
          <w:rFonts w:ascii="Times New Roman" w:hAnsi="Times New Roman" w:cs="Times New Roman"/>
          <w:sz w:val="28"/>
          <w:szCs w:val="28"/>
        </w:rPr>
        <w:br/>
        <w:t>330 813,7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C22" w:rsidRDefault="00DB7C22" w:rsidP="00DB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размере не менее 5 процентов общего объема бюджетных ассигнований дорожного фонд</w:t>
      </w:r>
      <w:r w:rsidR="001C0ED9">
        <w:rPr>
          <w:rFonts w:ascii="Times New Roman" w:hAnsi="Times New Roman" w:cs="Times New Roman"/>
          <w:sz w:val="28"/>
          <w:szCs w:val="28"/>
        </w:rPr>
        <w:t xml:space="preserve">а субъекта Российской Федерации (103 226,35 тыс. рублей вместо </w:t>
      </w:r>
      <w:r w:rsidR="002A115D">
        <w:rPr>
          <w:rFonts w:ascii="Times New Roman" w:hAnsi="Times New Roman" w:cs="Times New Roman"/>
          <w:sz w:val="28"/>
          <w:szCs w:val="28"/>
        </w:rPr>
        <w:br/>
      </w:r>
      <w:r w:rsidR="001C0ED9">
        <w:rPr>
          <w:rFonts w:ascii="Times New Roman" w:hAnsi="Times New Roman" w:cs="Times New Roman"/>
          <w:sz w:val="28"/>
          <w:szCs w:val="28"/>
        </w:rPr>
        <w:t>330 813,7 тыс. рублей);</w:t>
      </w:r>
    </w:p>
    <w:p w:rsidR="00DB7C22" w:rsidRDefault="00DB7C22" w:rsidP="00DB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 w:rsidR="001C0ED9">
        <w:rPr>
          <w:rFonts w:ascii="Times New Roman" w:hAnsi="Times New Roman" w:cs="Times New Roman"/>
          <w:sz w:val="28"/>
          <w:szCs w:val="28"/>
        </w:rPr>
        <w:t xml:space="preserve"> (0 тыс. рублей вместо </w:t>
      </w:r>
      <w:r w:rsidR="002A115D">
        <w:rPr>
          <w:rFonts w:ascii="Times New Roman" w:hAnsi="Times New Roman" w:cs="Times New Roman"/>
          <w:sz w:val="28"/>
          <w:szCs w:val="28"/>
        </w:rPr>
        <w:br/>
      </w:r>
      <w:r w:rsidR="001C0ED9">
        <w:rPr>
          <w:rFonts w:ascii="Times New Roman" w:hAnsi="Times New Roman" w:cs="Times New Roman"/>
          <w:sz w:val="28"/>
          <w:szCs w:val="28"/>
        </w:rPr>
        <w:t>330 813,7 тыс. рублей).</w:t>
      </w:r>
    </w:p>
    <w:p w:rsidR="00A322DC" w:rsidRDefault="00A322DC" w:rsidP="00A32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указанные нормы федерального законодательства носят императивный характер и не предоставляют субъекту Российской Федерации права на их изменение.</w:t>
      </w:r>
    </w:p>
    <w:p w:rsidR="001C0ED9" w:rsidRDefault="001C0ED9" w:rsidP="009B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ED9">
        <w:rPr>
          <w:rFonts w:ascii="Times New Roman" w:hAnsi="Times New Roman" w:cs="Times New Roman"/>
          <w:sz w:val="28"/>
          <w:szCs w:val="28"/>
        </w:rPr>
        <w:t xml:space="preserve">Таким образом, общий объем бюджетных ассигнований на предоставление субсидий местным бюджетам </w:t>
      </w:r>
      <w:r w:rsidR="00826C7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26C74" w:rsidRPr="001C0ED9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826C74" w:rsidRPr="001C0ED9">
        <w:rPr>
          <w:rFonts w:ascii="Times New Roman" w:hAnsi="Times New Roman" w:cs="Times New Roman"/>
          <w:sz w:val="28"/>
          <w:szCs w:val="28"/>
        </w:rPr>
        <w:lastRenderedPageBreak/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457 598,91 тыс. рублей</w:t>
      </w:r>
      <w:r w:rsidRPr="001C0ED9">
        <w:rPr>
          <w:rFonts w:ascii="Times New Roman" w:hAnsi="Times New Roman" w:cs="Times New Roman"/>
          <w:sz w:val="28"/>
          <w:szCs w:val="28"/>
        </w:rPr>
        <w:t xml:space="preserve"> меньше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и краевым законодательством </w:t>
      </w:r>
      <w:r w:rsidR="00B86E01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1C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200" w:rsidRDefault="009B2200" w:rsidP="009B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расходы краевого бюджета на 2012 год средства на </w:t>
      </w:r>
      <w:r>
        <w:rPr>
          <w:rFonts w:ascii="Times New Roman" w:hAnsi="Times New Roman" w:cs="Times New Roman"/>
          <w:sz w:val="28"/>
          <w:szCs w:val="28"/>
        </w:rPr>
        <w:t>предоставление местным бюджетам вышеназванных субсидий в размере 798 195,00 тыс. рублей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(266 065,00 тыс. рублей х 3) включены Законом Приморского края от 02.02.2012 № 2-КЗ. Согласно пояснениям департамента расчет объема субсидий производился исходя из утвержденных ассигнований на проектирование, строительство, реконструкцию дорог (640 977,79 тыс. рублей), содержание, ремонт и капитальный ремонт дорог (3 994 523 тыс. рублей) и субсидий из федерального бюджета на дорожную деятельность (685 800 тыс. рублей). То есть, расчет объема субсидий местным бюджетам производился не от общего объема бюджетных ассигнований дорожного фонда, утвержденного статьей 6 Закон Приморского края от 17.11.2011 </w:t>
      </w:r>
      <w:r w:rsidR="008B05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848-КЗ, а за вычетом объема субсидий</w:t>
      </w:r>
      <w:r w:rsidR="008B059A">
        <w:rPr>
          <w:rFonts w:ascii="Times New Roman" w:hAnsi="Times New Roman" w:cs="Times New Roman"/>
          <w:sz w:val="28"/>
          <w:szCs w:val="28"/>
        </w:rPr>
        <w:t>, что повлекло за собой занижение объема предоставляемых местным бюджетам субсидий.</w:t>
      </w:r>
    </w:p>
    <w:p w:rsidR="008B059A" w:rsidRDefault="008B059A" w:rsidP="009B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по предложению главного распорядителя бюджетных средств – департамента дорожного хозяйства Приморского края объем субсидий бюджетам муниципальных образований Законом Приморского края от 26.11.2012 № 129-КЗ был сокращен</w:t>
      </w:r>
      <w:r w:rsidR="00766263" w:rsidRPr="00766263">
        <w:rPr>
          <w:rFonts w:ascii="Times New Roman" w:hAnsi="Times New Roman" w:cs="Times New Roman"/>
          <w:sz w:val="28"/>
          <w:szCs w:val="28"/>
        </w:rPr>
        <w:t xml:space="preserve"> </w:t>
      </w:r>
      <w:r w:rsidR="00766263">
        <w:rPr>
          <w:rFonts w:ascii="Times New Roman" w:hAnsi="Times New Roman" w:cs="Times New Roman"/>
          <w:sz w:val="28"/>
          <w:szCs w:val="28"/>
        </w:rPr>
        <w:t>в целях эффективного использования сре</w:t>
      </w:r>
      <w:proofErr w:type="gramStart"/>
      <w:r w:rsidR="0076626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766263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E01" w:rsidRDefault="00B86E01" w:rsidP="00B8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департамента дорожного хозяйства Приморского края кассовое исполнение бюджетных ассигнований дорожного фонда в 2012 году составило </w:t>
      </w:r>
      <w:r w:rsidRPr="00FA31FB">
        <w:rPr>
          <w:rFonts w:ascii="Times New Roman" w:hAnsi="Times New Roman" w:cs="Times New Roman"/>
          <w:sz w:val="28"/>
          <w:szCs w:val="28"/>
        </w:rPr>
        <w:t>5 083 562,01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за счет собственных доходов - </w:t>
      </w:r>
      <w:r w:rsidRPr="00533C10">
        <w:rPr>
          <w:rFonts w:ascii="Times New Roman" w:hAnsi="Times New Roman" w:cs="Times New Roman"/>
          <w:sz w:val="28"/>
          <w:szCs w:val="28"/>
        </w:rPr>
        <w:t xml:space="preserve">4 400 919,73 тыс. рублей, за счет субсидий из федерального бюджета - </w:t>
      </w:r>
      <w:r>
        <w:rPr>
          <w:rFonts w:ascii="Times New Roman" w:hAnsi="Times New Roman" w:cs="Times New Roman"/>
          <w:sz w:val="28"/>
          <w:szCs w:val="28"/>
        </w:rPr>
        <w:br/>
      </w:r>
      <w:r w:rsidRPr="00533C10">
        <w:rPr>
          <w:rFonts w:ascii="Times New Roman" w:hAnsi="Times New Roman" w:cs="Times New Roman"/>
          <w:sz w:val="28"/>
          <w:szCs w:val="28"/>
        </w:rPr>
        <w:t>682 642,27 тыс. рублей.</w:t>
      </w:r>
    </w:p>
    <w:p w:rsidR="00B86E01" w:rsidRDefault="00B86E01" w:rsidP="0082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34F34">
        <w:rPr>
          <w:rFonts w:ascii="Times New Roman" w:hAnsi="Times New Roman" w:cs="Times New Roman"/>
          <w:sz w:val="28"/>
          <w:szCs w:val="28"/>
        </w:rPr>
        <w:t xml:space="preserve">в отчет </w:t>
      </w:r>
      <w:r w:rsidR="00FA149F">
        <w:rPr>
          <w:rFonts w:ascii="Times New Roman" w:hAnsi="Times New Roman" w:cs="Times New Roman"/>
          <w:sz w:val="28"/>
          <w:szCs w:val="28"/>
        </w:rPr>
        <w:t>включено исполнение расходов</w:t>
      </w:r>
      <w:r w:rsidR="006127FA" w:rsidRPr="00481F01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бюджетам муниципальных образований Приморского края на исполнение органами местного самоуправления полномочий по осуществлению</w:t>
      </w:r>
      <w:proofErr w:type="gramEnd"/>
      <w:r w:rsidR="006127FA" w:rsidRPr="00481F01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</w:t>
      </w:r>
      <w:r w:rsidR="006127FA" w:rsidRPr="006127F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(план – 108 000,00 тыс. рублей, кассовые расходы </w:t>
      </w:r>
      <w:r w:rsidR="00FA149F">
        <w:rPr>
          <w:rFonts w:ascii="Times New Roman" w:hAnsi="Times New Roman" w:cs="Times New Roman"/>
          <w:sz w:val="28"/>
          <w:szCs w:val="28"/>
        </w:rPr>
        <w:br/>
      </w:r>
      <w:r w:rsidR="006127FA" w:rsidRPr="006127FA">
        <w:rPr>
          <w:rFonts w:ascii="Times New Roman" w:eastAsia="Times New Roman" w:hAnsi="Times New Roman" w:cs="Times New Roman"/>
          <w:sz w:val="28"/>
          <w:szCs w:val="28"/>
          <w:lang w:eastAsia="ru-RU"/>
        </w:rPr>
        <w:t>72 425,90 тыс. рублей).</w:t>
      </w:r>
    </w:p>
    <w:p w:rsidR="001304F8" w:rsidRDefault="001304F8" w:rsidP="0082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Расходное обязательство Приморского края по предоставлению </w:t>
      </w:r>
      <w:r>
        <w:rPr>
          <w:rFonts w:ascii="Times New Roman" w:hAnsi="Times New Roman" w:cs="Times New Roman"/>
          <w:sz w:val="28"/>
          <w:szCs w:val="28"/>
        </w:rPr>
        <w:br/>
        <w:t>в 2012 году указанных субсидий из краевого бюджета бюджетам муниципальных образований Приморского края в размере 108 000,00 тыс. рублей</w:t>
      </w:r>
      <w:r w:rsidRPr="0013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постановлением Администрации Приморского края от 18.07.2012 № 196-па.</w:t>
      </w:r>
    </w:p>
    <w:p w:rsidR="001304F8" w:rsidRDefault="001304F8" w:rsidP="00826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предоставление указанных субсидий включены в расходы краевого бюджета Законом Приморского края от 06.08.2012 № 75-КЗ</w:t>
      </w:r>
      <w:r w:rsidR="00BE46E7">
        <w:rPr>
          <w:rFonts w:ascii="Times New Roman" w:hAnsi="Times New Roman" w:cs="Times New Roman"/>
          <w:sz w:val="28"/>
          <w:szCs w:val="28"/>
        </w:rPr>
        <w:t xml:space="preserve"> (дополнительно к субсидиям по вышеназванным трем направлениям),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6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BE46E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фонда, утвержденный статьей 6 Закона Приморского края от 17.11.2011 </w:t>
      </w:r>
      <w:r w:rsidR="00BE46E7">
        <w:rPr>
          <w:rFonts w:ascii="Times New Roman" w:hAnsi="Times New Roman" w:cs="Times New Roman"/>
          <w:sz w:val="28"/>
          <w:szCs w:val="28"/>
        </w:rPr>
        <w:br/>
        <w:t>№ 848-КЗ, не изменился. Таким образом, ни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76D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о краевом бюджете, ни други</w:t>
      </w:r>
      <w:r w:rsidR="006B76D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B76D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B76D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акта</w:t>
      </w:r>
      <w:r w:rsidR="006B76D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6B76D7">
        <w:rPr>
          <w:rFonts w:ascii="Times New Roman" w:hAnsi="Times New Roman" w:cs="Times New Roman"/>
          <w:sz w:val="28"/>
          <w:szCs w:val="28"/>
        </w:rPr>
        <w:t>не установлено, что указанные субсидии финансируются за счет бюджетных ассигнований дорожного фонда Приморского края.</w:t>
      </w:r>
      <w:r w:rsidR="00BE4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46" w:rsidRDefault="00E80FC5" w:rsidP="0082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7546">
        <w:rPr>
          <w:rFonts w:ascii="Times New Roman" w:hAnsi="Times New Roman" w:cs="Times New Roman"/>
          <w:sz w:val="28"/>
          <w:szCs w:val="28"/>
        </w:rPr>
        <w:lastRenderedPageBreak/>
        <w:t>По состоянию на 31.12.2012 разница между фактически поступившим в 2012 году объемом</w:t>
      </w:r>
      <w:r w:rsidR="00D54C0C">
        <w:rPr>
          <w:rFonts w:ascii="Times New Roman" w:hAnsi="Times New Roman" w:cs="Times New Roman"/>
          <w:sz w:val="28"/>
          <w:szCs w:val="28"/>
        </w:rPr>
        <w:t>,</w:t>
      </w:r>
      <w:r w:rsidRPr="00D17546">
        <w:rPr>
          <w:rFonts w:ascii="Times New Roman" w:hAnsi="Times New Roman" w:cs="Times New Roman"/>
          <w:sz w:val="28"/>
          <w:szCs w:val="28"/>
        </w:rPr>
        <w:t xml:space="preserve"> </w:t>
      </w:r>
      <w:r w:rsidR="00966FA5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D175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6FA5">
        <w:rPr>
          <w:rFonts w:ascii="Times New Roman" w:hAnsi="Times New Roman" w:cs="Times New Roman"/>
          <w:sz w:val="28"/>
          <w:szCs w:val="28"/>
        </w:rPr>
        <w:t>ом</w:t>
      </w:r>
      <w:r w:rsidRPr="00D17546">
        <w:rPr>
          <w:rFonts w:ascii="Times New Roman" w:hAnsi="Times New Roman" w:cs="Times New Roman"/>
          <w:sz w:val="28"/>
          <w:szCs w:val="28"/>
        </w:rPr>
        <w:t xml:space="preserve"> Приморского края от 06.10.2011 № 819-КЗ</w:t>
      </w:r>
      <w:r w:rsidR="00D54C0C">
        <w:rPr>
          <w:rFonts w:ascii="Times New Roman" w:hAnsi="Times New Roman" w:cs="Times New Roman"/>
          <w:sz w:val="28"/>
          <w:szCs w:val="28"/>
        </w:rPr>
        <w:t>,</w:t>
      </w:r>
      <w:r w:rsidRPr="00D17546">
        <w:rPr>
          <w:rFonts w:ascii="Times New Roman" w:hAnsi="Times New Roman" w:cs="Times New Roman"/>
          <w:sz w:val="28"/>
          <w:szCs w:val="28"/>
        </w:rPr>
        <w:t xml:space="preserve"> доходов и фактически произведенными расходами дорожного фонда </w:t>
      </w:r>
      <w:r w:rsidR="00CF7D08">
        <w:rPr>
          <w:rFonts w:ascii="Times New Roman" w:hAnsi="Times New Roman" w:cs="Times New Roman"/>
          <w:sz w:val="28"/>
          <w:szCs w:val="28"/>
        </w:rPr>
        <w:t xml:space="preserve">(без учета </w:t>
      </w:r>
      <w:r w:rsidR="00CF7D08" w:rsidRPr="00481F01">
        <w:rPr>
          <w:rFonts w:ascii="Times New Roman" w:hAnsi="Times New Roman" w:cs="Times New Roman"/>
          <w:sz w:val="28"/>
          <w:szCs w:val="28"/>
        </w:rPr>
        <w:t xml:space="preserve">субсидий на исполнение органами местного самоуправления полномочий по осуществлению дорожной деятельности в </w:t>
      </w:r>
      <w:r w:rsidR="00CF7D08" w:rsidRPr="004127ED">
        <w:rPr>
          <w:rFonts w:ascii="Times New Roman" w:hAnsi="Times New Roman" w:cs="Times New Roman"/>
          <w:sz w:val="28"/>
          <w:szCs w:val="28"/>
        </w:rPr>
        <w:t>отношении автомобильных дорог местного значения</w:t>
      </w:r>
      <w:r w:rsidR="00B84E3B">
        <w:rPr>
          <w:rFonts w:ascii="Times New Roman" w:hAnsi="Times New Roman" w:cs="Times New Roman"/>
          <w:sz w:val="28"/>
          <w:szCs w:val="28"/>
        </w:rPr>
        <w:t xml:space="preserve"> - </w:t>
      </w:r>
      <w:r w:rsidR="00B84E3B" w:rsidRPr="006127FA">
        <w:rPr>
          <w:rFonts w:ascii="Times New Roman" w:eastAsia="Times New Roman" w:hAnsi="Times New Roman" w:cs="Times New Roman"/>
          <w:sz w:val="28"/>
          <w:szCs w:val="28"/>
          <w:lang w:eastAsia="ru-RU"/>
        </w:rPr>
        <w:t>72 425,90 тыс. рублей</w:t>
      </w:r>
      <w:r w:rsidR="00CF7D08" w:rsidRPr="004127ED">
        <w:rPr>
          <w:rFonts w:ascii="Times New Roman" w:hAnsi="Times New Roman" w:cs="Times New Roman"/>
          <w:sz w:val="28"/>
          <w:szCs w:val="28"/>
        </w:rPr>
        <w:t xml:space="preserve">) </w:t>
      </w:r>
      <w:r w:rsidRPr="004127E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127ED" w:rsidRPr="0041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782 313,49</w:t>
      </w:r>
      <w:r w:rsidR="00D17546" w:rsidRPr="0041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17546" w:rsidRPr="00D1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1554E8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="00D17546" w:rsidRPr="00D1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фактически поступивших доходах представлена</w:t>
      </w:r>
      <w:proofErr w:type="gramEnd"/>
      <w:r w:rsidR="00A2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</w:t>
      </w:r>
      <w:r w:rsidR="00F0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2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0B2F49" w:rsidRPr="00D17546" w:rsidRDefault="000B2F49" w:rsidP="0082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7CA">
        <w:rPr>
          <w:rFonts w:ascii="Times New Roman" w:hAnsi="Times New Roman" w:cs="Times New Roman"/>
          <w:sz w:val="28"/>
          <w:szCs w:val="28"/>
        </w:rPr>
        <w:t>Необходимо отметить, что пред</w:t>
      </w:r>
      <w:r w:rsidR="00D90E35">
        <w:rPr>
          <w:rFonts w:ascii="Times New Roman" w:hAnsi="Times New Roman" w:cs="Times New Roman"/>
          <w:sz w:val="28"/>
          <w:szCs w:val="28"/>
        </w:rPr>
        <w:t>о</w:t>
      </w:r>
      <w:r w:rsidRPr="00E867CA">
        <w:rPr>
          <w:rFonts w:ascii="Times New Roman" w:hAnsi="Times New Roman" w:cs="Times New Roman"/>
          <w:sz w:val="28"/>
          <w:szCs w:val="28"/>
        </w:rPr>
        <w:t xml:space="preserve">ставленные местным бюджетам за счет средств дорожного фонда субсидии муниципальными образованиями полностью не были использованы в связи с неисполнением подрядными организациями условий государственных контрактов, а также экономией по итогам произведенных работ. Неиспользованные остатки субсидий в размере 13 834,93 тыс. рублей возвращены в доход краевого бюджета в январе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67CA">
        <w:rPr>
          <w:rFonts w:ascii="Times New Roman" w:hAnsi="Times New Roman" w:cs="Times New Roman"/>
          <w:sz w:val="28"/>
          <w:szCs w:val="28"/>
        </w:rPr>
        <w:t xml:space="preserve">2013 года (КБК </w:t>
      </w:r>
      <w:r w:rsidRPr="00E867CA">
        <w:rPr>
          <w:rFonts w:ascii="Times New Roman" w:hAnsi="Times New Roman" w:cs="Times New Roman"/>
          <w:iCs/>
          <w:color w:val="000000"/>
          <w:sz w:val="28"/>
          <w:szCs w:val="28"/>
        </w:rPr>
        <w:t>754 2 18 02030 02 0000 151, 754 2 18 02050 02 0000 151).</w:t>
      </w:r>
      <w:r w:rsidR="00D90E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Указанные доход</w:t>
      </w:r>
      <w:r w:rsidR="008C7B0A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D90E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краевого бюджета не учитываются при формировании дорожного фонда.</w:t>
      </w:r>
    </w:p>
    <w:p w:rsidR="00E80FC5" w:rsidRDefault="00E80FC5" w:rsidP="00E8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148" w:rsidRPr="00774BE7" w:rsidRDefault="006B01F2" w:rsidP="00533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4BE7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774BE7" w:rsidRPr="00462307" w:rsidRDefault="00774BE7" w:rsidP="00E4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307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кодекса Российской Федерации и статьей 2 Закона Приморского края от 06.10.2011 № 819-КЗ Законом Приморского края </w:t>
      </w:r>
      <w:r>
        <w:rPr>
          <w:rFonts w:ascii="Times New Roman" w:hAnsi="Times New Roman" w:cs="Times New Roman"/>
          <w:sz w:val="28"/>
          <w:szCs w:val="28"/>
        </w:rPr>
        <w:t>20.12.2012 № 143-КЗ "О краевом бюджете на 2013 год и плановый период 2014 и 2015 годов"</w:t>
      </w:r>
      <w:r w:rsidRPr="00462307">
        <w:rPr>
          <w:rFonts w:ascii="Times New Roman" w:hAnsi="Times New Roman" w:cs="Times New Roman"/>
          <w:sz w:val="28"/>
          <w:szCs w:val="28"/>
        </w:rPr>
        <w:t xml:space="preserve"> (в окончательной редакции) утвержден объем бюджетных ассигнований дорожного фонда Приморского края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2307">
        <w:rPr>
          <w:rFonts w:ascii="Times New Roman" w:hAnsi="Times New Roman" w:cs="Times New Roman"/>
          <w:sz w:val="28"/>
          <w:szCs w:val="28"/>
        </w:rPr>
        <w:t xml:space="preserve"> год в размере</w:t>
      </w:r>
      <w:r w:rsidRPr="00774BE7">
        <w:rPr>
          <w:rFonts w:ascii="Times New Roman" w:hAnsi="Times New Roman" w:cs="Times New Roman"/>
          <w:sz w:val="28"/>
          <w:szCs w:val="28"/>
        </w:rPr>
        <w:t xml:space="preserve"> 6 372 197,02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E47D99">
        <w:rPr>
          <w:rFonts w:ascii="Times New Roman" w:hAnsi="Times New Roman" w:cs="Times New Roman"/>
          <w:sz w:val="28"/>
          <w:szCs w:val="28"/>
        </w:rPr>
        <w:t>, который составил 7,</w:t>
      </w:r>
      <w:r w:rsidR="00F05172"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общего объема расходов краевого бюджета на 201</w:t>
      </w:r>
      <w:r w:rsidR="00E47D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62307">
        <w:rPr>
          <w:rFonts w:ascii="Times New Roman" w:hAnsi="Times New Roman" w:cs="Times New Roman"/>
          <w:sz w:val="28"/>
          <w:szCs w:val="28"/>
        </w:rPr>
        <w:t>.</w:t>
      </w:r>
    </w:p>
    <w:p w:rsidR="00774BE7" w:rsidRDefault="00774BE7" w:rsidP="00FA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99">
        <w:rPr>
          <w:rFonts w:ascii="Times New Roman" w:hAnsi="Times New Roman" w:cs="Times New Roman"/>
          <w:sz w:val="28"/>
          <w:szCs w:val="28"/>
        </w:rPr>
        <w:t>Утвержденный объем бюджетных ассигнований дорожного фонда Приморского края на 201</w:t>
      </w:r>
      <w:r w:rsidR="00E47D99" w:rsidRPr="00E47D99">
        <w:rPr>
          <w:rFonts w:ascii="Times New Roman" w:hAnsi="Times New Roman" w:cs="Times New Roman"/>
          <w:sz w:val="28"/>
          <w:szCs w:val="28"/>
        </w:rPr>
        <w:t>3</w:t>
      </w:r>
      <w:r w:rsidRPr="00E47D99">
        <w:rPr>
          <w:rFonts w:ascii="Times New Roman" w:hAnsi="Times New Roman" w:cs="Times New Roman"/>
          <w:sz w:val="28"/>
          <w:szCs w:val="28"/>
        </w:rPr>
        <w:t xml:space="preserve"> год неоднократно корректировался и в результате </w:t>
      </w:r>
      <w:r w:rsidRPr="002D5D6C">
        <w:rPr>
          <w:rFonts w:ascii="Times New Roman" w:hAnsi="Times New Roman" w:cs="Times New Roman"/>
          <w:sz w:val="28"/>
          <w:szCs w:val="28"/>
        </w:rPr>
        <w:t>отклонение первоначально утвержденного</w:t>
      </w:r>
      <w:r w:rsidR="002D5D6C" w:rsidRPr="002D5D6C">
        <w:rPr>
          <w:rFonts w:ascii="Times New Roman" w:hAnsi="Times New Roman" w:cs="Times New Roman"/>
          <w:sz w:val="28"/>
          <w:szCs w:val="28"/>
        </w:rPr>
        <w:t xml:space="preserve"> (</w:t>
      </w:r>
      <w:r w:rsidR="002D5D6C" w:rsidRPr="002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7 927 775,94 тыс. рублей</w:t>
      </w:r>
      <w:r w:rsidR="002D5D6C" w:rsidRPr="002D5D6C">
        <w:rPr>
          <w:rFonts w:ascii="Times New Roman" w:hAnsi="Times New Roman" w:cs="Times New Roman"/>
          <w:sz w:val="28"/>
          <w:szCs w:val="28"/>
        </w:rPr>
        <w:t>)</w:t>
      </w:r>
      <w:r w:rsidRPr="002D5D6C">
        <w:rPr>
          <w:rFonts w:ascii="Times New Roman" w:hAnsi="Times New Roman" w:cs="Times New Roman"/>
          <w:sz w:val="28"/>
          <w:szCs w:val="28"/>
        </w:rPr>
        <w:t xml:space="preserve"> и окончательного объема бюджетных ассигнований</w:t>
      </w:r>
      <w:r w:rsidR="002D5D6C" w:rsidRPr="002D5D6C">
        <w:rPr>
          <w:rFonts w:ascii="Times New Roman" w:hAnsi="Times New Roman" w:cs="Times New Roman"/>
          <w:sz w:val="28"/>
          <w:szCs w:val="28"/>
        </w:rPr>
        <w:t xml:space="preserve"> (</w:t>
      </w:r>
      <w:r w:rsidR="002D5D6C" w:rsidRPr="002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6 372 197,02 тыс. рублей</w:t>
      </w:r>
      <w:r w:rsidR="002D5D6C" w:rsidRPr="002D5D6C">
        <w:rPr>
          <w:rFonts w:ascii="Times New Roman" w:hAnsi="Times New Roman" w:cs="Times New Roman"/>
          <w:sz w:val="28"/>
          <w:szCs w:val="28"/>
        </w:rPr>
        <w:t>)</w:t>
      </w:r>
      <w:r w:rsidRPr="002D5D6C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E47D99" w:rsidRPr="002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1 555 578,92 </w:t>
      </w:r>
      <w:r w:rsidRPr="002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рублей. </w:t>
      </w:r>
      <w:r w:rsidR="00FA24EF" w:rsidRPr="002D5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изменениях </w:t>
      </w:r>
      <w:r w:rsidR="00FA24EF" w:rsidRPr="002D5D6C">
        <w:rPr>
          <w:rFonts w:ascii="Times New Roman" w:hAnsi="Times New Roman" w:cs="Times New Roman"/>
          <w:sz w:val="28"/>
          <w:szCs w:val="28"/>
        </w:rPr>
        <w:t>объема</w:t>
      </w:r>
      <w:r w:rsidR="00FA24EF" w:rsidRPr="00C26725"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Приморского края на 201</w:t>
      </w:r>
      <w:r w:rsidR="00FA24EF">
        <w:rPr>
          <w:rFonts w:ascii="Times New Roman" w:hAnsi="Times New Roman" w:cs="Times New Roman"/>
          <w:sz w:val="28"/>
          <w:szCs w:val="28"/>
        </w:rPr>
        <w:t>3</w:t>
      </w:r>
      <w:r w:rsidR="00FA24EF" w:rsidRPr="00C26725">
        <w:rPr>
          <w:rFonts w:ascii="Times New Roman" w:hAnsi="Times New Roman" w:cs="Times New Roman"/>
          <w:sz w:val="28"/>
          <w:szCs w:val="28"/>
        </w:rPr>
        <w:t xml:space="preserve"> год</w:t>
      </w:r>
      <w:r w:rsidR="00FA24EF">
        <w:rPr>
          <w:rFonts w:ascii="Times New Roman" w:hAnsi="Times New Roman" w:cs="Times New Roman"/>
          <w:sz w:val="28"/>
          <w:szCs w:val="28"/>
        </w:rPr>
        <w:t xml:space="preserve"> и объеме планируемых поступлений представлена </w:t>
      </w:r>
      <w:r w:rsidRPr="00E47D99">
        <w:rPr>
          <w:rFonts w:ascii="Times New Roman" w:hAnsi="Times New Roman" w:cs="Times New Roman"/>
          <w:sz w:val="28"/>
          <w:szCs w:val="28"/>
        </w:rPr>
        <w:t>в таблице</w:t>
      </w:r>
      <w:r w:rsidR="00E47D99" w:rsidRPr="00E47D99">
        <w:rPr>
          <w:rFonts w:ascii="Times New Roman" w:hAnsi="Times New Roman" w:cs="Times New Roman"/>
          <w:sz w:val="28"/>
          <w:szCs w:val="28"/>
        </w:rPr>
        <w:t xml:space="preserve"> 2</w:t>
      </w:r>
      <w:r w:rsidRPr="00E47D99">
        <w:rPr>
          <w:rFonts w:ascii="Times New Roman" w:hAnsi="Times New Roman" w:cs="Times New Roman"/>
          <w:sz w:val="28"/>
          <w:szCs w:val="28"/>
        </w:rPr>
        <w:t>.</w:t>
      </w:r>
    </w:p>
    <w:p w:rsidR="00EB601C" w:rsidRDefault="00EB601C" w:rsidP="00EB60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831" w:type="dxa"/>
        <w:tblInd w:w="93" w:type="dxa"/>
        <w:tblLook w:val="04A0"/>
      </w:tblPr>
      <w:tblGrid>
        <w:gridCol w:w="1947"/>
        <w:gridCol w:w="1187"/>
        <w:gridCol w:w="1116"/>
        <w:gridCol w:w="1116"/>
        <w:gridCol w:w="1116"/>
        <w:gridCol w:w="1117"/>
        <w:gridCol w:w="1116"/>
        <w:gridCol w:w="1116"/>
      </w:tblGrid>
      <w:tr w:rsidR="00EB601C" w:rsidRPr="00B1514D" w:rsidTr="00EB601C">
        <w:trPr>
          <w:trHeight w:val="7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01C" w:rsidRPr="00B1514D" w:rsidRDefault="00EB601C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1C" w:rsidRPr="00B1514D" w:rsidRDefault="00EB601C" w:rsidP="00EB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Утверждено, тыс. рублей </w:t>
            </w:r>
          </w:p>
        </w:tc>
      </w:tr>
      <w:tr w:rsidR="00EB601C" w:rsidRPr="00B1514D" w:rsidTr="00EB601C">
        <w:trPr>
          <w:trHeight w:val="90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1C" w:rsidRPr="00B1514D" w:rsidRDefault="00EB601C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1C" w:rsidRPr="00B1514D" w:rsidRDefault="00EB601C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ЗПК от 20.12.2012 № 143-КЗ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1C" w:rsidRPr="00B1514D" w:rsidRDefault="00EB601C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01.04.2013 № 176-КЗ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1C" w:rsidRPr="00B1514D" w:rsidRDefault="00EB601C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01.04.2013 № 176-КЗ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1C" w:rsidRPr="00B1514D" w:rsidRDefault="00EB601C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ЗПК от 02.07.2013 № 206-КЗ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1C" w:rsidRPr="00B1514D" w:rsidRDefault="00EB601C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ЗПК от 01.08.2013 № 225-КЗ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1C" w:rsidRPr="00B1514D" w:rsidRDefault="00EB601C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ЗПК от 31.10.2013 № 285-КЗ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1C" w:rsidRPr="00B1514D" w:rsidRDefault="00EB601C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ЗПК от 19.12.2013 № 333-КЗ</w:t>
            </w:r>
          </w:p>
        </w:tc>
      </w:tr>
    </w:tbl>
    <w:p w:rsidR="00C60148" w:rsidRPr="00EB601C" w:rsidRDefault="00C60148" w:rsidP="00CB76F0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tbl>
      <w:tblPr>
        <w:tblW w:w="9831" w:type="dxa"/>
        <w:tblInd w:w="93" w:type="dxa"/>
        <w:tblLook w:val="04A0"/>
      </w:tblPr>
      <w:tblGrid>
        <w:gridCol w:w="1947"/>
        <w:gridCol w:w="1187"/>
        <w:gridCol w:w="1116"/>
        <w:gridCol w:w="1116"/>
        <w:gridCol w:w="1116"/>
        <w:gridCol w:w="1117"/>
        <w:gridCol w:w="1116"/>
        <w:gridCol w:w="1116"/>
      </w:tblGrid>
      <w:tr w:rsidR="005B34E9" w:rsidRPr="00B1514D" w:rsidTr="00164222">
        <w:trPr>
          <w:cantSplit/>
          <w:trHeight w:val="70"/>
          <w:tblHeader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24" w:rsidRPr="00B1514D" w:rsidRDefault="00EB601C" w:rsidP="00B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24" w:rsidRPr="00B1514D" w:rsidRDefault="00EB601C" w:rsidP="00B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24" w:rsidRPr="00B1514D" w:rsidRDefault="00EB601C" w:rsidP="00B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24" w:rsidRPr="00B1514D" w:rsidRDefault="00EB601C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24" w:rsidRPr="00B1514D" w:rsidRDefault="00EB601C" w:rsidP="00B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24" w:rsidRPr="00B1514D" w:rsidRDefault="00EB601C" w:rsidP="00B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24" w:rsidRPr="00B1514D" w:rsidRDefault="00EB601C" w:rsidP="00B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24" w:rsidRPr="00B1514D" w:rsidRDefault="00EB601C" w:rsidP="00B1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F50CD" w:rsidRPr="00B1514D" w:rsidTr="00164222">
        <w:trPr>
          <w:cantSplit/>
          <w:trHeight w:val="102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CD" w:rsidRPr="007F50CD" w:rsidRDefault="00EA5853" w:rsidP="00452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50CD" w:rsidRPr="007F50CD">
              <w:rPr>
                <w:rFonts w:ascii="Times New Roman" w:hAnsi="Times New Roman" w:cs="Times New Roman"/>
                <w:sz w:val="20"/>
                <w:szCs w:val="20"/>
              </w:rPr>
              <w:t>азница между поступившим</w:t>
            </w:r>
            <w:r w:rsidR="004528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F50CD" w:rsidRPr="007F5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86F">
              <w:rPr>
                <w:rFonts w:ascii="Times New Roman" w:hAnsi="Times New Roman" w:cs="Times New Roman"/>
                <w:sz w:val="20"/>
                <w:szCs w:val="20"/>
              </w:rPr>
              <w:t>доходами</w:t>
            </w:r>
            <w:r w:rsidR="007F50CD" w:rsidRPr="007F50CD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произведенными расходами дорожного фонда </w:t>
            </w:r>
          </w:p>
        </w:tc>
        <w:tc>
          <w:tcPr>
            <w:tcW w:w="7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CD" w:rsidRPr="0045286F" w:rsidRDefault="0045286F" w:rsidP="00344924">
            <w:pPr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782 313,49</w:t>
            </w:r>
          </w:p>
        </w:tc>
      </w:tr>
      <w:tr w:rsidR="00344924" w:rsidRPr="00B1514D" w:rsidTr="00164222">
        <w:trPr>
          <w:cantSplit/>
          <w:trHeight w:val="102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B1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</w:t>
            </w:r>
            <w:r w:rsidR="00207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планируемых </w:t>
            </w: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поступлений, учитываемых при формировании дорожного фонда (собственные доходы)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55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6 073 657,00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79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6 073 657,00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6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6 073 657,00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4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6 073 657,00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6 073 657,00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5 683 062,00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5 722 167,00</w:t>
            </w:r>
          </w:p>
        </w:tc>
      </w:tr>
      <w:tr w:rsidR="00C83C9A" w:rsidRPr="00B1514D" w:rsidTr="00DF763D">
        <w:trPr>
          <w:cantSplit/>
          <w:trHeight w:val="56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9A" w:rsidRPr="00B1514D" w:rsidRDefault="00C83C9A" w:rsidP="00426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дорожного фонда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9A" w:rsidRPr="00B1514D" w:rsidRDefault="00C83C9A" w:rsidP="00344924">
            <w:pPr>
              <w:spacing w:after="0" w:line="240" w:lineRule="auto"/>
              <w:ind w:left="-55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7 927 775,94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9A" w:rsidRPr="00B1514D" w:rsidRDefault="00C83C9A" w:rsidP="00344924">
            <w:pPr>
              <w:spacing w:after="0" w:line="240" w:lineRule="auto"/>
              <w:ind w:left="-179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7 388 025,94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9A" w:rsidRPr="00B1514D" w:rsidRDefault="00C83C9A" w:rsidP="00344924">
            <w:pPr>
              <w:spacing w:after="0" w:line="240" w:lineRule="auto"/>
              <w:ind w:left="-16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7 150 578,44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9A" w:rsidRPr="00B1514D" w:rsidRDefault="00C83C9A" w:rsidP="00344924">
            <w:pPr>
              <w:spacing w:after="0" w:line="240" w:lineRule="auto"/>
              <w:ind w:left="-14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7 150 578,44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9A" w:rsidRPr="00B1514D" w:rsidRDefault="00C83C9A" w:rsidP="00344924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6 771 570,58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9A" w:rsidRPr="00B1514D" w:rsidRDefault="00C83C9A" w:rsidP="00344924">
            <w:pPr>
              <w:spacing w:after="0" w:line="240" w:lineRule="auto"/>
              <w:ind w:left="-90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6 372 197,02</w:t>
            </w:r>
          </w:p>
        </w:tc>
      </w:tr>
      <w:tr w:rsidR="007F50CD" w:rsidRPr="00B1514D" w:rsidTr="004261DF">
        <w:trPr>
          <w:cantSplit/>
          <w:trHeight w:val="3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1C" w:rsidRPr="00D521A1" w:rsidRDefault="004261DF" w:rsidP="0033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01C" w:rsidRPr="00B1514D" w:rsidRDefault="00EB601C" w:rsidP="00344924">
            <w:pPr>
              <w:spacing w:after="0" w:line="240" w:lineRule="auto"/>
              <w:ind w:left="-55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01C" w:rsidRPr="00B1514D" w:rsidRDefault="00EB601C" w:rsidP="00344924">
            <w:pPr>
              <w:spacing w:after="0" w:line="240" w:lineRule="auto"/>
              <w:ind w:left="-179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01C" w:rsidRPr="00B1514D" w:rsidRDefault="00EB601C" w:rsidP="00344924">
            <w:pPr>
              <w:spacing w:after="0" w:line="240" w:lineRule="auto"/>
              <w:ind w:left="-16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01C" w:rsidRPr="00B1514D" w:rsidRDefault="00EB601C" w:rsidP="00344924">
            <w:pPr>
              <w:spacing w:after="0" w:line="240" w:lineRule="auto"/>
              <w:ind w:left="-14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01C" w:rsidRPr="00B1514D" w:rsidRDefault="00EB601C" w:rsidP="00344924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601C" w:rsidRPr="00B1514D" w:rsidRDefault="00EB601C" w:rsidP="0034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0CD" w:rsidRPr="00B1514D" w:rsidTr="00164222">
        <w:trPr>
          <w:cantSplit/>
          <w:trHeight w:val="51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B1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55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2 115 588,00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79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1 964 588,00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6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1 964 588,00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4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1 861 020,50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1 732 444,06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1 577 908,47</w:t>
            </w:r>
          </w:p>
        </w:tc>
      </w:tr>
      <w:tr w:rsidR="007F50CD" w:rsidRPr="00B1514D" w:rsidTr="00164222">
        <w:trPr>
          <w:cantSplit/>
          <w:trHeight w:val="7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B1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ремонт, капитальный ремонт автомобильных дорог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55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4 924 474,00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79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4 435 724,00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6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4 435 724,00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4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4 301 844,00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4 125 061,35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3 998 889,88</w:t>
            </w:r>
          </w:p>
        </w:tc>
      </w:tr>
      <w:tr w:rsidR="007F50CD" w:rsidRPr="00B1514D" w:rsidTr="00164222">
        <w:trPr>
          <w:cantSplit/>
          <w:trHeight w:val="51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B1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55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887 713,94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79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987 713,94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61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987 713,94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43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987 713,94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914 065,17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924" w:rsidRPr="00B1514D" w:rsidRDefault="00344924" w:rsidP="0034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5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795 398,67</w:t>
            </w:r>
          </w:p>
        </w:tc>
      </w:tr>
    </w:tbl>
    <w:p w:rsidR="00C60148" w:rsidRDefault="00C60148" w:rsidP="00CB7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0148" w:rsidRPr="00725EAB" w:rsidRDefault="00EA5853" w:rsidP="00EA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EAB">
        <w:rPr>
          <w:rFonts w:ascii="Times New Roman" w:hAnsi="Times New Roman" w:cs="Times New Roman"/>
          <w:sz w:val="28"/>
          <w:szCs w:val="28"/>
        </w:rPr>
        <w:t xml:space="preserve">Из представленной в таблице 2 информации следует, что начиная с августа 2013 года объем утвержденных бюджетных ассигнований дорожного фонда меньше прогнозируемых доходов, </w:t>
      </w:r>
      <w:r w:rsidRPr="00B1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учитываемых п</w:t>
      </w:r>
      <w:r w:rsidRPr="007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формировании дорожного фонда, </w:t>
      </w:r>
      <w:r w:rsidR="00725EAB" w:rsidRPr="007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 сложившейся на 31.</w:t>
      </w:r>
      <w:r w:rsidR="002C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25EAB" w:rsidRPr="007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.2012 р</w:t>
      </w:r>
      <w:r w:rsidR="00725EAB" w:rsidRPr="00725EAB">
        <w:rPr>
          <w:rFonts w:ascii="Times New Roman" w:hAnsi="Times New Roman" w:cs="Times New Roman"/>
          <w:sz w:val="28"/>
          <w:szCs w:val="28"/>
        </w:rPr>
        <w:t>азницы между поступившим</w:t>
      </w:r>
      <w:r w:rsidR="002C443B">
        <w:rPr>
          <w:rFonts w:ascii="Times New Roman" w:hAnsi="Times New Roman" w:cs="Times New Roman"/>
          <w:sz w:val="28"/>
          <w:szCs w:val="28"/>
        </w:rPr>
        <w:t>и</w:t>
      </w:r>
      <w:r w:rsidR="00725EAB" w:rsidRPr="00725EA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2C443B">
        <w:rPr>
          <w:rFonts w:ascii="Times New Roman" w:hAnsi="Times New Roman" w:cs="Times New Roman"/>
          <w:sz w:val="28"/>
          <w:szCs w:val="28"/>
        </w:rPr>
        <w:t>ами</w:t>
      </w:r>
      <w:r w:rsidR="00725EAB" w:rsidRPr="00725EAB">
        <w:rPr>
          <w:rFonts w:ascii="Times New Roman" w:hAnsi="Times New Roman" w:cs="Times New Roman"/>
          <w:sz w:val="28"/>
          <w:szCs w:val="28"/>
        </w:rPr>
        <w:t xml:space="preserve"> и произведенными расходами дорожного фонда</w:t>
      </w:r>
      <w:r w:rsidR="00725E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D7E" w:rsidRDefault="00243957" w:rsidP="00D0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плановых расходах и кассовом исполнении расходов краевого бюджета, учтенных в смете расходов дорожного фонда на 2013 год, представлена в приложении</w:t>
      </w:r>
      <w:r w:rsidR="00F0577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05D7E" w:rsidRDefault="00D05D7E" w:rsidP="00D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следует из представленной в приложении 2 информации в </w:t>
      </w:r>
      <w:r>
        <w:rPr>
          <w:rFonts w:ascii="Times New Roman" w:hAnsi="Times New Roman" w:cs="Times New Roman"/>
          <w:sz w:val="28"/>
          <w:szCs w:val="28"/>
        </w:rPr>
        <w:br/>
        <w:t>2013 году не выполнял</w:t>
      </w:r>
      <w:r w:rsidR="00D54C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требовани</w:t>
      </w:r>
      <w:r w:rsidR="00D54C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C0C">
        <w:rPr>
          <w:rFonts w:ascii="Times New Roman" w:hAnsi="Times New Roman" w:cs="Times New Roman"/>
          <w:sz w:val="28"/>
          <w:szCs w:val="28"/>
        </w:rPr>
        <w:t xml:space="preserve">части 4.1 статьи 179.4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части 4 статьи 9 Федерального закона от 30.11.2011 № 361-ФЗ и абзацев пятого – седьмого пункта 6 </w:t>
      </w:r>
      <w:r w:rsidR="00F13A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в части предоставления местным бюджетам субсидий в размере не менее </w:t>
      </w:r>
      <w:r>
        <w:rPr>
          <w:rFonts w:ascii="Times New Roman" w:hAnsi="Times New Roman" w:cs="Times New Roman"/>
          <w:sz w:val="28"/>
          <w:szCs w:val="28"/>
        </w:rPr>
        <w:br/>
        <w:t>5 процентов общего объема бюджетных ассигнований дорожного фонда субъекта Российской Федерации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из следующих направлений:</w:t>
      </w:r>
    </w:p>
    <w:p w:rsidR="00D05D7E" w:rsidRDefault="00D05D7E" w:rsidP="00D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размере не менее 5 процентов общего объема бюджетных ассигнований дорожного фонда субъекта Российской Федерации (291 804,98 тыс. рублей вместо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D0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318 609,85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D05D7E" w:rsidRDefault="00D05D7E" w:rsidP="00D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общего пользования (74 355,71 тыс. рублей вместо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D0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318 609,85</w:t>
      </w:r>
      <w:r w:rsidRPr="00D05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436637" w:rsidRPr="00436637" w:rsidRDefault="00436637" w:rsidP="00436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D9">
        <w:rPr>
          <w:rFonts w:ascii="Times New Roman" w:hAnsi="Times New Roman" w:cs="Times New Roman"/>
          <w:sz w:val="28"/>
          <w:szCs w:val="28"/>
        </w:rPr>
        <w:t xml:space="preserve">Таким образом, общий объем бюджетных ассигнований дорожного фонда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вышеназванных </w:t>
      </w:r>
      <w:r w:rsidRPr="001C0ED9">
        <w:rPr>
          <w:rFonts w:ascii="Times New Roman" w:hAnsi="Times New Roman" w:cs="Times New Roman"/>
          <w:sz w:val="28"/>
          <w:szCs w:val="28"/>
        </w:rPr>
        <w:t xml:space="preserve">субсидий местным бюджетам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6637">
        <w:rPr>
          <w:rFonts w:ascii="Times New Roman" w:hAnsi="Times New Roman" w:cs="Times New Roman"/>
          <w:sz w:val="28"/>
          <w:szCs w:val="28"/>
        </w:rPr>
        <w:t>271 059,01 тыс. рублей</w:t>
      </w:r>
      <w:r w:rsidRPr="001C0ED9">
        <w:rPr>
          <w:rFonts w:ascii="Times New Roman" w:hAnsi="Times New Roman" w:cs="Times New Roman"/>
          <w:sz w:val="28"/>
          <w:szCs w:val="28"/>
        </w:rPr>
        <w:t xml:space="preserve"> меньше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и краевым законодательством </w:t>
      </w:r>
      <w:r w:rsidR="00F51CAF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436637">
        <w:rPr>
          <w:rFonts w:ascii="Times New Roman" w:hAnsi="Times New Roman" w:cs="Times New Roman"/>
          <w:sz w:val="28"/>
          <w:szCs w:val="28"/>
        </w:rPr>
        <w:t>.</w:t>
      </w:r>
    </w:p>
    <w:p w:rsidR="00D05D7E" w:rsidRPr="00D05D7E" w:rsidRDefault="008954EC" w:rsidP="0089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субсидий </w:t>
      </w:r>
      <w:r w:rsidR="00D05D7E">
        <w:rPr>
          <w:rFonts w:ascii="Times New Roman" w:hAnsi="Times New Roman" w:cs="Times New Roman"/>
          <w:sz w:val="28"/>
          <w:szCs w:val="28"/>
        </w:rPr>
        <w:t xml:space="preserve">на капитальный ремонт и ремонт автомобильных дорог общего пользования населенных пунктов </w:t>
      </w:r>
      <w:r>
        <w:rPr>
          <w:rFonts w:ascii="Times New Roman" w:hAnsi="Times New Roman" w:cs="Times New Roman"/>
          <w:sz w:val="28"/>
          <w:szCs w:val="28"/>
        </w:rPr>
        <w:t>указанное требование федерального и краевого законодательства соблюдено, в краевом бюджете и смете расходов дорожного фонда предусмотрено 429</w:t>
      </w:r>
      <w:r w:rsidR="00DE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237,98 тыс. рублей, что выше установленного </w:t>
      </w:r>
      <w:r w:rsidR="00F51CAF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D05D7E" w:rsidRPr="00D0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318 609,85</w:t>
      </w:r>
      <w:r w:rsidR="00D05D7E" w:rsidRPr="00D05D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5C4" w:rsidRPr="00AA75C4" w:rsidRDefault="00AA75C4" w:rsidP="00AA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C4">
        <w:rPr>
          <w:rFonts w:ascii="Times New Roman" w:hAnsi="Times New Roman" w:cs="Times New Roman"/>
          <w:sz w:val="28"/>
          <w:szCs w:val="28"/>
        </w:rPr>
        <w:t xml:space="preserve">Кассовое исполнение бюджетных ассигнований дорожного фонда в 2013 году согласно отчету департамента дорожного хозяйства Приморского края составило </w:t>
      </w:r>
      <w:r w:rsidRPr="00FA31FB">
        <w:rPr>
          <w:rFonts w:ascii="Times New Roman" w:hAnsi="Times New Roman" w:cs="Times New Roman"/>
          <w:sz w:val="28"/>
          <w:szCs w:val="28"/>
        </w:rPr>
        <w:t xml:space="preserve">5 </w:t>
      </w:r>
      <w:r w:rsidRPr="00AA75C4">
        <w:rPr>
          <w:rFonts w:ascii="Times New Roman" w:hAnsi="Times New Roman" w:cs="Times New Roman"/>
          <w:sz w:val="28"/>
          <w:szCs w:val="28"/>
        </w:rPr>
        <w:t>507 647,22 тыс. рублей.</w:t>
      </w:r>
    </w:p>
    <w:p w:rsidR="00AA75C4" w:rsidRDefault="00AA75C4" w:rsidP="00AE6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5C4">
        <w:rPr>
          <w:rFonts w:ascii="Times New Roman" w:hAnsi="Times New Roman" w:cs="Times New Roman"/>
          <w:sz w:val="28"/>
          <w:szCs w:val="28"/>
        </w:rPr>
        <w:t xml:space="preserve">По состоянию на 31.12.2013 разница между фактически поступившим  объемом </w:t>
      </w:r>
      <w:r w:rsidR="008B6EBA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A75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6EBA">
        <w:rPr>
          <w:rFonts w:ascii="Times New Roman" w:hAnsi="Times New Roman" w:cs="Times New Roman"/>
          <w:sz w:val="28"/>
          <w:szCs w:val="28"/>
        </w:rPr>
        <w:t>ом</w:t>
      </w:r>
      <w:r w:rsidRPr="00AA75C4">
        <w:rPr>
          <w:rFonts w:ascii="Times New Roman" w:hAnsi="Times New Roman" w:cs="Times New Roman"/>
          <w:sz w:val="28"/>
          <w:szCs w:val="28"/>
        </w:rPr>
        <w:t xml:space="preserve"> Приморского края от 06.10.2011 </w:t>
      </w:r>
      <w:r w:rsidRPr="00AA75C4">
        <w:rPr>
          <w:rFonts w:ascii="Times New Roman" w:hAnsi="Times New Roman" w:cs="Times New Roman"/>
          <w:sz w:val="28"/>
          <w:szCs w:val="28"/>
        </w:rPr>
        <w:br/>
        <w:t>№ 819-КЗ доходов (с учетом разницы на 31.12.201</w:t>
      </w:r>
      <w:r w:rsidR="002C443B">
        <w:rPr>
          <w:rFonts w:ascii="Times New Roman" w:hAnsi="Times New Roman" w:cs="Times New Roman"/>
          <w:sz w:val="28"/>
          <w:szCs w:val="28"/>
        </w:rPr>
        <w:t>2</w:t>
      </w:r>
      <w:r w:rsidRPr="00AA75C4">
        <w:rPr>
          <w:rFonts w:ascii="Times New Roman" w:hAnsi="Times New Roman" w:cs="Times New Roman"/>
          <w:sz w:val="28"/>
          <w:szCs w:val="28"/>
        </w:rPr>
        <w:t xml:space="preserve">) и фактически произведенными в 2013 году расходами дорожного фонда составила </w:t>
      </w:r>
      <w:r>
        <w:rPr>
          <w:rFonts w:ascii="Times New Roman" w:hAnsi="Times New Roman" w:cs="Times New Roman"/>
          <w:sz w:val="28"/>
          <w:szCs w:val="28"/>
        </w:rPr>
        <w:br/>
      </w:r>
      <w:r w:rsidR="00846BA1" w:rsidRPr="0084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724 912,55 </w:t>
      </w:r>
      <w:r w:rsidRPr="0084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3B1F69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Pr="00846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фактически поступивших доходах представлена в приложении </w:t>
      </w:r>
      <w:r w:rsidR="00F0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5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EA6CE0" w:rsidRPr="00846BA1" w:rsidRDefault="00EA6CE0" w:rsidP="00AE6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7CA">
        <w:rPr>
          <w:rFonts w:ascii="Times New Roman" w:hAnsi="Times New Roman" w:cs="Times New Roman"/>
          <w:sz w:val="28"/>
          <w:szCs w:val="28"/>
        </w:rPr>
        <w:t>Необходимо отметить, что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7CA">
        <w:rPr>
          <w:rFonts w:ascii="Times New Roman" w:hAnsi="Times New Roman" w:cs="Times New Roman"/>
          <w:sz w:val="28"/>
          <w:szCs w:val="28"/>
        </w:rPr>
        <w:t xml:space="preserve">ставленные местным бюджетам за счет средств дорожного фонда субсидии муниципальными образованиями полностью не были использованы в связи с неисполнением подрядными организациями условий государственных контрактов, а также экономией по итогам произведенных работ. Неиспользованные остатки субсидий в размере </w:t>
      </w:r>
      <w:r w:rsidR="005A485D" w:rsidRPr="005A485D">
        <w:rPr>
          <w:rFonts w:ascii="Times New Roman" w:hAnsi="Times New Roman" w:cs="Times New Roman"/>
          <w:sz w:val="28"/>
          <w:szCs w:val="28"/>
        </w:rPr>
        <w:t>21 389,69</w:t>
      </w:r>
      <w:r w:rsidRPr="00E867CA">
        <w:rPr>
          <w:rFonts w:ascii="Times New Roman" w:hAnsi="Times New Roman" w:cs="Times New Roman"/>
          <w:sz w:val="28"/>
          <w:szCs w:val="28"/>
        </w:rPr>
        <w:t xml:space="preserve"> тыс. рублей возвращены в доход краевого бюджета в январе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67CA">
        <w:rPr>
          <w:rFonts w:ascii="Times New Roman" w:hAnsi="Times New Roman" w:cs="Times New Roman"/>
          <w:sz w:val="28"/>
          <w:szCs w:val="28"/>
        </w:rPr>
        <w:t>201</w:t>
      </w:r>
      <w:r w:rsidR="005A485D">
        <w:rPr>
          <w:rFonts w:ascii="Times New Roman" w:hAnsi="Times New Roman" w:cs="Times New Roman"/>
          <w:sz w:val="28"/>
          <w:szCs w:val="28"/>
        </w:rPr>
        <w:t>4</w:t>
      </w:r>
      <w:r w:rsidRPr="00E867CA">
        <w:rPr>
          <w:rFonts w:ascii="Times New Roman" w:hAnsi="Times New Roman" w:cs="Times New Roman"/>
          <w:sz w:val="28"/>
          <w:szCs w:val="28"/>
        </w:rPr>
        <w:t xml:space="preserve"> года (КБК </w:t>
      </w:r>
      <w:r w:rsidRPr="00E867CA">
        <w:rPr>
          <w:rFonts w:ascii="Times New Roman" w:hAnsi="Times New Roman" w:cs="Times New Roman"/>
          <w:iCs/>
          <w:color w:val="000000"/>
          <w:sz w:val="28"/>
          <w:szCs w:val="28"/>
        </w:rPr>
        <w:t>754 2 18 02030 02 0000 151, 754 2 18 02050 02 0000 151).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Указанные доход</w:t>
      </w:r>
      <w:r w:rsidR="007C4541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краевого бюджета не учитываются при формировании дорожного фонда.</w:t>
      </w:r>
    </w:p>
    <w:p w:rsidR="00D05D7E" w:rsidRPr="00AA75C4" w:rsidRDefault="00D05D7E" w:rsidP="00AA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D7E" w:rsidRPr="00AA75C4" w:rsidRDefault="00AA75C4" w:rsidP="00D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C4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FA24EF" w:rsidRDefault="006B156A" w:rsidP="00FA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307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кодекса Российской Федерации и статьей 2 Закона Приморского края от 06.10.2011 № 819-КЗ Законом Приморского края </w:t>
      </w:r>
      <w:r>
        <w:rPr>
          <w:rFonts w:ascii="Times New Roman" w:hAnsi="Times New Roman" w:cs="Times New Roman"/>
          <w:sz w:val="28"/>
          <w:szCs w:val="28"/>
        </w:rPr>
        <w:t>от 19.12.2013 № 334-КЗ "О краевом бюджете на 2014 год и плановый период 2015 и 2016 годов"</w:t>
      </w:r>
      <w:r w:rsidRPr="00462307">
        <w:rPr>
          <w:rFonts w:ascii="Times New Roman" w:hAnsi="Times New Roman" w:cs="Times New Roman"/>
          <w:sz w:val="28"/>
          <w:szCs w:val="28"/>
        </w:rPr>
        <w:t xml:space="preserve"> утвержден объем бюджетных ассигнований дорожного фонда Приморского края на 201</w:t>
      </w:r>
      <w:r w:rsidR="004022DE">
        <w:rPr>
          <w:rFonts w:ascii="Times New Roman" w:hAnsi="Times New Roman" w:cs="Times New Roman"/>
          <w:sz w:val="28"/>
          <w:szCs w:val="28"/>
        </w:rPr>
        <w:t>4</w:t>
      </w:r>
      <w:r w:rsidRPr="00462307">
        <w:rPr>
          <w:rFonts w:ascii="Times New Roman" w:hAnsi="Times New Roman" w:cs="Times New Roman"/>
          <w:sz w:val="28"/>
          <w:szCs w:val="28"/>
        </w:rPr>
        <w:t xml:space="preserve"> год в размере</w:t>
      </w:r>
      <w:r w:rsidRPr="00774BE7">
        <w:rPr>
          <w:rFonts w:ascii="Times New Roman" w:hAnsi="Times New Roman" w:cs="Times New Roman"/>
          <w:sz w:val="28"/>
          <w:szCs w:val="28"/>
        </w:rPr>
        <w:t xml:space="preserve"> </w:t>
      </w:r>
      <w:r w:rsidR="004022DE">
        <w:rPr>
          <w:rFonts w:ascii="Times New Roman" w:hAnsi="Times New Roman" w:cs="Times New Roman"/>
          <w:sz w:val="28"/>
          <w:szCs w:val="28"/>
        </w:rPr>
        <w:t>7</w:t>
      </w:r>
      <w:r w:rsidR="001A6D3E">
        <w:rPr>
          <w:rFonts w:ascii="Times New Roman" w:hAnsi="Times New Roman" w:cs="Times New Roman"/>
          <w:sz w:val="28"/>
          <w:szCs w:val="28"/>
        </w:rPr>
        <w:t xml:space="preserve"> </w:t>
      </w:r>
      <w:r w:rsidR="004022DE">
        <w:rPr>
          <w:rFonts w:ascii="Times New Roman" w:hAnsi="Times New Roman" w:cs="Times New Roman"/>
          <w:sz w:val="28"/>
          <w:szCs w:val="28"/>
        </w:rPr>
        <w:t>521</w:t>
      </w:r>
      <w:r w:rsidR="001A6D3E">
        <w:rPr>
          <w:rFonts w:ascii="Times New Roman" w:hAnsi="Times New Roman" w:cs="Times New Roman"/>
          <w:sz w:val="28"/>
          <w:szCs w:val="28"/>
        </w:rPr>
        <w:t xml:space="preserve"> </w:t>
      </w:r>
      <w:r w:rsidR="004022DE">
        <w:rPr>
          <w:rFonts w:ascii="Times New Roman" w:hAnsi="Times New Roman" w:cs="Times New Roman"/>
          <w:sz w:val="28"/>
          <w:szCs w:val="28"/>
        </w:rPr>
        <w:t>890,62</w:t>
      </w:r>
      <w:r w:rsidRPr="0077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который составил </w:t>
      </w:r>
      <w:r w:rsidR="004022DE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 % общего 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краевого бюджета на 201</w:t>
      </w:r>
      <w:r w:rsidR="004022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62307">
        <w:rPr>
          <w:rFonts w:ascii="Times New Roman" w:hAnsi="Times New Roman" w:cs="Times New Roman"/>
          <w:sz w:val="28"/>
          <w:szCs w:val="28"/>
        </w:rPr>
        <w:t>.</w:t>
      </w:r>
      <w:r w:rsidR="00FA24EF">
        <w:rPr>
          <w:rFonts w:ascii="Times New Roman" w:hAnsi="Times New Roman" w:cs="Times New Roman"/>
          <w:sz w:val="28"/>
          <w:szCs w:val="28"/>
        </w:rPr>
        <w:t xml:space="preserve"> </w:t>
      </w:r>
      <w:r w:rsidR="00FA24EF" w:rsidRPr="00C2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</w:t>
      </w:r>
      <w:r w:rsidR="00FA24EF" w:rsidRPr="00C26725">
        <w:rPr>
          <w:rFonts w:ascii="Times New Roman" w:hAnsi="Times New Roman" w:cs="Times New Roman"/>
          <w:sz w:val="28"/>
          <w:szCs w:val="28"/>
        </w:rPr>
        <w:t>объем</w:t>
      </w:r>
      <w:r w:rsidR="00FA24EF">
        <w:rPr>
          <w:rFonts w:ascii="Times New Roman" w:hAnsi="Times New Roman" w:cs="Times New Roman"/>
          <w:sz w:val="28"/>
          <w:szCs w:val="28"/>
        </w:rPr>
        <w:t>е</w:t>
      </w:r>
      <w:r w:rsidR="00FA24EF" w:rsidRPr="00C26725"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Приморского края на 201</w:t>
      </w:r>
      <w:r w:rsidR="00FA24EF">
        <w:rPr>
          <w:rFonts w:ascii="Times New Roman" w:hAnsi="Times New Roman" w:cs="Times New Roman"/>
          <w:sz w:val="28"/>
          <w:szCs w:val="28"/>
        </w:rPr>
        <w:t>4</w:t>
      </w:r>
      <w:r w:rsidR="00FA24EF" w:rsidRPr="00C26725">
        <w:rPr>
          <w:rFonts w:ascii="Times New Roman" w:hAnsi="Times New Roman" w:cs="Times New Roman"/>
          <w:sz w:val="28"/>
          <w:szCs w:val="28"/>
        </w:rPr>
        <w:t xml:space="preserve"> год</w:t>
      </w:r>
      <w:r w:rsidR="00FA24EF">
        <w:rPr>
          <w:rFonts w:ascii="Times New Roman" w:hAnsi="Times New Roman" w:cs="Times New Roman"/>
          <w:sz w:val="28"/>
          <w:szCs w:val="28"/>
        </w:rPr>
        <w:t xml:space="preserve"> и объеме планируемых поступлений представлена </w:t>
      </w:r>
      <w:r w:rsidR="00FA24EF" w:rsidRPr="00E47D9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A24EF">
        <w:rPr>
          <w:rFonts w:ascii="Times New Roman" w:hAnsi="Times New Roman" w:cs="Times New Roman"/>
          <w:sz w:val="28"/>
          <w:szCs w:val="28"/>
        </w:rPr>
        <w:t>3</w:t>
      </w:r>
      <w:r w:rsidR="00FA24EF" w:rsidRPr="00E47D99">
        <w:rPr>
          <w:rFonts w:ascii="Times New Roman" w:hAnsi="Times New Roman" w:cs="Times New Roman"/>
          <w:sz w:val="28"/>
          <w:szCs w:val="28"/>
        </w:rPr>
        <w:t>.</w:t>
      </w:r>
    </w:p>
    <w:p w:rsidR="00525145" w:rsidRDefault="00525145" w:rsidP="00FA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145" w:rsidRDefault="00525145" w:rsidP="00FA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145" w:rsidRDefault="00525145" w:rsidP="00FA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145" w:rsidRPr="00FA24EF" w:rsidRDefault="00525145" w:rsidP="00F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1D7" w:rsidRDefault="00C76452" w:rsidP="00C764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tbl>
      <w:tblPr>
        <w:tblW w:w="9478" w:type="dxa"/>
        <w:tblInd w:w="93" w:type="dxa"/>
        <w:tblLook w:val="04A0"/>
      </w:tblPr>
      <w:tblGrid>
        <w:gridCol w:w="5544"/>
        <w:gridCol w:w="1984"/>
        <w:gridCol w:w="1950"/>
      </w:tblGrid>
      <w:tr w:rsidR="006D0958" w:rsidRPr="006D0958" w:rsidTr="006D0958">
        <w:trPr>
          <w:trHeight w:val="7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958" w:rsidRPr="006D0958" w:rsidRDefault="006D0958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58" w:rsidRPr="006D0958" w:rsidRDefault="006D0958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Утверждено, тыс. рублей </w:t>
            </w:r>
          </w:p>
        </w:tc>
      </w:tr>
      <w:tr w:rsidR="006D0958" w:rsidRPr="006D0958" w:rsidTr="006D0958">
        <w:trPr>
          <w:trHeight w:val="70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8" w:rsidRPr="006D0958" w:rsidRDefault="006D0958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8" w:rsidRPr="006D0958" w:rsidRDefault="006D0958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ЗПК от 19.12.2013</w:t>
            </w:r>
          </w:p>
          <w:p w:rsidR="006D0958" w:rsidRPr="006D0958" w:rsidRDefault="006D0958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333-КЗ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8" w:rsidRPr="006D0958" w:rsidRDefault="006D0958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ЗПК от 28.02.2014 № 371-КЗ</w:t>
            </w:r>
          </w:p>
        </w:tc>
      </w:tr>
      <w:tr w:rsidR="001E71D7" w:rsidRPr="006D0958" w:rsidTr="006D095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D7" w:rsidRPr="006D0958" w:rsidRDefault="006D0958" w:rsidP="006D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58">
              <w:rPr>
                <w:rFonts w:ascii="Times New Roman" w:hAnsi="Times New Roman" w:cs="Times New Roman"/>
                <w:sz w:val="20"/>
                <w:szCs w:val="20"/>
              </w:rPr>
              <w:t>Разница между поступившим объемом доходов и произведенными расходами дорожного фонда</w:t>
            </w:r>
            <w:r w:rsidR="001E71D7" w:rsidRPr="006D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1D7" w:rsidRPr="00420F57" w:rsidRDefault="00420F57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724 912,55</w:t>
            </w:r>
          </w:p>
        </w:tc>
      </w:tr>
      <w:tr w:rsidR="001E71D7" w:rsidRPr="006D0958" w:rsidTr="006D095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D7" w:rsidRPr="006D0958" w:rsidRDefault="001E71D7" w:rsidP="001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="00207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планируемых </w:t>
            </w:r>
            <w:r w:rsidRPr="006D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поступлений, учитываемых при формировании дорожного фонда (собственные доходы)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D7" w:rsidRPr="006D0958" w:rsidRDefault="001E71D7" w:rsidP="001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6 130 168,00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D7" w:rsidRPr="006D0958" w:rsidRDefault="001E71D7" w:rsidP="001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5 874 667,00</w:t>
            </w:r>
          </w:p>
        </w:tc>
      </w:tr>
      <w:tr w:rsidR="001E71D7" w:rsidRPr="006D0958" w:rsidTr="006D095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D7" w:rsidRPr="006D0958" w:rsidRDefault="001E71D7" w:rsidP="001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дорожного фонда Приморского края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1D7" w:rsidRPr="006D0958" w:rsidRDefault="001E71D7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7 521 890,62</w:t>
            </w:r>
          </w:p>
        </w:tc>
      </w:tr>
      <w:tr w:rsidR="0072015F" w:rsidRPr="006D0958" w:rsidTr="006D095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5F" w:rsidRPr="00D521A1" w:rsidRDefault="00F73110" w:rsidP="0033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15F" w:rsidRPr="006D0958" w:rsidRDefault="0072015F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71D7" w:rsidRPr="006D0958" w:rsidTr="006D095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D7" w:rsidRPr="006D0958" w:rsidRDefault="001E71D7" w:rsidP="001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1D7" w:rsidRPr="006D0958" w:rsidRDefault="001E71D7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1 881 311,79</w:t>
            </w:r>
          </w:p>
        </w:tc>
      </w:tr>
      <w:tr w:rsidR="001E71D7" w:rsidRPr="006D0958" w:rsidTr="006D095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D7" w:rsidRPr="006D0958" w:rsidRDefault="001E71D7" w:rsidP="001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ремонт, капитальный ремонт автомобильных дорог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1D7" w:rsidRPr="006D0958" w:rsidRDefault="001E71D7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5 264 484,30</w:t>
            </w:r>
          </w:p>
        </w:tc>
      </w:tr>
      <w:tr w:rsidR="001E71D7" w:rsidRPr="006D0958" w:rsidTr="006D0958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D7" w:rsidRPr="006D0958" w:rsidRDefault="001E71D7" w:rsidP="001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1D7" w:rsidRPr="006D0958" w:rsidRDefault="001E71D7" w:rsidP="001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376 094,53</w:t>
            </w:r>
          </w:p>
        </w:tc>
      </w:tr>
    </w:tbl>
    <w:p w:rsidR="001E71D7" w:rsidRDefault="001E71D7" w:rsidP="00CB7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452" w:rsidRPr="00725EAB" w:rsidRDefault="00C76452" w:rsidP="00C7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EAB">
        <w:rPr>
          <w:rFonts w:ascii="Times New Roman" w:hAnsi="Times New Roman" w:cs="Times New Roman"/>
          <w:sz w:val="28"/>
          <w:szCs w:val="28"/>
        </w:rPr>
        <w:t xml:space="preserve">Из представленной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5EAB">
        <w:rPr>
          <w:rFonts w:ascii="Times New Roman" w:hAnsi="Times New Roman" w:cs="Times New Roman"/>
          <w:sz w:val="28"/>
          <w:szCs w:val="28"/>
        </w:rPr>
        <w:t xml:space="preserve"> информации следует, что объем утвержденных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725EAB">
        <w:rPr>
          <w:rFonts w:ascii="Times New Roman" w:hAnsi="Times New Roman" w:cs="Times New Roman"/>
          <w:sz w:val="28"/>
          <w:szCs w:val="28"/>
        </w:rPr>
        <w:t xml:space="preserve"> прогнозируемых доходов, </w:t>
      </w:r>
      <w:r w:rsidRPr="00B1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учитываемых п</w:t>
      </w:r>
      <w:r w:rsidRPr="007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формировании дорожного фонда, и фактически сложившейся на 31.</w:t>
      </w:r>
      <w:r w:rsidR="0083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3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25EAB">
        <w:rPr>
          <w:rFonts w:ascii="Times New Roman" w:hAnsi="Times New Roman" w:cs="Times New Roman"/>
          <w:sz w:val="28"/>
          <w:szCs w:val="28"/>
        </w:rPr>
        <w:t>азницы между поступившим объемом доходов и произведенными расходами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  <w:proofErr w:type="gramEnd"/>
    </w:p>
    <w:p w:rsidR="00C76452" w:rsidRDefault="0060700D" w:rsidP="00C7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расходах и кассовом исполнении расходов краевого бюджета (по состоянию на 01.04.2014), учтенных в смете расходов дорожного фонда Приморского края на 2014 год, представлена </w:t>
      </w:r>
      <w:r w:rsidR="00F731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057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C76452" w:rsidRDefault="00C76452" w:rsidP="00C76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следует из представленной в приложении 2 информации в </w:t>
      </w:r>
      <w:r>
        <w:rPr>
          <w:rFonts w:ascii="Times New Roman" w:hAnsi="Times New Roman" w:cs="Times New Roman"/>
          <w:sz w:val="28"/>
          <w:szCs w:val="28"/>
        </w:rPr>
        <w:br/>
        <w:t xml:space="preserve">2014 году требование части 4.1 статьи 179.4 Бюджетного кодекса Российской Федерации и абзаца седьмого пункта 6 </w:t>
      </w:r>
      <w:r w:rsidR="006070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в части предоставления местным бюджетам субсидий</w:t>
      </w:r>
      <w:r w:rsidR="00E6544D">
        <w:rPr>
          <w:rFonts w:ascii="Times New Roman" w:hAnsi="Times New Roman" w:cs="Times New Roman"/>
          <w:sz w:val="28"/>
          <w:szCs w:val="28"/>
        </w:rPr>
        <w:t xml:space="preserve">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не менее 5 процентов общего объема бюджетных ассигнований дорожного фонда субъекта Российской Федерации </w:t>
      </w:r>
      <w:r w:rsidR="00B83910">
        <w:rPr>
          <w:rFonts w:ascii="Times New Roman" w:hAnsi="Times New Roman" w:cs="Times New Roman"/>
          <w:sz w:val="28"/>
          <w:szCs w:val="28"/>
        </w:rPr>
        <w:br/>
      </w:r>
      <w:r w:rsidR="00E6544D">
        <w:rPr>
          <w:rFonts w:ascii="Times New Roman" w:hAnsi="Times New Roman" w:cs="Times New Roman"/>
          <w:sz w:val="28"/>
          <w:szCs w:val="28"/>
        </w:rPr>
        <w:t xml:space="preserve">(376 094,53 тыс. рублей) </w:t>
      </w:r>
      <w:r>
        <w:rPr>
          <w:rFonts w:ascii="Times New Roman" w:hAnsi="Times New Roman" w:cs="Times New Roman"/>
          <w:sz w:val="28"/>
          <w:szCs w:val="28"/>
        </w:rPr>
        <w:t>выполнено.</w:t>
      </w:r>
    </w:p>
    <w:p w:rsidR="00C76452" w:rsidRDefault="00C76452" w:rsidP="00CB76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BBF" w:rsidRPr="00681EEF" w:rsidRDefault="00681EEF" w:rsidP="00681EE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сведения</w:t>
      </w:r>
    </w:p>
    <w:p w:rsidR="00F47FFC" w:rsidRDefault="00504BBF" w:rsidP="0050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информации для сведения необходимо отметить, что утвержденный объем бюджетных ассигнований дорожного фонда Приморского края в 2012-2014 годах больше как в абсолютном, так и в относительном выражении объем</w:t>
      </w:r>
      <w:r w:rsidR="005146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Хабаровского края и Амурской области.</w:t>
      </w:r>
    </w:p>
    <w:p w:rsidR="00504BBF" w:rsidRDefault="00504BBF" w:rsidP="0050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41FAE">
        <w:rPr>
          <w:rFonts w:ascii="Times New Roman" w:hAnsi="Times New Roman" w:cs="Times New Roman"/>
          <w:sz w:val="28"/>
          <w:szCs w:val="28"/>
        </w:rPr>
        <w:t>удельный вес бюджетных ассигнований дорожного фонда Приморского края в общем объеме расходов краевого бюджета составил в 2012 году 7,5 %, в 2013 году – 7,</w:t>
      </w:r>
      <w:r w:rsidR="00F05172">
        <w:rPr>
          <w:rFonts w:ascii="Times New Roman" w:hAnsi="Times New Roman" w:cs="Times New Roman"/>
          <w:sz w:val="28"/>
          <w:szCs w:val="28"/>
        </w:rPr>
        <w:t>0</w:t>
      </w:r>
      <w:r w:rsidR="00341FAE">
        <w:rPr>
          <w:rFonts w:ascii="Times New Roman" w:hAnsi="Times New Roman" w:cs="Times New Roman"/>
          <w:sz w:val="28"/>
          <w:szCs w:val="28"/>
        </w:rPr>
        <w:t xml:space="preserve"> %, в 2014 году – 9,3 %, при этом данный показатель Хабаровского края составил 4,1 %, 4,9 % и 4,8 % соответственно, Амурской области – 7,3 %, 5,8 %, 6,5 % соответственно.</w:t>
      </w:r>
    </w:p>
    <w:p w:rsidR="00585AE4" w:rsidRDefault="00341FAE" w:rsidP="0058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объеме бюджетных ассигнований дорожного фонда и  общем объеме расходов Приморского края, Хабаровского края и Амурской области представлена в диаграмме 1.</w:t>
      </w:r>
      <w:r w:rsidR="00585AE4" w:rsidRPr="00585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E4" w:rsidRDefault="00585AE4" w:rsidP="00585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341FAE" w:rsidRDefault="00341FAE" w:rsidP="0050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7B2" w:rsidRDefault="00E477B2" w:rsidP="00E4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3879347"/>
            <wp:effectExtent l="0" t="0" r="381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5AE4" w:rsidRDefault="00585AE4" w:rsidP="0050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FFC" w:rsidRDefault="003A63B1" w:rsidP="00342D4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D4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408E0" w:rsidRDefault="00B408E0" w:rsidP="00B408E0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42D43" w:rsidRPr="00B408E0" w:rsidRDefault="00976FB7" w:rsidP="00976FB7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6564">
        <w:rPr>
          <w:rFonts w:ascii="Times New Roman" w:hAnsi="Times New Roman" w:cs="Times New Roman"/>
          <w:sz w:val="28"/>
          <w:szCs w:val="28"/>
        </w:rPr>
        <w:t xml:space="preserve">орожный фонд Приморского края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6564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6564">
        <w:rPr>
          <w:rFonts w:ascii="Times New Roman" w:hAnsi="Times New Roman" w:cs="Times New Roman"/>
          <w:sz w:val="28"/>
          <w:szCs w:val="28"/>
        </w:rPr>
        <w:t xml:space="preserve"> с </w:t>
      </w:r>
      <w:r w:rsidR="008A1F55">
        <w:rPr>
          <w:rFonts w:ascii="Times New Roman" w:hAnsi="Times New Roman" w:cs="Times New Roman"/>
          <w:sz w:val="28"/>
          <w:szCs w:val="28"/>
        </w:rPr>
        <w:t>01.01.</w:t>
      </w:r>
      <w:r w:rsidRPr="0033656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Законом Приморского края от 06.10.2011 № 819-КЗ "О дорожном фонде Приморского края".</w:t>
      </w:r>
    </w:p>
    <w:p w:rsidR="001A6D3E" w:rsidRPr="001A6D3E" w:rsidRDefault="001A6D3E" w:rsidP="006457E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307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 и статьей 2 Закона Приморского края от 06.10.2011 № 819-КЗ объем бюджетных ассигнований дорожного фонда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утвержден:</w:t>
      </w:r>
    </w:p>
    <w:p w:rsidR="001A6D3E" w:rsidRDefault="001A6D3E" w:rsidP="006457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2012 год </w:t>
      </w:r>
      <w:r w:rsidR="006457E1">
        <w:rPr>
          <w:rFonts w:ascii="Times New Roman" w:hAnsi="Times New Roman" w:cs="Times New Roman"/>
          <w:sz w:val="28"/>
          <w:szCs w:val="28"/>
        </w:rPr>
        <w:t xml:space="preserve">- </w:t>
      </w:r>
      <w:r w:rsidR="006457E1" w:rsidRPr="00462307">
        <w:rPr>
          <w:rFonts w:ascii="Times New Roman" w:hAnsi="Times New Roman" w:cs="Times New Roman"/>
          <w:sz w:val="28"/>
          <w:szCs w:val="28"/>
        </w:rPr>
        <w:t>в размере 6 616 274,00 тыс. рублей Законом Приморского края "</w:t>
      </w:r>
      <w:r w:rsidR="006457E1">
        <w:rPr>
          <w:rFonts w:ascii="Times New Roman" w:hAnsi="Times New Roman" w:cs="Times New Roman"/>
          <w:sz w:val="28"/>
          <w:szCs w:val="28"/>
        </w:rPr>
        <w:t>О краевом бюджете на 2012 год";</w:t>
      </w:r>
      <w:r w:rsidR="006457E1" w:rsidRPr="0046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3E" w:rsidRDefault="001A6D3E" w:rsidP="006457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</w:t>
      </w:r>
      <w:r w:rsidR="006457E1">
        <w:rPr>
          <w:rFonts w:ascii="Times New Roman" w:hAnsi="Times New Roman" w:cs="Times New Roman"/>
          <w:sz w:val="28"/>
          <w:szCs w:val="28"/>
        </w:rPr>
        <w:t xml:space="preserve"> - </w:t>
      </w:r>
      <w:r w:rsidR="006457E1" w:rsidRPr="00462307">
        <w:rPr>
          <w:rFonts w:ascii="Times New Roman" w:hAnsi="Times New Roman" w:cs="Times New Roman"/>
          <w:sz w:val="28"/>
          <w:szCs w:val="28"/>
        </w:rPr>
        <w:t>в размере</w:t>
      </w:r>
      <w:r w:rsidR="006457E1" w:rsidRPr="00774BE7">
        <w:rPr>
          <w:rFonts w:ascii="Times New Roman" w:hAnsi="Times New Roman" w:cs="Times New Roman"/>
          <w:sz w:val="28"/>
          <w:szCs w:val="28"/>
        </w:rPr>
        <w:t xml:space="preserve"> 6 372 197,02 </w:t>
      </w:r>
      <w:r w:rsidR="006457E1">
        <w:rPr>
          <w:rFonts w:ascii="Times New Roman" w:hAnsi="Times New Roman" w:cs="Times New Roman"/>
          <w:sz w:val="28"/>
          <w:szCs w:val="28"/>
        </w:rPr>
        <w:t>тыс. рублей</w:t>
      </w:r>
      <w:r w:rsidR="006457E1" w:rsidRPr="00462307">
        <w:rPr>
          <w:rFonts w:ascii="Times New Roman" w:hAnsi="Times New Roman" w:cs="Times New Roman"/>
          <w:sz w:val="28"/>
          <w:szCs w:val="28"/>
        </w:rPr>
        <w:t xml:space="preserve"> Законом Приморского края </w:t>
      </w:r>
      <w:r w:rsidR="006457E1">
        <w:rPr>
          <w:rFonts w:ascii="Times New Roman" w:hAnsi="Times New Roman" w:cs="Times New Roman"/>
          <w:sz w:val="28"/>
          <w:szCs w:val="28"/>
        </w:rPr>
        <w:t>20.12.2012 № 143-КЗ "О краевом бюджете на 2013 год и плановый период 2014 и 2015 годов";</w:t>
      </w:r>
    </w:p>
    <w:p w:rsidR="001A6D3E" w:rsidRDefault="001A6D3E" w:rsidP="006457E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Pr="00462307">
        <w:rPr>
          <w:rFonts w:ascii="Times New Roman" w:hAnsi="Times New Roman" w:cs="Times New Roman"/>
          <w:sz w:val="28"/>
          <w:szCs w:val="28"/>
        </w:rPr>
        <w:t>размере</w:t>
      </w:r>
      <w:r w:rsidRPr="0077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7 521 890,62</w:t>
      </w:r>
      <w:r w:rsidRPr="0077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1A6D3E">
        <w:rPr>
          <w:rFonts w:ascii="Times New Roman" w:hAnsi="Times New Roman" w:cs="Times New Roman"/>
          <w:sz w:val="28"/>
          <w:szCs w:val="28"/>
        </w:rPr>
        <w:t>Законом Приморского края от 19.12.2013 № 334-КЗ "О краевом бюджете на 2014 год и плановый период 2015 и 2016 годов"</w:t>
      </w:r>
      <w:r w:rsidR="006457E1">
        <w:rPr>
          <w:rFonts w:ascii="Times New Roman" w:hAnsi="Times New Roman" w:cs="Times New Roman"/>
          <w:sz w:val="28"/>
          <w:szCs w:val="28"/>
        </w:rPr>
        <w:t>.</w:t>
      </w:r>
    </w:p>
    <w:p w:rsidR="00AA6ED6" w:rsidRPr="00B408E0" w:rsidRDefault="00AA6ED6" w:rsidP="00AA6ED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A6ED6">
        <w:rPr>
          <w:rFonts w:ascii="Times New Roman" w:hAnsi="Times New Roman" w:cs="Times New Roman"/>
          <w:sz w:val="28"/>
          <w:szCs w:val="28"/>
        </w:rPr>
        <w:t xml:space="preserve">бщий объем бюджетных ассигнований на предоставление субсидий местным бюджетам за счет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br/>
        <w:t xml:space="preserve">2012-2013 годах в нарушение требований </w:t>
      </w:r>
      <w:r w:rsidR="008C189C">
        <w:rPr>
          <w:rFonts w:ascii="Times New Roman" w:hAnsi="Times New Roman" w:cs="Times New Roman"/>
          <w:sz w:val="28"/>
          <w:szCs w:val="28"/>
        </w:rPr>
        <w:t xml:space="preserve">части 4.1 статьи 179.4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части 4 статьи 9 Федерального закона от </w:t>
      </w:r>
      <w:r>
        <w:rPr>
          <w:rFonts w:ascii="Times New Roman" w:hAnsi="Times New Roman" w:cs="Times New Roman"/>
          <w:sz w:val="28"/>
          <w:szCs w:val="28"/>
        </w:rPr>
        <w:lastRenderedPageBreak/>
        <w:t>30.11.2011 № 361-ФЗ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и абзацев пятого – седьмого пункта 6 порядка (в части предоставления местным бюджетам субсидий в размере не менее </w:t>
      </w:r>
      <w:r>
        <w:rPr>
          <w:rFonts w:ascii="Times New Roman" w:hAnsi="Times New Roman" w:cs="Times New Roman"/>
          <w:sz w:val="28"/>
          <w:szCs w:val="28"/>
        </w:rPr>
        <w:br/>
        <w:t>5 процентов общего объема бюджетных 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дорожного фонда по установленным направлениям) </w:t>
      </w:r>
      <w:r w:rsidRPr="00AA6ED6">
        <w:rPr>
          <w:rFonts w:ascii="Times New Roman" w:hAnsi="Times New Roman" w:cs="Times New Roman"/>
          <w:sz w:val="28"/>
          <w:szCs w:val="28"/>
        </w:rPr>
        <w:t>меньше установленного федеральным и краевым законодательством минимального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на 728 657,92 тыс. рублей, в том числе в</w:t>
      </w:r>
      <w:r w:rsidRPr="00AA6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2012 году - </w:t>
      </w:r>
      <w:r w:rsidRPr="00AA6ED6">
        <w:rPr>
          <w:rFonts w:ascii="Times New Roman" w:hAnsi="Times New Roman" w:cs="Times New Roman"/>
          <w:sz w:val="28"/>
          <w:szCs w:val="28"/>
        </w:rPr>
        <w:t xml:space="preserve">на </w:t>
      </w:r>
      <w:r w:rsidRPr="00AA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457 598,91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2013 году - </w:t>
      </w:r>
      <w:r w:rsidR="0039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6637">
        <w:rPr>
          <w:rFonts w:ascii="Times New Roman" w:hAnsi="Times New Roman" w:cs="Times New Roman"/>
          <w:sz w:val="28"/>
          <w:szCs w:val="28"/>
        </w:rPr>
        <w:t>271 059,01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6D4" w:rsidRPr="00B408E0" w:rsidRDefault="00AA6ED6" w:rsidP="003926D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34597C">
        <w:rPr>
          <w:rFonts w:ascii="Times New Roman" w:hAnsi="Times New Roman" w:cs="Times New Roman"/>
          <w:sz w:val="28"/>
          <w:szCs w:val="28"/>
        </w:rPr>
        <w:t>(</w:t>
      </w:r>
      <w:r w:rsidRPr="00725EAB">
        <w:rPr>
          <w:rFonts w:ascii="Times New Roman" w:hAnsi="Times New Roman" w:cs="Times New Roman"/>
          <w:sz w:val="28"/>
          <w:szCs w:val="28"/>
        </w:rPr>
        <w:t>начиная с августа</w:t>
      </w:r>
      <w:r w:rsidR="0034597C">
        <w:rPr>
          <w:rFonts w:ascii="Times New Roman" w:hAnsi="Times New Roman" w:cs="Times New Roman"/>
          <w:sz w:val="28"/>
          <w:szCs w:val="28"/>
        </w:rPr>
        <w:t>)</w:t>
      </w:r>
      <w:r w:rsidRPr="00725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046DB7">
        <w:rPr>
          <w:rFonts w:ascii="Times New Roman" w:hAnsi="Times New Roman" w:cs="Times New Roman"/>
          <w:sz w:val="28"/>
          <w:szCs w:val="28"/>
        </w:rPr>
        <w:t>части 4 статьи 179.4 Бюджетного кодекса и стат</w:t>
      </w:r>
      <w:r w:rsidR="004456BA">
        <w:rPr>
          <w:rFonts w:ascii="Times New Roman" w:hAnsi="Times New Roman" w:cs="Times New Roman"/>
          <w:sz w:val="28"/>
          <w:szCs w:val="28"/>
        </w:rPr>
        <w:t>ей</w:t>
      </w:r>
      <w:r w:rsidR="00046DB7">
        <w:rPr>
          <w:rFonts w:ascii="Times New Roman" w:hAnsi="Times New Roman" w:cs="Times New Roman"/>
          <w:sz w:val="28"/>
          <w:szCs w:val="28"/>
        </w:rPr>
        <w:t xml:space="preserve"> 2 </w:t>
      </w:r>
      <w:r w:rsidR="004456BA">
        <w:rPr>
          <w:rFonts w:ascii="Times New Roman" w:hAnsi="Times New Roman" w:cs="Times New Roman"/>
          <w:sz w:val="28"/>
          <w:szCs w:val="28"/>
        </w:rPr>
        <w:t xml:space="preserve">и 3 </w:t>
      </w:r>
      <w:r w:rsidR="00080621" w:rsidRPr="00462307">
        <w:rPr>
          <w:rFonts w:ascii="Times New Roman" w:hAnsi="Times New Roman" w:cs="Times New Roman"/>
          <w:sz w:val="28"/>
          <w:szCs w:val="28"/>
        </w:rPr>
        <w:t xml:space="preserve">Закона Приморского края от 06.10.2011 </w:t>
      </w:r>
      <w:r w:rsidR="00080621">
        <w:rPr>
          <w:rFonts w:ascii="Times New Roman" w:hAnsi="Times New Roman" w:cs="Times New Roman"/>
          <w:sz w:val="28"/>
          <w:szCs w:val="28"/>
        </w:rPr>
        <w:br/>
      </w:r>
      <w:r w:rsidR="00080621" w:rsidRPr="00462307">
        <w:rPr>
          <w:rFonts w:ascii="Times New Roman" w:hAnsi="Times New Roman" w:cs="Times New Roman"/>
          <w:sz w:val="28"/>
          <w:szCs w:val="28"/>
        </w:rPr>
        <w:t xml:space="preserve">№ 819-КЗ </w:t>
      </w:r>
      <w:r w:rsidRPr="00725EAB">
        <w:rPr>
          <w:rFonts w:ascii="Times New Roman" w:hAnsi="Times New Roman" w:cs="Times New Roman"/>
          <w:sz w:val="28"/>
          <w:szCs w:val="28"/>
        </w:rPr>
        <w:t xml:space="preserve">объем утвержденных бюджетных ассигнований дорожного фонда меньше прогнозируемых доходов, </w:t>
      </w:r>
      <w:r w:rsidRPr="00B1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учитываемых п</w:t>
      </w:r>
      <w:r w:rsidRPr="007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формировании дорожного фонда, и фактически сложившейся на 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.2012 р</w:t>
      </w:r>
      <w:r w:rsidRPr="00725EAB">
        <w:rPr>
          <w:rFonts w:ascii="Times New Roman" w:hAnsi="Times New Roman" w:cs="Times New Roman"/>
          <w:sz w:val="28"/>
          <w:szCs w:val="28"/>
        </w:rPr>
        <w:t>азницы между поступившим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5EAB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25EAB">
        <w:rPr>
          <w:rFonts w:ascii="Times New Roman" w:hAnsi="Times New Roman" w:cs="Times New Roman"/>
          <w:sz w:val="28"/>
          <w:szCs w:val="28"/>
        </w:rPr>
        <w:t xml:space="preserve"> и произведенными расходами дорожного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6D4" w:rsidRPr="00B408E0" w:rsidRDefault="003926D4" w:rsidP="00AA6ED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D4">
        <w:rPr>
          <w:rFonts w:ascii="Times New Roman" w:hAnsi="Times New Roman" w:cs="Times New Roman"/>
          <w:sz w:val="28"/>
          <w:szCs w:val="28"/>
        </w:rPr>
        <w:t>При формировании бюджетных ассигнований дорожного фонда на 2014 год нарушений не выявлено.</w:t>
      </w:r>
    </w:p>
    <w:p w:rsidR="00AA6ED6" w:rsidRPr="003926D4" w:rsidRDefault="003926D4" w:rsidP="00AA6ED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26D4">
        <w:rPr>
          <w:rFonts w:ascii="Times New Roman" w:hAnsi="Times New Roman" w:cs="Times New Roman"/>
          <w:sz w:val="28"/>
          <w:szCs w:val="28"/>
        </w:rPr>
        <w:t>П</w:t>
      </w:r>
      <w:r w:rsidR="00323DCA" w:rsidRPr="003926D4">
        <w:rPr>
          <w:rFonts w:ascii="Times New Roman" w:hAnsi="Times New Roman" w:cs="Times New Roman"/>
          <w:sz w:val="28"/>
          <w:szCs w:val="28"/>
        </w:rPr>
        <w:t>редоставленные местным бюджетам за счет средств дорожного фонда н</w:t>
      </w:r>
      <w:r w:rsidR="00AA6ED6" w:rsidRPr="003926D4">
        <w:rPr>
          <w:rFonts w:ascii="Times New Roman" w:hAnsi="Times New Roman" w:cs="Times New Roman"/>
          <w:sz w:val="28"/>
          <w:szCs w:val="28"/>
        </w:rPr>
        <w:t xml:space="preserve">еиспользованные </w:t>
      </w:r>
      <w:r w:rsidR="00323DCA" w:rsidRPr="003926D4">
        <w:rPr>
          <w:rFonts w:ascii="Times New Roman" w:hAnsi="Times New Roman" w:cs="Times New Roman"/>
          <w:sz w:val="28"/>
          <w:szCs w:val="28"/>
        </w:rPr>
        <w:t xml:space="preserve">остатки субсидий 2012 года в размере </w:t>
      </w:r>
      <w:r w:rsidR="008D2BC8">
        <w:rPr>
          <w:rFonts w:ascii="Times New Roman" w:hAnsi="Times New Roman" w:cs="Times New Roman"/>
          <w:sz w:val="28"/>
          <w:szCs w:val="28"/>
        </w:rPr>
        <w:br/>
      </w:r>
      <w:r w:rsidR="00323DCA" w:rsidRPr="003926D4">
        <w:rPr>
          <w:rFonts w:ascii="Times New Roman" w:hAnsi="Times New Roman" w:cs="Times New Roman"/>
          <w:sz w:val="28"/>
          <w:szCs w:val="28"/>
        </w:rPr>
        <w:t xml:space="preserve">13 834,93 тыс. рублей, 2013 года - в размере 21 389,69 тыс. рублей возвращены в доход краевого бюджета в январе 2013 года и январе 2014 года соответственно (КБК </w:t>
      </w:r>
      <w:r w:rsidR="00323DCA" w:rsidRPr="003926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754 2 18 02030 02 0000 151, </w:t>
      </w:r>
      <w:r w:rsidR="008D2BC8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323DCA" w:rsidRPr="003926D4">
        <w:rPr>
          <w:rFonts w:ascii="Times New Roman" w:hAnsi="Times New Roman" w:cs="Times New Roman"/>
          <w:iCs/>
          <w:color w:val="000000"/>
          <w:sz w:val="28"/>
          <w:szCs w:val="28"/>
        </w:rPr>
        <w:t>754 2 18 02050 02 0000 151).</w:t>
      </w:r>
      <w:proofErr w:type="gramEnd"/>
      <w:r w:rsidR="00323DCA" w:rsidRPr="003926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A6ED6" w:rsidRPr="003926D4">
        <w:rPr>
          <w:rFonts w:ascii="Times New Roman" w:hAnsi="Times New Roman" w:cs="Times New Roman"/>
          <w:iCs/>
          <w:color w:val="000000"/>
          <w:sz w:val="28"/>
          <w:szCs w:val="28"/>
        </w:rPr>
        <w:t>Указанные доход</w:t>
      </w:r>
      <w:r w:rsidR="0007297B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AA6ED6" w:rsidRPr="003926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краевого бюджета </w:t>
      </w:r>
      <w:r w:rsidRPr="003926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323DCA" w:rsidRPr="003926D4">
        <w:rPr>
          <w:rFonts w:ascii="Times New Roman" w:hAnsi="Times New Roman" w:cs="Times New Roman"/>
          <w:sz w:val="28"/>
          <w:szCs w:val="28"/>
        </w:rPr>
        <w:t>размере 35 224,62 тыс. рублей</w:t>
      </w:r>
      <w:r w:rsidR="00323DCA" w:rsidRPr="003926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A6ED6" w:rsidRPr="003926D4">
        <w:rPr>
          <w:rFonts w:ascii="Times New Roman" w:hAnsi="Times New Roman" w:cs="Times New Roman"/>
          <w:iCs/>
          <w:color w:val="000000"/>
          <w:sz w:val="28"/>
          <w:szCs w:val="28"/>
        </w:rPr>
        <w:t>не учитываются при формировании дорожного фонда.</w:t>
      </w:r>
    </w:p>
    <w:p w:rsidR="0041518B" w:rsidRDefault="0041518B" w:rsidP="0041518B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1518B" w:rsidRPr="00DF51A9" w:rsidRDefault="0041518B" w:rsidP="00415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1A9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рассмотрен и утвержден на коллегии Контрольно-счетной палаты (протокол от </w:t>
      </w:r>
      <w:r>
        <w:rPr>
          <w:rFonts w:ascii="Times New Roman" w:hAnsi="Times New Roman" w:cs="Times New Roman"/>
          <w:sz w:val="28"/>
          <w:szCs w:val="28"/>
        </w:rPr>
        <w:t>19.05.2014</w:t>
      </w:r>
      <w:r w:rsidRPr="00DF51A9">
        <w:rPr>
          <w:rFonts w:ascii="Times New Roman" w:hAnsi="Times New Roman" w:cs="Times New Roman"/>
          <w:sz w:val="28"/>
          <w:szCs w:val="28"/>
        </w:rPr>
        <w:t xml:space="preserve">  №</w:t>
      </w:r>
      <w:r w:rsidR="002C11C3">
        <w:rPr>
          <w:rFonts w:ascii="Times New Roman" w:hAnsi="Times New Roman" w:cs="Times New Roman"/>
          <w:sz w:val="28"/>
          <w:szCs w:val="28"/>
        </w:rPr>
        <w:t xml:space="preserve"> 8</w:t>
      </w:r>
      <w:r w:rsidRPr="00DF51A9">
        <w:rPr>
          <w:rFonts w:ascii="Times New Roman" w:hAnsi="Times New Roman" w:cs="Times New Roman"/>
          <w:sz w:val="28"/>
          <w:szCs w:val="28"/>
        </w:rPr>
        <w:t>).</w:t>
      </w:r>
    </w:p>
    <w:p w:rsidR="00495F87" w:rsidRDefault="00495F87" w:rsidP="00495F87">
      <w:pPr>
        <w:pStyle w:val="ConsPlusNormal"/>
        <w:ind w:hanging="567"/>
        <w:rPr>
          <w:rFonts w:ascii="Times New Roman" w:hAnsi="Times New Roman" w:cs="Times New Roman"/>
          <w:sz w:val="28"/>
          <w:szCs w:val="28"/>
        </w:rPr>
      </w:pPr>
    </w:p>
    <w:p w:rsidR="00B408E0" w:rsidRDefault="00B408E0" w:rsidP="00495F87">
      <w:pPr>
        <w:pStyle w:val="ConsPlusNormal"/>
        <w:ind w:hanging="567"/>
        <w:rPr>
          <w:rFonts w:ascii="Times New Roman" w:hAnsi="Times New Roman" w:cs="Times New Roman"/>
          <w:sz w:val="28"/>
          <w:szCs w:val="28"/>
        </w:rPr>
      </w:pPr>
    </w:p>
    <w:p w:rsidR="0041518B" w:rsidRPr="003E17E1" w:rsidRDefault="0041518B" w:rsidP="00495F87">
      <w:pPr>
        <w:pStyle w:val="ConsPlusNormal"/>
        <w:ind w:hanging="567"/>
        <w:rPr>
          <w:rFonts w:ascii="Times New Roman" w:hAnsi="Times New Roman" w:cs="Times New Roman"/>
          <w:sz w:val="28"/>
          <w:szCs w:val="28"/>
        </w:rPr>
      </w:pPr>
    </w:p>
    <w:p w:rsidR="00495F87" w:rsidRPr="003E17E1" w:rsidRDefault="00495F87" w:rsidP="00495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17E1">
        <w:rPr>
          <w:rFonts w:ascii="Times New Roman" w:hAnsi="Times New Roman" w:cs="Times New Roman"/>
          <w:sz w:val="28"/>
          <w:szCs w:val="28"/>
        </w:rPr>
        <w:t>Аудитор</w:t>
      </w:r>
    </w:p>
    <w:p w:rsidR="00495F87" w:rsidRPr="003E17E1" w:rsidRDefault="00495F87" w:rsidP="00495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17E1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95F87" w:rsidRPr="003E17E1" w:rsidRDefault="00495F87" w:rsidP="00495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17E1">
        <w:rPr>
          <w:rFonts w:ascii="Times New Roman" w:hAnsi="Times New Roman" w:cs="Times New Roman"/>
          <w:sz w:val="28"/>
          <w:szCs w:val="28"/>
        </w:rPr>
        <w:t>Приморского  края</w:t>
      </w:r>
      <w:r w:rsidRPr="003E17E1">
        <w:rPr>
          <w:rFonts w:ascii="Times New Roman" w:hAnsi="Times New Roman" w:cs="Times New Roman"/>
          <w:sz w:val="28"/>
          <w:szCs w:val="28"/>
        </w:rPr>
        <w:tab/>
      </w:r>
      <w:r w:rsidRPr="003E17E1">
        <w:rPr>
          <w:rFonts w:ascii="Times New Roman" w:hAnsi="Times New Roman" w:cs="Times New Roman"/>
          <w:sz w:val="28"/>
          <w:szCs w:val="28"/>
        </w:rPr>
        <w:tab/>
      </w:r>
      <w:r w:rsidRPr="003E17E1">
        <w:rPr>
          <w:rFonts w:ascii="Times New Roman" w:hAnsi="Times New Roman" w:cs="Times New Roman"/>
          <w:sz w:val="28"/>
          <w:szCs w:val="28"/>
        </w:rPr>
        <w:tab/>
      </w:r>
      <w:r w:rsidRPr="003E17E1">
        <w:rPr>
          <w:rFonts w:ascii="Times New Roman" w:hAnsi="Times New Roman" w:cs="Times New Roman"/>
          <w:sz w:val="28"/>
          <w:szCs w:val="28"/>
        </w:rPr>
        <w:tab/>
      </w:r>
      <w:r w:rsidRPr="003E17E1">
        <w:rPr>
          <w:rFonts w:ascii="Times New Roman" w:hAnsi="Times New Roman" w:cs="Times New Roman"/>
          <w:sz w:val="28"/>
          <w:szCs w:val="28"/>
        </w:rPr>
        <w:tab/>
      </w:r>
      <w:r w:rsidRPr="003E17E1">
        <w:rPr>
          <w:rFonts w:ascii="Times New Roman" w:hAnsi="Times New Roman" w:cs="Times New Roman"/>
          <w:sz w:val="28"/>
          <w:szCs w:val="28"/>
        </w:rPr>
        <w:tab/>
      </w:r>
      <w:r w:rsidRPr="003E17E1">
        <w:rPr>
          <w:rFonts w:ascii="Times New Roman" w:hAnsi="Times New Roman" w:cs="Times New Roman"/>
          <w:sz w:val="28"/>
          <w:szCs w:val="28"/>
        </w:rPr>
        <w:tab/>
        <w:t>Т.А. Тарынина</w:t>
      </w:r>
    </w:p>
    <w:p w:rsidR="00495F87" w:rsidRDefault="00495F87" w:rsidP="00495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95F87" w:rsidSect="008A1F55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0C" w:rsidRDefault="00D54C0C" w:rsidP="00417B14">
      <w:pPr>
        <w:spacing w:after="0" w:line="240" w:lineRule="auto"/>
      </w:pPr>
      <w:r>
        <w:separator/>
      </w:r>
    </w:p>
  </w:endnote>
  <w:endnote w:type="continuationSeparator" w:id="0">
    <w:p w:rsidR="00D54C0C" w:rsidRDefault="00D54C0C" w:rsidP="0041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0C" w:rsidRDefault="00D54C0C" w:rsidP="00417B14">
      <w:pPr>
        <w:spacing w:after="0" w:line="240" w:lineRule="auto"/>
      </w:pPr>
      <w:r>
        <w:separator/>
      </w:r>
    </w:p>
  </w:footnote>
  <w:footnote w:type="continuationSeparator" w:id="0">
    <w:p w:rsidR="00D54C0C" w:rsidRDefault="00D54C0C" w:rsidP="00417B14">
      <w:pPr>
        <w:spacing w:after="0" w:line="240" w:lineRule="auto"/>
      </w:pPr>
      <w:r>
        <w:continuationSeparator/>
      </w:r>
    </w:p>
  </w:footnote>
  <w:footnote w:id="1">
    <w:p w:rsidR="00D54C0C" w:rsidRPr="00417B14" w:rsidRDefault="00D54C0C" w:rsidP="00417B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417B14">
        <w:rPr>
          <w:rFonts w:ascii="Times New Roman" w:hAnsi="Times New Roman" w:cs="Times New Roman"/>
          <w:sz w:val="20"/>
          <w:szCs w:val="20"/>
        </w:rPr>
        <w:t>"Прогноз социально-экономического развития Российской Федерации на 2013 год и плановый период 2014 - 2015 годов"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7B14">
        <w:rPr>
          <w:rFonts w:ascii="Times New Roman" w:hAnsi="Times New Roman" w:cs="Times New Roman"/>
          <w:sz w:val="20"/>
          <w:szCs w:val="20"/>
        </w:rPr>
        <w:t>(разработан Минэкономразвития России)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D54C0C" w:rsidRDefault="00D54C0C">
      <w:pPr>
        <w:pStyle w:val="a9"/>
      </w:pPr>
      <w:r>
        <w:rPr>
          <w:rStyle w:val="ab"/>
        </w:rPr>
        <w:footnoteRef/>
      </w:r>
      <w:r>
        <w:t xml:space="preserve"> </w:t>
      </w:r>
      <w:r w:rsidRPr="009B2200">
        <w:rPr>
          <w:rFonts w:ascii="Times New Roman" w:hAnsi="Times New Roman" w:cs="Times New Roman"/>
        </w:rPr>
        <w:t>798 195,00 тыс. рублей = (640 977,79 + 3 994 523 + 685800) х 5 % х 3</w:t>
      </w:r>
    </w:p>
  </w:footnote>
  <w:footnote w:id="3">
    <w:p w:rsidR="00D54C0C" w:rsidRDefault="00D54C0C">
      <w:pPr>
        <w:pStyle w:val="a9"/>
      </w:pPr>
      <w:r>
        <w:rPr>
          <w:rStyle w:val="ab"/>
        </w:rPr>
        <w:footnoteRef/>
      </w:r>
      <w:r>
        <w:t xml:space="preserve"> </w:t>
      </w:r>
      <w:r w:rsidRPr="001554E8">
        <w:rPr>
          <w:rFonts w:ascii="Times New Roman" w:eastAsia="Times New Roman" w:hAnsi="Times New Roman" w:cs="Times New Roman"/>
          <w:color w:val="000000"/>
          <w:lang w:eastAsia="ru-RU"/>
        </w:rPr>
        <w:t>782 313,49 тыс. рублей = 5 110 807,</w:t>
      </w:r>
      <w:r w:rsidRPr="008C5583">
        <w:rPr>
          <w:rFonts w:ascii="Times New Roman" w:eastAsia="Times New Roman" w:hAnsi="Times New Roman" w:cs="Times New Roman"/>
          <w:color w:val="000000"/>
          <w:lang w:eastAsia="ru-RU"/>
        </w:rPr>
        <w:t>32 тыс. рублей – (</w:t>
      </w:r>
      <w:r w:rsidRPr="008C5583">
        <w:rPr>
          <w:rFonts w:ascii="Times New Roman" w:hAnsi="Times New Roman" w:cs="Times New Roman"/>
        </w:rPr>
        <w:t>4 400 919,73</w:t>
      </w:r>
      <w:r w:rsidRPr="008C55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тыс. рублей +</w:t>
      </w:r>
      <w:r w:rsidRPr="008C55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54E8">
        <w:rPr>
          <w:rFonts w:ascii="Times New Roman" w:eastAsia="Times New Roman" w:hAnsi="Times New Roman" w:cs="Times New Roman"/>
          <w:color w:val="000000"/>
          <w:lang w:eastAsia="ru-RU"/>
        </w:rPr>
        <w:t>72 425,90 тыс. рублей)</w:t>
      </w:r>
    </w:p>
  </w:footnote>
  <w:footnote w:id="4">
    <w:p w:rsidR="00D54C0C" w:rsidRDefault="00D54C0C">
      <w:pPr>
        <w:pStyle w:val="a9"/>
      </w:pPr>
      <w:r>
        <w:rPr>
          <w:rStyle w:val="ab"/>
        </w:rPr>
        <w:footnoteRef/>
      </w:r>
      <w:r>
        <w:t xml:space="preserve"> </w:t>
      </w:r>
      <w:r w:rsidRPr="003B1F69">
        <w:rPr>
          <w:rFonts w:ascii="Times New Roman" w:eastAsia="Times New Roman" w:hAnsi="Times New Roman" w:cs="Times New Roman"/>
          <w:color w:val="000000"/>
          <w:lang w:eastAsia="ru-RU"/>
        </w:rPr>
        <w:t>724 912,55 тыс. рублей  =  782</w:t>
      </w:r>
      <w:r w:rsidRPr="001554E8">
        <w:rPr>
          <w:rFonts w:ascii="Times New Roman" w:eastAsia="Times New Roman" w:hAnsi="Times New Roman" w:cs="Times New Roman"/>
          <w:color w:val="000000"/>
          <w:lang w:eastAsia="ru-RU"/>
        </w:rPr>
        <w:t xml:space="preserve"> 313,49 тыс. рублей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+ 5 450 246,28 тыс. рублей - 5 507 647,22 тыс. рублей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871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4C0C" w:rsidRPr="001D4501" w:rsidRDefault="00F74F66" w:rsidP="001D4501">
        <w:pPr>
          <w:pStyle w:val="af0"/>
          <w:jc w:val="center"/>
          <w:rPr>
            <w:rFonts w:ascii="Times New Roman" w:hAnsi="Times New Roman" w:cs="Times New Roman"/>
          </w:rPr>
        </w:pPr>
        <w:r w:rsidRPr="001D4501">
          <w:rPr>
            <w:rFonts w:ascii="Times New Roman" w:hAnsi="Times New Roman" w:cs="Times New Roman"/>
          </w:rPr>
          <w:fldChar w:fldCharType="begin"/>
        </w:r>
        <w:r w:rsidR="00D54C0C" w:rsidRPr="001D4501">
          <w:rPr>
            <w:rFonts w:ascii="Times New Roman" w:hAnsi="Times New Roman" w:cs="Times New Roman"/>
          </w:rPr>
          <w:instrText>PAGE   \* MERGEFORMAT</w:instrText>
        </w:r>
        <w:r w:rsidRPr="001D4501">
          <w:rPr>
            <w:rFonts w:ascii="Times New Roman" w:hAnsi="Times New Roman" w:cs="Times New Roman"/>
          </w:rPr>
          <w:fldChar w:fldCharType="separate"/>
        </w:r>
        <w:r w:rsidR="00336F49">
          <w:rPr>
            <w:rFonts w:ascii="Times New Roman" w:hAnsi="Times New Roman" w:cs="Times New Roman"/>
            <w:noProof/>
          </w:rPr>
          <w:t>14</w:t>
        </w:r>
        <w:r w:rsidRPr="001D450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918"/>
    <w:multiLevelType w:val="hybridMultilevel"/>
    <w:tmpl w:val="D1740998"/>
    <w:lvl w:ilvl="0" w:tplc="A0429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214D1"/>
    <w:multiLevelType w:val="hybridMultilevel"/>
    <w:tmpl w:val="A9C2ED82"/>
    <w:lvl w:ilvl="0" w:tplc="186E779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A7D26"/>
    <w:multiLevelType w:val="hybridMultilevel"/>
    <w:tmpl w:val="5EA43976"/>
    <w:lvl w:ilvl="0" w:tplc="2C08B55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4154588"/>
    <w:multiLevelType w:val="multilevel"/>
    <w:tmpl w:val="536811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>
    <w:nsid w:val="7AC7779B"/>
    <w:multiLevelType w:val="hybridMultilevel"/>
    <w:tmpl w:val="A9C2ED82"/>
    <w:lvl w:ilvl="0" w:tplc="186E779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AF2"/>
    <w:rsid w:val="00001B4F"/>
    <w:rsid w:val="0000367F"/>
    <w:rsid w:val="00005B84"/>
    <w:rsid w:val="00007799"/>
    <w:rsid w:val="00015ECD"/>
    <w:rsid w:val="0002728B"/>
    <w:rsid w:val="00046DB7"/>
    <w:rsid w:val="00070EC1"/>
    <w:rsid w:val="0007297B"/>
    <w:rsid w:val="00080621"/>
    <w:rsid w:val="00083C15"/>
    <w:rsid w:val="000935F1"/>
    <w:rsid w:val="000A4214"/>
    <w:rsid w:val="000A64AA"/>
    <w:rsid w:val="000B2F49"/>
    <w:rsid w:val="000E33AD"/>
    <w:rsid w:val="00102126"/>
    <w:rsid w:val="001144D4"/>
    <w:rsid w:val="00116D67"/>
    <w:rsid w:val="001304F8"/>
    <w:rsid w:val="00134F34"/>
    <w:rsid w:val="001554E8"/>
    <w:rsid w:val="00164222"/>
    <w:rsid w:val="00166F69"/>
    <w:rsid w:val="00173415"/>
    <w:rsid w:val="00186BA9"/>
    <w:rsid w:val="00196ADD"/>
    <w:rsid w:val="001A53A4"/>
    <w:rsid w:val="001A6D3E"/>
    <w:rsid w:val="001C0ED9"/>
    <w:rsid w:val="001D4501"/>
    <w:rsid w:val="001E3581"/>
    <w:rsid w:val="001E71D7"/>
    <w:rsid w:val="001E7B1C"/>
    <w:rsid w:val="00200DFE"/>
    <w:rsid w:val="00204529"/>
    <w:rsid w:val="00205B31"/>
    <w:rsid w:val="00207F5B"/>
    <w:rsid w:val="00243957"/>
    <w:rsid w:val="00252603"/>
    <w:rsid w:val="00257AD4"/>
    <w:rsid w:val="00261B95"/>
    <w:rsid w:val="00264193"/>
    <w:rsid w:val="002839F1"/>
    <w:rsid w:val="002A115D"/>
    <w:rsid w:val="002B1118"/>
    <w:rsid w:val="002C11C3"/>
    <w:rsid w:val="002C443B"/>
    <w:rsid w:val="002C72FC"/>
    <w:rsid w:val="002D5D6C"/>
    <w:rsid w:val="002E4002"/>
    <w:rsid w:val="002E5FCE"/>
    <w:rsid w:val="002E5FDF"/>
    <w:rsid w:val="00323DCA"/>
    <w:rsid w:val="0033240F"/>
    <w:rsid w:val="00334770"/>
    <w:rsid w:val="00336564"/>
    <w:rsid w:val="00336F49"/>
    <w:rsid w:val="00341FAE"/>
    <w:rsid w:val="00342D43"/>
    <w:rsid w:val="00344924"/>
    <w:rsid w:val="00345754"/>
    <w:rsid w:val="0034597C"/>
    <w:rsid w:val="00370886"/>
    <w:rsid w:val="00380A46"/>
    <w:rsid w:val="00386B6A"/>
    <w:rsid w:val="00386BB3"/>
    <w:rsid w:val="003926D4"/>
    <w:rsid w:val="003972AE"/>
    <w:rsid w:val="003A385E"/>
    <w:rsid w:val="003A63B1"/>
    <w:rsid w:val="003B1F69"/>
    <w:rsid w:val="003C5BBC"/>
    <w:rsid w:val="003D7181"/>
    <w:rsid w:val="003E3178"/>
    <w:rsid w:val="00401A63"/>
    <w:rsid w:val="004022DE"/>
    <w:rsid w:val="00404E2C"/>
    <w:rsid w:val="00405762"/>
    <w:rsid w:val="004127ED"/>
    <w:rsid w:val="0041518B"/>
    <w:rsid w:val="00417B14"/>
    <w:rsid w:val="00420F57"/>
    <w:rsid w:val="004261DF"/>
    <w:rsid w:val="0043246C"/>
    <w:rsid w:val="00435E8C"/>
    <w:rsid w:val="00436637"/>
    <w:rsid w:val="004456BA"/>
    <w:rsid w:val="0045286F"/>
    <w:rsid w:val="00456FA5"/>
    <w:rsid w:val="00462307"/>
    <w:rsid w:val="00481F01"/>
    <w:rsid w:val="004928D3"/>
    <w:rsid w:val="00495F87"/>
    <w:rsid w:val="00497F43"/>
    <w:rsid w:val="004A3CB6"/>
    <w:rsid w:val="004A4CCE"/>
    <w:rsid w:val="004B1168"/>
    <w:rsid w:val="004B6F74"/>
    <w:rsid w:val="004E2A3A"/>
    <w:rsid w:val="004F4E8D"/>
    <w:rsid w:val="00503790"/>
    <w:rsid w:val="00504BBF"/>
    <w:rsid w:val="00514665"/>
    <w:rsid w:val="00525145"/>
    <w:rsid w:val="00533C10"/>
    <w:rsid w:val="0054175E"/>
    <w:rsid w:val="00561E5A"/>
    <w:rsid w:val="00567A37"/>
    <w:rsid w:val="00570FCD"/>
    <w:rsid w:val="00574CCD"/>
    <w:rsid w:val="00580B20"/>
    <w:rsid w:val="00582589"/>
    <w:rsid w:val="005834A6"/>
    <w:rsid w:val="00585AE4"/>
    <w:rsid w:val="005A1073"/>
    <w:rsid w:val="005A485D"/>
    <w:rsid w:val="005B2B87"/>
    <w:rsid w:val="005B34E9"/>
    <w:rsid w:val="005B713D"/>
    <w:rsid w:val="005B7568"/>
    <w:rsid w:val="005D75B7"/>
    <w:rsid w:val="00606AF4"/>
    <w:rsid w:val="0060700D"/>
    <w:rsid w:val="00607A0F"/>
    <w:rsid w:val="006127FA"/>
    <w:rsid w:val="00621846"/>
    <w:rsid w:val="00640109"/>
    <w:rsid w:val="006451CB"/>
    <w:rsid w:val="006457E1"/>
    <w:rsid w:val="00663980"/>
    <w:rsid w:val="006678CF"/>
    <w:rsid w:val="00681EEF"/>
    <w:rsid w:val="006B01F2"/>
    <w:rsid w:val="006B156A"/>
    <w:rsid w:val="006B21DD"/>
    <w:rsid w:val="006B76D7"/>
    <w:rsid w:val="006C0343"/>
    <w:rsid w:val="006C108A"/>
    <w:rsid w:val="006C7240"/>
    <w:rsid w:val="006D0958"/>
    <w:rsid w:val="006F4262"/>
    <w:rsid w:val="006F638B"/>
    <w:rsid w:val="00701AF8"/>
    <w:rsid w:val="0070450F"/>
    <w:rsid w:val="0071286B"/>
    <w:rsid w:val="0072015F"/>
    <w:rsid w:val="00725EAB"/>
    <w:rsid w:val="007375D2"/>
    <w:rsid w:val="007516A6"/>
    <w:rsid w:val="007524C9"/>
    <w:rsid w:val="00766263"/>
    <w:rsid w:val="00774BE7"/>
    <w:rsid w:val="0078270F"/>
    <w:rsid w:val="007B2351"/>
    <w:rsid w:val="007B7348"/>
    <w:rsid w:val="007C4541"/>
    <w:rsid w:val="007C7997"/>
    <w:rsid w:val="007D5DCD"/>
    <w:rsid w:val="007E23C4"/>
    <w:rsid w:val="007F50CD"/>
    <w:rsid w:val="008227D1"/>
    <w:rsid w:val="00825B21"/>
    <w:rsid w:val="00826C74"/>
    <w:rsid w:val="008273B8"/>
    <w:rsid w:val="00832543"/>
    <w:rsid w:val="00840B79"/>
    <w:rsid w:val="00846BA1"/>
    <w:rsid w:val="00884E17"/>
    <w:rsid w:val="008926BD"/>
    <w:rsid w:val="008931E7"/>
    <w:rsid w:val="008954EC"/>
    <w:rsid w:val="008A1F55"/>
    <w:rsid w:val="008A6A35"/>
    <w:rsid w:val="008B059A"/>
    <w:rsid w:val="008B1528"/>
    <w:rsid w:val="008B6EBA"/>
    <w:rsid w:val="008C189C"/>
    <w:rsid w:val="008C501E"/>
    <w:rsid w:val="008C5583"/>
    <w:rsid w:val="008C7B0A"/>
    <w:rsid w:val="008D2BC8"/>
    <w:rsid w:val="008D67C6"/>
    <w:rsid w:val="009131CF"/>
    <w:rsid w:val="0092650A"/>
    <w:rsid w:val="0093584E"/>
    <w:rsid w:val="00942BA8"/>
    <w:rsid w:val="00945565"/>
    <w:rsid w:val="00950FC7"/>
    <w:rsid w:val="00954796"/>
    <w:rsid w:val="00966FA5"/>
    <w:rsid w:val="00971042"/>
    <w:rsid w:val="00976FB7"/>
    <w:rsid w:val="009B2200"/>
    <w:rsid w:val="009B7203"/>
    <w:rsid w:val="009B758D"/>
    <w:rsid w:val="009C1807"/>
    <w:rsid w:val="009D6BAC"/>
    <w:rsid w:val="009E2FF5"/>
    <w:rsid w:val="009E7A3D"/>
    <w:rsid w:val="00A23EAD"/>
    <w:rsid w:val="00A322DC"/>
    <w:rsid w:val="00A37310"/>
    <w:rsid w:val="00A50B2E"/>
    <w:rsid w:val="00A67D94"/>
    <w:rsid w:val="00A7013A"/>
    <w:rsid w:val="00A74DC8"/>
    <w:rsid w:val="00A96FFC"/>
    <w:rsid w:val="00AA6ED6"/>
    <w:rsid w:val="00AA75C4"/>
    <w:rsid w:val="00AB0532"/>
    <w:rsid w:val="00AC03E8"/>
    <w:rsid w:val="00AC2C0E"/>
    <w:rsid w:val="00AC3759"/>
    <w:rsid w:val="00AC409A"/>
    <w:rsid w:val="00AD0B84"/>
    <w:rsid w:val="00AD574E"/>
    <w:rsid w:val="00AD71D2"/>
    <w:rsid w:val="00AE6682"/>
    <w:rsid w:val="00AF4715"/>
    <w:rsid w:val="00B1514D"/>
    <w:rsid w:val="00B408E0"/>
    <w:rsid w:val="00B409FF"/>
    <w:rsid w:val="00B56055"/>
    <w:rsid w:val="00B66476"/>
    <w:rsid w:val="00B71411"/>
    <w:rsid w:val="00B77A8C"/>
    <w:rsid w:val="00B80178"/>
    <w:rsid w:val="00B83910"/>
    <w:rsid w:val="00B84E3B"/>
    <w:rsid w:val="00B86E01"/>
    <w:rsid w:val="00BE34F3"/>
    <w:rsid w:val="00BE46E7"/>
    <w:rsid w:val="00BE7D31"/>
    <w:rsid w:val="00BF0218"/>
    <w:rsid w:val="00C17FF6"/>
    <w:rsid w:val="00C20173"/>
    <w:rsid w:val="00C2052C"/>
    <w:rsid w:val="00C214F4"/>
    <w:rsid w:val="00C26725"/>
    <w:rsid w:val="00C34D81"/>
    <w:rsid w:val="00C41812"/>
    <w:rsid w:val="00C60148"/>
    <w:rsid w:val="00C66661"/>
    <w:rsid w:val="00C76452"/>
    <w:rsid w:val="00C77E4E"/>
    <w:rsid w:val="00C83C9A"/>
    <w:rsid w:val="00C93328"/>
    <w:rsid w:val="00CA5123"/>
    <w:rsid w:val="00CB76F0"/>
    <w:rsid w:val="00CF3FA8"/>
    <w:rsid w:val="00CF7D08"/>
    <w:rsid w:val="00D05D7E"/>
    <w:rsid w:val="00D1392E"/>
    <w:rsid w:val="00D17546"/>
    <w:rsid w:val="00D24521"/>
    <w:rsid w:val="00D26BB2"/>
    <w:rsid w:val="00D52122"/>
    <w:rsid w:val="00D521A1"/>
    <w:rsid w:val="00D54C0C"/>
    <w:rsid w:val="00D63AF2"/>
    <w:rsid w:val="00D63B2F"/>
    <w:rsid w:val="00D64CA3"/>
    <w:rsid w:val="00D71EB9"/>
    <w:rsid w:val="00D74343"/>
    <w:rsid w:val="00D90E35"/>
    <w:rsid w:val="00DA574F"/>
    <w:rsid w:val="00DB024D"/>
    <w:rsid w:val="00DB7C22"/>
    <w:rsid w:val="00DD06D2"/>
    <w:rsid w:val="00DE00C3"/>
    <w:rsid w:val="00DE79AC"/>
    <w:rsid w:val="00DF0824"/>
    <w:rsid w:val="00DF715B"/>
    <w:rsid w:val="00DF763D"/>
    <w:rsid w:val="00E0550B"/>
    <w:rsid w:val="00E13BD4"/>
    <w:rsid w:val="00E440E3"/>
    <w:rsid w:val="00E477B2"/>
    <w:rsid w:val="00E47D99"/>
    <w:rsid w:val="00E6544D"/>
    <w:rsid w:val="00E80FC5"/>
    <w:rsid w:val="00E9483E"/>
    <w:rsid w:val="00EA2BF0"/>
    <w:rsid w:val="00EA5853"/>
    <w:rsid w:val="00EA6CE0"/>
    <w:rsid w:val="00EB601C"/>
    <w:rsid w:val="00ED3034"/>
    <w:rsid w:val="00F05172"/>
    <w:rsid w:val="00F05772"/>
    <w:rsid w:val="00F05928"/>
    <w:rsid w:val="00F13AA9"/>
    <w:rsid w:val="00F14CD1"/>
    <w:rsid w:val="00F47FFC"/>
    <w:rsid w:val="00F50FF2"/>
    <w:rsid w:val="00F51CAF"/>
    <w:rsid w:val="00F52173"/>
    <w:rsid w:val="00F56F36"/>
    <w:rsid w:val="00F73110"/>
    <w:rsid w:val="00F74F66"/>
    <w:rsid w:val="00F8208C"/>
    <w:rsid w:val="00F85B37"/>
    <w:rsid w:val="00FA149F"/>
    <w:rsid w:val="00FA24EF"/>
    <w:rsid w:val="00FA31FB"/>
    <w:rsid w:val="00FB17BD"/>
    <w:rsid w:val="00FC29A1"/>
    <w:rsid w:val="00FD6AE9"/>
    <w:rsid w:val="00FE6FE7"/>
    <w:rsid w:val="00FE7CD1"/>
    <w:rsid w:val="00FF0E69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73"/>
  </w:style>
  <w:style w:type="paragraph" w:styleId="2">
    <w:name w:val="heading 2"/>
    <w:basedOn w:val="a"/>
    <w:next w:val="a"/>
    <w:link w:val="20"/>
    <w:uiPriority w:val="9"/>
    <w:unhideWhenUsed/>
    <w:qFormat/>
    <w:rsid w:val="00C20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C2017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0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First Indent"/>
    <w:basedOn w:val="a3"/>
    <w:link w:val="a6"/>
    <w:rsid w:val="00C20173"/>
    <w:pPr>
      <w:ind w:firstLine="210"/>
    </w:pPr>
  </w:style>
  <w:style w:type="character" w:customStyle="1" w:styleId="a6">
    <w:name w:val="Красная строка Знак"/>
    <w:basedOn w:val="a4"/>
    <w:link w:val="a5"/>
    <w:rsid w:val="00C20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20173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FC2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417B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17B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17B14"/>
    <w:rPr>
      <w:vertAlign w:val="superscript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uiPriority w:val="99"/>
    <w:rsid w:val="003347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uiPriority w:val="99"/>
    <w:rsid w:val="0033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FF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1D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D4501"/>
  </w:style>
  <w:style w:type="paragraph" w:styleId="af2">
    <w:name w:val="footer"/>
    <w:basedOn w:val="a"/>
    <w:link w:val="af3"/>
    <w:uiPriority w:val="99"/>
    <w:unhideWhenUsed/>
    <w:rsid w:val="001D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D4501"/>
  </w:style>
  <w:style w:type="paragraph" w:customStyle="1" w:styleId="ConsPlusNormal">
    <w:name w:val="ConsPlusNormal"/>
    <w:uiPriority w:val="99"/>
    <w:rsid w:val="00495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73"/>
  </w:style>
  <w:style w:type="paragraph" w:styleId="2">
    <w:name w:val="heading 2"/>
    <w:basedOn w:val="a"/>
    <w:next w:val="a"/>
    <w:link w:val="20"/>
    <w:uiPriority w:val="9"/>
    <w:unhideWhenUsed/>
    <w:qFormat/>
    <w:rsid w:val="00C20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C2017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20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First Indent"/>
    <w:basedOn w:val="a3"/>
    <w:link w:val="a6"/>
    <w:rsid w:val="00C20173"/>
    <w:pPr>
      <w:ind w:firstLine="210"/>
    </w:pPr>
  </w:style>
  <w:style w:type="character" w:customStyle="1" w:styleId="a6">
    <w:name w:val="Красная строка Знак"/>
    <w:basedOn w:val="a4"/>
    <w:link w:val="a5"/>
    <w:rsid w:val="00C20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20173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FC2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417B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17B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17B14"/>
    <w:rPr>
      <w:vertAlign w:val="superscript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uiPriority w:val="99"/>
    <w:rsid w:val="003347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uiPriority w:val="99"/>
    <w:rsid w:val="0033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FF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1D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D4501"/>
  </w:style>
  <w:style w:type="paragraph" w:styleId="af2">
    <w:name w:val="footer"/>
    <w:basedOn w:val="a"/>
    <w:link w:val="af3"/>
    <w:uiPriority w:val="99"/>
    <w:unhideWhenUsed/>
    <w:rsid w:val="001D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D4501"/>
  </w:style>
  <w:style w:type="paragraph" w:customStyle="1" w:styleId="ConsPlusNormal">
    <w:name w:val="ConsPlusNormal"/>
    <w:uiPriority w:val="99"/>
    <w:rsid w:val="00495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rinina_ta\Desktop\&#1044;&#1054;&#1056;&#1054;&#1046;&#1053;&#1067;&#1049;%20&#1060;&#1054;&#1053;&#1044;\&#1047;&#1072;&#1082;&#1086;&#1085;%20&#1086;%20&#1073;&#1102;&#1076;&#1078;&#1077;&#109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Лист2!$A$28</c:f>
              <c:strCache>
                <c:ptCount val="1"/>
                <c:pt idx="0">
                  <c:v>Дорожный фонд</c:v>
                </c:pt>
              </c:strCache>
            </c:strRef>
          </c:tx>
          <c:spPr>
            <a:pattFill prst="sphere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Лист2!$B$26:$J$27</c:f>
              <c:multiLvlStrCache>
                <c:ptCount val="9"/>
                <c:lvl>
                  <c:pt idx="0">
                    <c:v>2012</c:v>
                  </c:pt>
                  <c:pt idx="1">
                    <c:v>2013</c:v>
                  </c:pt>
                  <c:pt idx="2">
                    <c:v>2014</c:v>
                  </c:pt>
                  <c:pt idx="3">
                    <c:v>2012</c:v>
                  </c:pt>
                  <c:pt idx="4">
                    <c:v>2013</c:v>
                  </c:pt>
                  <c:pt idx="5">
                    <c:v>2014</c:v>
                  </c:pt>
                  <c:pt idx="6">
                    <c:v>2012</c:v>
                  </c:pt>
                  <c:pt idx="7">
                    <c:v>2013</c:v>
                  </c:pt>
                  <c:pt idx="8">
                    <c:v>2014</c:v>
                  </c:pt>
                </c:lvl>
                <c:lvl>
                  <c:pt idx="0">
                    <c:v>Приморского края </c:v>
                  </c:pt>
                  <c:pt idx="3">
                    <c:v>Хабаровский край</c:v>
                  </c:pt>
                  <c:pt idx="6">
                    <c:v>Амурская область</c:v>
                  </c:pt>
                </c:lvl>
              </c:multiLvlStrCache>
            </c:multiLvlStrRef>
          </c:cat>
          <c:val>
            <c:numRef>
              <c:f>Лист2!$B$28:$J$28</c:f>
              <c:numCache>
                <c:formatCode>_(* #,##0.00_);_(* \(#,##0.00\);_(* "-"??_);_(@_)</c:formatCode>
                <c:ptCount val="9"/>
                <c:pt idx="0">
                  <c:v>6616274</c:v>
                </c:pt>
                <c:pt idx="1">
                  <c:v>6372197.0200000005</c:v>
                </c:pt>
                <c:pt idx="2">
                  <c:v>7521890.6199999992</c:v>
                </c:pt>
                <c:pt idx="3">
                  <c:v>3219804</c:v>
                </c:pt>
                <c:pt idx="4">
                  <c:v>4273752.68</c:v>
                </c:pt>
                <c:pt idx="5">
                  <c:v>3762092</c:v>
                </c:pt>
                <c:pt idx="6">
                  <c:v>3239041.2</c:v>
                </c:pt>
                <c:pt idx="7">
                  <c:v>3349853.4</c:v>
                </c:pt>
                <c:pt idx="8">
                  <c:v>2640335.7999999998</c:v>
                </c:pt>
              </c:numCache>
            </c:numRef>
          </c:val>
        </c:ser>
        <c:ser>
          <c:idx val="1"/>
          <c:order val="1"/>
          <c:tx>
            <c:strRef>
              <c:f>Лист2!$A$29</c:f>
              <c:strCache>
                <c:ptCount val="1"/>
                <c:pt idx="0">
                  <c:v>Общий объем расходов</c:v>
                </c:pt>
              </c:strCache>
            </c:strRef>
          </c:tx>
          <c:spPr>
            <a:pattFill prst="horzBrick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Лист2!$B$26:$J$27</c:f>
              <c:multiLvlStrCache>
                <c:ptCount val="9"/>
                <c:lvl>
                  <c:pt idx="0">
                    <c:v>2012</c:v>
                  </c:pt>
                  <c:pt idx="1">
                    <c:v>2013</c:v>
                  </c:pt>
                  <c:pt idx="2">
                    <c:v>2014</c:v>
                  </c:pt>
                  <c:pt idx="3">
                    <c:v>2012</c:v>
                  </c:pt>
                  <c:pt idx="4">
                    <c:v>2013</c:v>
                  </c:pt>
                  <c:pt idx="5">
                    <c:v>2014</c:v>
                  </c:pt>
                  <c:pt idx="6">
                    <c:v>2012</c:v>
                  </c:pt>
                  <c:pt idx="7">
                    <c:v>2013</c:v>
                  </c:pt>
                  <c:pt idx="8">
                    <c:v>2014</c:v>
                  </c:pt>
                </c:lvl>
                <c:lvl>
                  <c:pt idx="0">
                    <c:v>Приморского края </c:v>
                  </c:pt>
                  <c:pt idx="3">
                    <c:v>Хабаровский край</c:v>
                  </c:pt>
                  <c:pt idx="6">
                    <c:v>Амурская область</c:v>
                  </c:pt>
                </c:lvl>
              </c:multiLvlStrCache>
            </c:multiLvlStrRef>
          </c:cat>
          <c:val>
            <c:numRef>
              <c:f>Лист2!$B$29:$J$29</c:f>
              <c:numCache>
                <c:formatCode>_(* #,##0.00_);_(* \(#,##0.00\);_(* "-"??_);_(@_)</c:formatCode>
                <c:ptCount val="9"/>
                <c:pt idx="0">
                  <c:v>88509492.157999977</c:v>
                </c:pt>
                <c:pt idx="1">
                  <c:v>91685842.200000003</c:v>
                </c:pt>
                <c:pt idx="2">
                  <c:v>81109921.700000003</c:v>
                </c:pt>
                <c:pt idx="3">
                  <c:v>79070982.209999993</c:v>
                </c:pt>
                <c:pt idx="4">
                  <c:v>87123602.109999999</c:v>
                </c:pt>
                <c:pt idx="5">
                  <c:v>78007373.179999977</c:v>
                </c:pt>
                <c:pt idx="6">
                  <c:v>44260508</c:v>
                </c:pt>
                <c:pt idx="7">
                  <c:v>57414053.800000004</c:v>
                </c:pt>
                <c:pt idx="8">
                  <c:v>40590613.200000003</c:v>
                </c:pt>
              </c:numCache>
            </c:numRef>
          </c:val>
        </c:ser>
        <c:axId val="88543616"/>
        <c:axId val="88545152"/>
      </c:barChart>
      <c:catAx>
        <c:axId val="8854361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545152"/>
        <c:crosses val="autoZero"/>
        <c:auto val="1"/>
        <c:lblAlgn val="ctr"/>
        <c:lblOffset val="100"/>
      </c:catAx>
      <c:valAx>
        <c:axId val="88545152"/>
        <c:scaling>
          <c:orientation val="minMax"/>
        </c:scaling>
        <c:axPos val="b"/>
        <c:majorGridlines/>
        <c:numFmt formatCode="_(* #,##0.00_);_(* \(#,##0.00\);_(* &quot;-&quot;??_);_(@_)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54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29258988556107"/>
          <c:y val="0.34966001232729838"/>
          <c:w val="0.18351463871920973"/>
          <c:h val="0.1857796539046066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C074-C720-40EA-96F4-9A03FC94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Тарынина</dc:creator>
  <cp:lastModifiedBy>fefelova_sv</cp:lastModifiedBy>
  <cp:revision>19</cp:revision>
  <cp:lastPrinted>2014-06-02T00:59:00Z</cp:lastPrinted>
  <dcterms:created xsi:type="dcterms:W3CDTF">2014-05-19T02:23:00Z</dcterms:created>
  <dcterms:modified xsi:type="dcterms:W3CDTF">2014-06-02T03:23:00Z</dcterms:modified>
</cp:coreProperties>
</file>