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6B2" w:rsidRDefault="004546B2" w:rsidP="004546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Заключение</w:t>
      </w:r>
    </w:p>
    <w:p w:rsidR="004546B2" w:rsidRDefault="004546B2" w:rsidP="004546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Контрольно-счетной палаты Приморского края </w:t>
      </w:r>
    </w:p>
    <w:p w:rsidR="004546B2" w:rsidRDefault="004546B2" w:rsidP="004546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отчету Администрации Приморского края об исполнении </w:t>
      </w:r>
    </w:p>
    <w:p w:rsidR="004546B2" w:rsidRDefault="004546B2" w:rsidP="004546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краевого бюджета за 9 месяцев 2016 года</w:t>
      </w:r>
    </w:p>
    <w:p w:rsidR="004546B2" w:rsidRDefault="004546B2" w:rsidP="004546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bookmarkEnd w:id="0"/>
    <w:p w:rsidR="004546B2" w:rsidRDefault="004546B2" w:rsidP="004546B2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9 месяцев 2016 года в краевой бюджет поступили </w:t>
      </w:r>
      <w:r w:rsidRPr="005310E2">
        <w:rPr>
          <w:rFonts w:ascii="Times New Roman" w:hAnsi="Times New Roman"/>
          <w:sz w:val="28"/>
          <w:szCs w:val="28"/>
        </w:rPr>
        <w:t>доход</w:t>
      </w:r>
      <w:r>
        <w:rPr>
          <w:rFonts w:ascii="Times New Roman" w:hAnsi="Times New Roman"/>
          <w:sz w:val="28"/>
          <w:szCs w:val="28"/>
        </w:rPr>
        <w:t>ы</w:t>
      </w:r>
      <w:r w:rsidRPr="005310E2">
        <w:rPr>
          <w:rFonts w:ascii="Times New Roman" w:hAnsi="Times New Roman"/>
          <w:sz w:val="28"/>
          <w:szCs w:val="28"/>
        </w:rPr>
        <w:t xml:space="preserve"> в сумме 61723697,3 тыс. рублей, или 75,3 % годовых плановых назначений</w:t>
      </w:r>
      <w:r>
        <w:rPr>
          <w:rFonts w:ascii="Times New Roman" w:hAnsi="Times New Roman"/>
          <w:sz w:val="28"/>
          <w:szCs w:val="28"/>
        </w:rPr>
        <w:t>, что выше уровня поступлений соответствующего периода предыдущего года на 3,9 % (з</w:t>
      </w:r>
      <w:r w:rsidRPr="005310E2">
        <w:rPr>
          <w:rFonts w:ascii="Times New Roman" w:hAnsi="Times New Roman"/>
          <w:sz w:val="28"/>
          <w:szCs w:val="28"/>
        </w:rPr>
        <w:t xml:space="preserve">а 9 месяцев 2015 года исполнение по доходам составило 59854453,1 тыс. рублей, или 71,4 % </w:t>
      </w:r>
      <w:r>
        <w:rPr>
          <w:rFonts w:ascii="Times New Roman" w:hAnsi="Times New Roman"/>
          <w:sz w:val="28"/>
          <w:szCs w:val="28"/>
        </w:rPr>
        <w:t>годового плана (</w:t>
      </w:r>
      <w:r w:rsidRPr="005310E2">
        <w:rPr>
          <w:rFonts w:ascii="Times New Roman" w:hAnsi="Times New Roman"/>
          <w:sz w:val="28"/>
          <w:szCs w:val="28"/>
        </w:rPr>
        <w:t>83857198,6 тыс. рублей)</w:t>
      </w:r>
      <w:r>
        <w:rPr>
          <w:rFonts w:ascii="Times New Roman" w:hAnsi="Times New Roman"/>
          <w:sz w:val="28"/>
          <w:szCs w:val="28"/>
        </w:rPr>
        <w:t>).</w:t>
      </w:r>
    </w:p>
    <w:p w:rsidR="004546B2" w:rsidRPr="007A007B" w:rsidRDefault="004546B2" w:rsidP="004546B2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310E2">
        <w:rPr>
          <w:rFonts w:ascii="Times New Roman" w:hAnsi="Times New Roman"/>
          <w:sz w:val="28"/>
          <w:szCs w:val="28"/>
        </w:rPr>
        <w:t xml:space="preserve">Налоговые и неналоговые доходы поступили в сумме </w:t>
      </w:r>
      <w:r>
        <w:rPr>
          <w:rFonts w:ascii="Times New Roman" w:hAnsi="Times New Roman"/>
          <w:sz w:val="28"/>
          <w:szCs w:val="28"/>
        </w:rPr>
        <w:t>51015325,7 </w:t>
      </w:r>
      <w:r w:rsidRPr="005310E2">
        <w:rPr>
          <w:rFonts w:ascii="Times New Roman" w:hAnsi="Times New Roman"/>
          <w:sz w:val="28"/>
          <w:szCs w:val="28"/>
        </w:rPr>
        <w:t>тыс. рублей. В структуре поступи</w:t>
      </w:r>
      <w:r>
        <w:rPr>
          <w:rFonts w:ascii="Times New Roman" w:hAnsi="Times New Roman"/>
          <w:sz w:val="28"/>
          <w:szCs w:val="28"/>
        </w:rPr>
        <w:t>вших доходов их доля составила 82,7</w:t>
      </w:r>
      <w:r w:rsidRPr="005310E2">
        <w:rPr>
          <w:rFonts w:ascii="Times New Roman" w:hAnsi="Times New Roman"/>
          <w:sz w:val="28"/>
          <w:szCs w:val="28"/>
        </w:rPr>
        <w:t xml:space="preserve"> </w:t>
      </w:r>
      <w:r w:rsidRPr="007A007B">
        <w:rPr>
          <w:rFonts w:ascii="Times New Roman" w:hAnsi="Times New Roman"/>
          <w:sz w:val="28"/>
          <w:szCs w:val="28"/>
        </w:rPr>
        <w:t xml:space="preserve">%, что выше </w:t>
      </w:r>
      <w:r>
        <w:rPr>
          <w:rFonts w:ascii="Times New Roman" w:hAnsi="Times New Roman"/>
          <w:sz w:val="28"/>
          <w:szCs w:val="28"/>
        </w:rPr>
        <w:t xml:space="preserve">чем в соответствующий период </w:t>
      </w:r>
      <w:r w:rsidRPr="007A007B">
        <w:rPr>
          <w:rFonts w:ascii="Times New Roman" w:hAnsi="Times New Roman"/>
          <w:sz w:val="28"/>
          <w:szCs w:val="28"/>
        </w:rPr>
        <w:t>2015 года на 8,7</w:t>
      </w:r>
      <w:r>
        <w:rPr>
          <w:rFonts w:ascii="Times New Roman" w:hAnsi="Times New Roman"/>
          <w:sz w:val="28"/>
          <w:szCs w:val="28"/>
        </w:rPr>
        <w:t> </w:t>
      </w:r>
      <w:r w:rsidRPr="007A007B">
        <w:rPr>
          <w:rFonts w:ascii="Times New Roman" w:hAnsi="Times New Roman"/>
          <w:sz w:val="28"/>
          <w:szCs w:val="28"/>
        </w:rPr>
        <w:t xml:space="preserve">% (74,0 %). </w:t>
      </w:r>
    </w:p>
    <w:p w:rsidR="004546B2" w:rsidRDefault="004546B2" w:rsidP="004546B2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7A007B">
        <w:rPr>
          <w:rFonts w:ascii="Times New Roman" w:hAnsi="Times New Roman"/>
          <w:sz w:val="28"/>
          <w:szCs w:val="28"/>
        </w:rPr>
        <w:t>Основной объем (94,4 %) налоговых и неналоговых доходов за январь-сентябрь 2016 года обеспечен поступлениями пяти видов налогов</w:t>
      </w:r>
      <w:r>
        <w:rPr>
          <w:rFonts w:ascii="Times New Roman" w:hAnsi="Times New Roman"/>
          <w:sz w:val="28"/>
          <w:szCs w:val="28"/>
        </w:rPr>
        <w:t>ых доходов</w:t>
      </w:r>
      <w:r w:rsidRPr="007A007B">
        <w:rPr>
          <w:rFonts w:ascii="Times New Roman" w:hAnsi="Times New Roman"/>
          <w:sz w:val="28"/>
          <w:szCs w:val="28"/>
        </w:rPr>
        <w:t>: налога на доходы физических лиц (38,</w:t>
      </w:r>
      <w:r>
        <w:rPr>
          <w:rFonts w:ascii="Times New Roman" w:hAnsi="Times New Roman"/>
          <w:sz w:val="28"/>
          <w:szCs w:val="28"/>
        </w:rPr>
        <w:t>3</w:t>
      </w:r>
      <w:r w:rsidRPr="007A007B">
        <w:rPr>
          <w:rFonts w:ascii="Times New Roman" w:hAnsi="Times New Roman"/>
          <w:sz w:val="28"/>
          <w:szCs w:val="28"/>
        </w:rPr>
        <w:t xml:space="preserve"> %), налога на прибыль организаций (25,</w:t>
      </w:r>
      <w:r>
        <w:rPr>
          <w:rFonts w:ascii="Times New Roman" w:hAnsi="Times New Roman"/>
          <w:sz w:val="28"/>
          <w:szCs w:val="28"/>
        </w:rPr>
        <w:t>9</w:t>
      </w:r>
      <w:r w:rsidRPr="007A007B">
        <w:rPr>
          <w:rFonts w:ascii="Times New Roman" w:hAnsi="Times New Roman"/>
          <w:sz w:val="28"/>
          <w:szCs w:val="28"/>
        </w:rPr>
        <w:t xml:space="preserve"> %), налога на имущество организаций (13,</w:t>
      </w:r>
      <w:r>
        <w:rPr>
          <w:rFonts w:ascii="Times New Roman" w:hAnsi="Times New Roman"/>
          <w:sz w:val="28"/>
          <w:szCs w:val="28"/>
        </w:rPr>
        <w:t>0</w:t>
      </w:r>
      <w:r w:rsidRPr="007A007B">
        <w:rPr>
          <w:rFonts w:ascii="Times New Roman" w:hAnsi="Times New Roman"/>
          <w:sz w:val="28"/>
          <w:szCs w:val="28"/>
        </w:rPr>
        <w:t xml:space="preserve"> %), акцизов по подакцизным товарам (продукции), производимым на территории Российской Федерации (</w:t>
      </w:r>
      <w:r>
        <w:rPr>
          <w:rFonts w:ascii="Times New Roman" w:hAnsi="Times New Roman"/>
          <w:sz w:val="28"/>
          <w:szCs w:val="28"/>
        </w:rPr>
        <w:t>11,8</w:t>
      </w:r>
      <w:r w:rsidRPr="007A007B">
        <w:rPr>
          <w:rFonts w:ascii="Times New Roman" w:hAnsi="Times New Roman"/>
          <w:sz w:val="28"/>
          <w:szCs w:val="28"/>
        </w:rPr>
        <w:t xml:space="preserve"> %) и налога, взимаемого в связи с применением упрощенной системы налогообложения (</w:t>
      </w:r>
      <w:r>
        <w:rPr>
          <w:rFonts w:ascii="Times New Roman" w:hAnsi="Times New Roman"/>
          <w:sz w:val="28"/>
          <w:szCs w:val="28"/>
        </w:rPr>
        <w:t>6,9</w:t>
      </w:r>
      <w:r w:rsidRPr="007A007B">
        <w:rPr>
          <w:rFonts w:ascii="Times New Roman" w:hAnsi="Times New Roman"/>
          <w:sz w:val="28"/>
          <w:szCs w:val="28"/>
        </w:rPr>
        <w:t xml:space="preserve"> %).</w:t>
      </w:r>
    </w:p>
    <w:p w:rsidR="004546B2" w:rsidRDefault="004546B2" w:rsidP="004546B2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поступлений по видам налоговых и неналоговых доходов в краевой бюджет показал, что имеется как перевыполнение годовых плановых назначений, так и их низкое исполнение, а также отсутствие планируемых поступлений.  </w:t>
      </w:r>
    </w:p>
    <w:p w:rsidR="004546B2" w:rsidRDefault="004546B2" w:rsidP="004546B2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истечении отчетного периода </w:t>
      </w:r>
      <w:r w:rsidRPr="0000796C">
        <w:rPr>
          <w:rFonts w:ascii="Times New Roman" w:hAnsi="Times New Roman"/>
          <w:sz w:val="28"/>
          <w:szCs w:val="28"/>
        </w:rPr>
        <w:t>Законом Приморского края от 28.10.2016 № 2-КЗ "О внесении изменений в Закон Приморского края "О краевом бюджете на 2016 год"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796C">
        <w:rPr>
          <w:rFonts w:ascii="Times New Roman" w:hAnsi="Times New Roman"/>
          <w:sz w:val="28"/>
          <w:szCs w:val="28"/>
        </w:rPr>
        <w:t xml:space="preserve">по видам поступлений </w:t>
      </w:r>
      <w:r>
        <w:rPr>
          <w:rFonts w:ascii="Times New Roman" w:hAnsi="Times New Roman"/>
          <w:sz w:val="28"/>
          <w:szCs w:val="28"/>
        </w:rPr>
        <w:t>внесены</w:t>
      </w:r>
      <w:r w:rsidRPr="0000796C">
        <w:rPr>
          <w:rFonts w:ascii="Times New Roman" w:hAnsi="Times New Roman"/>
          <w:sz w:val="28"/>
          <w:szCs w:val="28"/>
        </w:rPr>
        <w:t xml:space="preserve"> разнонаправленные корректировки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02FB3">
        <w:rPr>
          <w:rFonts w:ascii="Times New Roman" w:hAnsi="Times New Roman"/>
          <w:sz w:val="28"/>
          <w:szCs w:val="28"/>
        </w:rPr>
        <w:t>фактически в целях подведения плановых назначений к практически их полному исполнению по итогам финансового года.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46B2" w:rsidRDefault="004546B2" w:rsidP="004546B2">
      <w:pPr>
        <w:tabs>
          <w:tab w:val="left" w:pos="720"/>
          <w:tab w:val="left" w:pos="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D42AE">
        <w:rPr>
          <w:rFonts w:ascii="Times New Roman" w:hAnsi="Times New Roman"/>
          <w:sz w:val="28"/>
          <w:szCs w:val="28"/>
        </w:rPr>
        <w:t xml:space="preserve">Безвозмездные поступления </w:t>
      </w:r>
      <w:r>
        <w:rPr>
          <w:rFonts w:ascii="Times New Roman" w:hAnsi="Times New Roman"/>
          <w:sz w:val="28"/>
          <w:szCs w:val="28"/>
        </w:rPr>
        <w:t>за отчетный период</w:t>
      </w:r>
      <w:r w:rsidRPr="00AD42AE">
        <w:rPr>
          <w:rFonts w:ascii="Times New Roman" w:hAnsi="Times New Roman"/>
          <w:sz w:val="28"/>
          <w:szCs w:val="28"/>
        </w:rPr>
        <w:t xml:space="preserve"> составили 1</w:t>
      </w:r>
      <w:r>
        <w:rPr>
          <w:rFonts w:ascii="Times New Roman" w:hAnsi="Times New Roman"/>
          <w:sz w:val="28"/>
          <w:szCs w:val="28"/>
        </w:rPr>
        <w:t>0708371,6</w:t>
      </w:r>
      <w:r w:rsidRPr="00AD42AE">
        <w:rPr>
          <w:rFonts w:ascii="Times New Roman" w:hAnsi="Times New Roman"/>
          <w:sz w:val="28"/>
          <w:szCs w:val="28"/>
        </w:rPr>
        <w:t xml:space="preserve"> тыс. рублей. На их долю приходится </w:t>
      </w:r>
      <w:r>
        <w:rPr>
          <w:rFonts w:ascii="Times New Roman" w:hAnsi="Times New Roman"/>
          <w:sz w:val="28"/>
          <w:szCs w:val="28"/>
        </w:rPr>
        <w:t>17,3</w:t>
      </w:r>
      <w:r w:rsidRPr="00AD42AE">
        <w:rPr>
          <w:rFonts w:ascii="Times New Roman" w:hAnsi="Times New Roman"/>
          <w:sz w:val="28"/>
          <w:szCs w:val="28"/>
        </w:rPr>
        <w:t xml:space="preserve"> % и по сравнению с соответствующим период</w:t>
      </w:r>
      <w:r>
        <w:rPr>
          <w:rFonts w:ascii="Times New Roman" w:hAnsi="Times New Roman"/>
          <w:sz w:val="28"/>
          <w:szCs w:val="28"/>
        </w:rPr>
        <w:t>ом 2015 года</w:t>
      </w:r>
      <w:r w:rsidRPr="00AD42AE">
        <w:rPr>
          <w:rFonts w:ascii="Times New Roman" w:hAnsi="Times New Roman"/>
          <w:sz w:val="28"/>
          <w:szCs w:val="28"/>
        </w:rPr>
        <w:t xml:space="preserve"> отмечается снижени</w:t>
      </w:r>
      <w:r>
        <w:rPr>
          <w:rFonts w:ascii="Times New Roman" w:hAnsi="Times New Roman"/>
          <w:sz w:val="28"/>
          <w:szCs w:val="28"/>
        </w:rPr>
        <w:t>е</w:t>
      </w:r>
      <w:r w:rsidRPr="00AD42AE">
        <w:rPr>
          <w:rFonts w:ascii="Times New Roman" w:hAnsi="Times New Roman"/>
          <w:sz w:val="28"/>
          <w:szCs w:val="28"/>
        </w:rPr>
        <w:t xml:space="preserve"> дол</w:t>
      </w:r>
      <w:r>
        <w:rPr>
          <w:rFonts w:ascii="Times New Roman" w:hAnsi="Times New Roman"/>
          <w:sz w:val="28"/>
          <w:szCs w:val="28"/>
        </w:rPr>
        <w:t>и</w:t>
      </w:r>
      <w:r w:rsidRPr="00AD42AE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8,7 % (26,0 %)</w:t>
      </w:r>
      <w:r w:rsidRPr="00AD42AE">
        <w:rPr>
          <w:rFonts w:ascii="Times New Roman" w:hAnsi="Times New Roman"/>
          <w:sz w:val="28"/>
          <w:szCs w:val="28"/>
        </w:rPr>
        <w:t>.</w:t>
      </w:r>
    </w:p>
    <w:p w:rsidR="004546B2" w:rsidRDefault="004546B2" w:rsidP="004546B2">
      <w:pPr>
        <w:tabs>
          <w:tab w:val="left" w:pos="720"/>
          <w:tab w:val="left" w:pos="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932AA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январь-сентябрь текущего</w:t>
      </w:r>
      <w:r w:rsidRPr="009932AA">
        <w:rPr>
          <w:rFonts w:ascii="Times New Roman" w:hAnsi="Times New Roman"/>
          <w:sz w:val="28"/>
          <w:szCs w:val="28"/>
        </w:rPr>
        <w:t xml:space="preserve"> года расходы краевого бюджета исполнены в объеме 56020856,1 тыс. рублей, или 61,4 % к уточненным годовым бюджетным назначениям (91189812,5 тыс. рублей).</w:t>
      </w:r>
      <w:r>
        <w:rPr>
          <w:rFonts w:ascii="Times New Roman" w:hAnsi="Times New Roman"/>
          <w:sz w:val="28"/>
          <w:szCs w:val="28"/>
        </w:rPr>
        <w:t xml:space="preserve"> Уровень исполнения ниже на 2,4 % </w:t>
      </w:r>
      <w:r w:rsidRPr="009932AA">
        <w:rPr>
          <w:rFonts w:ascii="Times New Roman" w:hAnsi="Times New Roman"/>
          <w:sz w:val="28"/>
          <w:szCs w:val="28"/>
        </w:rPr>
        <w:t>соответствующ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9932AA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>а</w:t>
      </w:r>
      <w:r w:rsidRPr="009932AA">
        <w:rPr>
          <w:rFonts w:ascii="Times New Roman" w:hAnsi="Times New Roman"/>
          <w:sz w:val="28"/>
          <w:szCs w:val="28"/>
        </w:rPr>
        <w:t xml:space="preserve"> 2015 года </w:t>
      </w:r>
      <w:r>
        <w:rPr>
          <w:rFonts w:ascii="Times New Roman" w:hAnsi="Times New Roman"/>
          <w:sz w:val="28"/>
          <w:szCs w:val="28"/>
        </w:rPr>
        <w:t>(</w:t>
      </w:r>
      <w:r w:rsidRPr="009932AA">
        <w:rPr>
          <w:rFonts w:ascii="Times New Roman" w:hAnsi="Times New Roman"/>
          <w:sz w:val="28"/>
          <w:szCs w:val="28"/>
        </w:rPr>
        <w:t>расходы исполнены на 56848286,4 тыс. рублей, или 63,8 % (</w:t>
      </w:r>
      <w:r>
        <w:rPr>
          <w:rFonts w:ascii="Times New Roman" w:hAnsi="Times New Roman"/>
          <w:sz w:val="28"/>
          <w:szCs w:val="28"/>
        </w:rPr>
        <w:t xml:space="preserve">план - </w:t>
      </w:r>
      <w:r w:rsidRPr="009932AA">
        <w:rPr>
          <w:rFonts w:ascii="Times New Roman" w:hAnsi="Times New Roman"/>
          <w:sz w:val="28"/>
          <w:szCs w:val="28"/>
        </w:rPr>
        <w:t>89075189,1 тыс. рублей)</w:t>
      </w:r>
      <w:r>
        <w:rPr>
          <w:rFonts w:ascii="Times New Roman" w:hAnsi="Times New Roman"/>
          <w:sz w:val="28"/>
          <w:szCs w:val="28"/>
        </w:rPr>
        <w:t>)</w:t>
      </w:r>
      <w:r w:rsidRPr="009932AA">
        <w:rPr>
          <w:rFonts w:ascii="Times New Roman" w:hAnsi="Times New Roman"/>
          <w:sz w:val="28"/>
          <w:szCs w:val="28"/>
        </w:rPr>
        <w:t>.</w:t>
      </w:r>
    </w:p>
    <w:p w:rsidR="004546B2" w:rsidRPr="001C1487" w:rsidRDefault="004546B2" w:rsidP="004546B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с</w:t>
      </w:r>
      <w:r w:rsidRPr="001C1487">
        <w:rPr>
          <w:rFonts w:ascii="Times New Roman" w:hAnsi="Times New Roman"/>
          <w:sz w:val="28"/>
          <w:szCs w:val="28"/>
        </w:rPr>
        <w:t>труктур</w:t>
      </w:r>
      <w:r>
        <w:rPr>
          <w:rFonts w:ascii="Times New Roman" w:hAnsi="Times New Roman"/>
          <w:sz w:val="28"/>
          <w:szCs w:val="28"/>
        </w:rPr>
        <w:t>е</w:t>
      </w:r>
      <w:r w:rsidRPr="001C1487">
        <w:rPr>
          <w:rFonts w:ascii="Times New Roman" w:hAnsi="Times New Roman"/>
          <w:sz w:val="28"/>
          <w:szCs w:val="28"/>
        </w:rPr>
        <w:t xml:space="preserve"> исполнен</w:t>
      </w:r>
      <w:r>
        <w:rPr>
          <w:rFonts w:ascii="Times New Roman" w:hAnsi="Times New Roman"/>
          <w:sz w:val="28"/>
          <w:szCs w:val="28"/>
        </w:rPr>
        <w:t>ных</w:t>
      </w:r>
      <w:r w:rsidRPr="001C14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1C1487">
        <w:rPr>
          <w:rFonts w:ascii="Times New Roman" w:hAnsi="Times New Roman"/>
          <w:sz w:val="28"/>
          <w:szCs w:val="28"/>
        </w:rPr>
        <w:t>а 9 месяцев 2016 года расходов краевого бюджета по разделам бюджетной классификации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1487">
        <w:rPr>
          <w:rFonts w:ascii="Times New Roman" w:hAnsi="Times New Roman"/>
          <w:sz w:val="28"/>
          <w:szCs w:val="28"/>
        </w:rPr>
        <w:t>доля, направленных расходов на социально-культурную сферу, составила 6</w:t>
      </w:r>
      <w:r>
        <w:rPr>
          <w:rFonts w:ascii="Times New Roman" w:hAnsi="Times New Roman"/>
          <w:sz w:val="28"/>
          <w:szCs w:val="28"/>
        </w:rPr>
        <w:t>7,0</w:t>
      </w:r>
      <w:r w:rsidRPr="001C1487">
        <w:rPr>
          <w:rFonts w:ascii="Times New Roman" w:hAnsi="Times New Roman"/>
          <w:sz w:val="28"/>
          <w:szCs w:val="28"/>
        </w:rPr>
        <w:t xml:space="preserve"> %, в том числе по разделам: "Социальная политика" – 19,</w:t>
      </w:r>
      <w:r>
        <w:rPr>
          <w:rFonts w:ascii="Times New Roman" w:hAnsi="Times New Roman"/>
          <w:sz w:val="28"/>
          <w:szCs w:val="28"/>
        </w:rPr>
        <w:t>7 %, "Образование" – 22,2</w:t>
      </w:r>
      <w:r w:rsidRPr="001C1487">
        <w:rPr>
          <w:rFonts w:ascii="Times New Roman" w:hAnsi="Times New Roman"/>
          <w:sz w:val="28"/>
          <w:szCs w:val="28"/>
        </w:rPr>
        <w:t xml:space="preserve"> %, "Здравоохранение" – 21,9 %, "Культура, кинематография" – </w:t>
      </w:r>
      <w:r>
        <w:rPr>
          <w:rFonts w:ascii="Times New Roman" w:hAnsi="Times New Roman"/>
          <w:sz w:val="28"/>
          <w:szCs w:val="28"/>
        </w:rPr>
        <w:t>1,0</w:t>
      </w:r>
      <w:r w:rsidRPr="001C1487">
        <w:rPr>
          <w:rFonts w:ascii="Times New Roman" w:hAnsi="Times New Roman"/>
          <w:sz w:val="28"/>
          <w:szCs w:val="28"/>
        </w:rPr>
        <w:t xml:space="preserve"> %, </w:t>
      </w:r>
      <w:r w:rsidRPr="001C1487">
        <w:rPr>
          <w:rFonts w:ascii="Times New Roman" w:hAnsi="Times New Roman"/>
          <w:sz w:val="28"/>
          <w:szCs w:val="28"/>
        </w:rPr>
        <w:lastRenderedPageBreak/>
        <w:t>"Физическая культура и спорт" – 1,8 %, "Средства массовой информации" – 0,</w:t>
      </w:r>
      <w:r>
        <w:rPr>
          <w:rFonts w:ascii="Times New Roman" w:hAnsi="Times New Roman"/>
          <w:sz w:val="28"/>
          <w:szCs w:val="28"/>
        </w:rPr>
        <w:t>4</w:t>
      </w:r>
      <w:r w:rsidRPr="001C1487">
        <w:rPr>
          <w:rFonts w:ascii="Times New Roman" w:hAnsi="Times New Roman"/>
          <w:sz w:val="28"/>
          <w:szCs w:val="28"/>
        </w:rPr>
        <w:t> %.</w:t>
      </w:r>
    </w:p>
    <w:p w:rsidR="004546B2" w:rsidRPr="001C1487" w:rsidRDefault="004546B2" w:rsidP="004546B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487">
        <w:rPr>
          <w:rFonts w:ascii="Times New Roman" w:hAnsi="Times New Roman"/>
          <w:sz w:val="28"/>
          <w:szCs w:val="28"/>
        </w:rPr>
        <w:tab/>
        <w:t>На поддержку отраслей "Национальная экономика" и "Жилищно-коммунальное хозяйство" направлено 11,</w:t>
      </w:r>
      <w:r>
        <w:rPr>
          <w:rFonts w:ascii="Times New Roman" w:hAnsi="Times New Roman"/>
          <w:sz w:val="28"/>
          <w:szCs w:val="28"/>
        </w:rPr>
        <w:t>6</w:t>
      </w:r>
      <w:r w:rsidRPr="001C1487">
        <w:rPr>
          <w:rFonts w:ascii="Times New Roman" w:hAnsi="Times New Roman"/>
          <w:sz w:val="28"/>
          <w:szCs w:val="28"/>
        </w:rPr>
        <w:t xml:space="preserve"> % и 10,0 % соответственно.</w:t>
      </w:r>
    </w:p>
    <w:p w:rsidR="004546B2" w:rsidRPr="001C1487" w:rsidRDefault="004546B2" w:rsidP="004546B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487">
        <w:rPr>
          <w:rFonts w:ascii="Times New Roman" w:hAnsi="Times New Roman"/>
          <w:sz w:val="28"/>
          <w:szCs w:val="28"/>
        </w:rPr>
        <w:tab/>
        <w:t>Доля по остальным разделам составила от 0,04% ("Национальная оборона") до 4,</w:t>
      </w:r>
      <w:r>
        <w:rPr>
          <w:rFonts w:ascii="Times New Roman" w:hAnsi="Times New Roman"/>
          <w:sz w:val="28"/>
          <w:szCs w:val="28"/>
        </w:rPr>
        <w:t>6</w:t>
      </w:r>
      <w:r w:rsidRPr="001C1487">
        <w:rPr>
          <w:rFonts w:ascii="Times New Roman" w:hAnsi="Times New Roman"/>
          <w:sz w:val="28"/>
          <w:szCs w:val="28"/>
        </w:rPr>
        <w:t xml:space="preserve"> % ("Общегосударственные вопросы ").</w:t>
      </w:r>
    </w:p>
    <w:p w:rsidR="004546B2" w:rsidRDefault="004546B2" w:rsidP="004546B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C148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</w:t>
      </w:r>
      <w:r w:rsidRPr="001C1487">
        <w:rPr>
          <w:rFonts w:ascii="Times New Roman" w:hAnsi="Times New Roman"/>
          <w:sz w:val="28"/>
          <w:szCs w:val="28"/>
        </w:rPr>
        <w:t xml:space="preserve"> итогам отчетного периода складывается неравномерное исполнение расходов</w:t>
      </w:r>
      <w:r>
        <w:rPr>
          <w:rFonts w:ascii="Times New Roman" w:hAnsi="Times New Roman"/>
          <w:sz w:val="28"/>
          <w:szCs w:val="28"/>
        </w:rPr>
        <w:t xml:space="preserve"> краевого бюджета по разделам (от 83,5 % по разделу </w:t>
      </w:r>
      <w:r w:rsidRPr="001C1487">
        <w:rPr>
          <w:rFonts w:ascii="Times New Roman" w:hAnsi="Times New Roman"/>
          <w:sz w:val="28"/>
          <w:szCs w:val="28"/>
        </w:rPr>
        <w:t>"Национальная оборона"</w:t>
      </w:r>
      <w:r>
        <w:rPr>
          <w:rFonts w:ascii="Times New Roman" w:hAnsi="Times New Roman"/>
          <w:sz w:val="28"/>
          <w:szCs w:val="28"/>
        </w:rPr>
        <w:t xml:space="preserve"> до </w:t>
      </w:r>
      <w:r w:rsidRPr="001C1487">
        <w:rPr>
          <w:rFonts w:ascii="Times New Roman" w:hAnsi="Times New Roman"/>
          <w:sz w:val="28"/>
          <w:szCs w:val="28"/>
        </w:rPr>
        <w:t>6,0 %."Обслуживание государственного и муниципального долга"</w:t>
      </w:r>
      <w:r>
        <w:rPr>
          <w:rFonts w:ascii="Times New Roman" w:hAnsi="Times New Roman"/>
          <w:sz w:val="28"/>
          <w:szCs w:val="28"/>
        </w:rPr>
        <w:t>).</w:t>
      </w:r>
    </w:p>
    <w:p w:rsidR="004546B2" w:rsidRDefault="004546B2" w:rsidP="004546B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C1487">
        <w:rPr>
          <w:rFonts w:ascii="Times New Roman" w:hAnsi="Times New Roman"/>
          <w:sz w:val="28"/>
          <w:szCs w:val="28"/>
        </w:rPr>
        <w:t>Согласно ведомственной классификации расходы краевого бюджета исполняли 42 главных распорядителя бюджетных средств</w:t>
      </w:r>
      <w:r>
        <w:rPr>
          <w:rFonts w:ascii="Times New Roman" w:hAnsi="Times New Roman"/>
          <w:sz w:val="28"/>
          <w:szCs w:val="28"/>
        </w:rPr>
        <w:t>.</w:t>
      </w:r>
    </w:p>
    <w:p w:rsidR="004546B2" w:rsidRPr="001C1487" w:rsidRDefault="004546B2" w:rsidP="004546B2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Низкое о</w:t>
      </w:r>
      <w:r w:rsidRPr="001C1487">
        <w:rPr>
          <w:rFonts w:ascii="Times New Roman" w:hAnsi="Times New Roman"/>
          <w:sz w:val="28"/>
          <w:szCs w:val="28"/>
        </w:rPr>
        <w:t xml:space="preserve">своение </w:t>
      </w:r>
      <w:r>
        <w:rPr>
          <w:rFonts w:ascii="Times New Roman" w:hAnsi="Times New Roman"/>
          <w:sz w:val="28"/>
          <w:szCs w:val="28"/>
        </w:rPr>
        <w:t>(менее</w:t>
      </w:r>
      <w:r w:rsidRPr="001C1487">
        <w:rPr>
          <w:rFonts w:ascii="Times New Roman" w:hAnsi="Times New Roman"/>
          <w:sz w:val="28"/>
          <w:szCs w:val="28"/>
        </w:rPr>
        <w:t xml:space="preserve"> 30,0 %</w:t>
      </w:r>
      <w:r>
        <w:rPr>
          <w:rFonts w:ascii="Times New Roman" w:hAnsi="Times New Roman"/>
          <w:sz w:val="28"/>
          <w:szCs w:val="28"/>
        </w:rPr>
        <w:t>)</w:t>
      </w:r>
      <w:r w:rsidRPr="001C1487">
        <w:rPr>
          <w:rFonts w:ascii="Times New Roman" w:hAnsi="Times New Roman"/>
          <w:sz w:val="28"/>
          <w:szCs w:val="28"/>
        </w:rPr>
        <w:t xml:space="preserve"> бюджетных ассигнований в объеме исполненных расходов отмечено по 4 ГРБС: департаменту экономики и развития предпринимательства Приморского края (28,5 %), департаменту транспорта и дорожного хозяйства Приморского края (24,9 %), департаменту природных ресурсов и охраны окру</w:t>
      </w:r>
      <w:r>
        <w:rPr>
          <w:rFonts w:ascii="Times New Roman" w:hAnsi="Times New Roman"/>
          <w:sz w:val="28"/>
          <w:szCs w:val="28"/>
        </w:rPr>
        <w:t>жающей среды Приморского края</w:t>
      </w:r>
      <w:r w:rsidRPr="001C1487">
        <w:rPr>
          <w:rFonts w:ascii="Times New Roman" w:hAnsi="Times New Roman"/>
          <w:sz w:val="28"/>
          <w:szCs w:val="28"/>
        </w:rPr>
        <w:t xml:space="preserve"> (23,0</w:t>
      </w:r>
      <w:r>
        <w:rPr>
          <w:rFonts w:ascii="Times New Roman" w:hAnsi="Times New Roman"/>
          <w:sz w:val="28"/>
          <w:szCs w:val="28"/>
        </w:rPr>
        <w:t> </w:t>
      </w:r>
      <w:r w:rsidRPr="001C1487">
        <w:rPr>
          <w:rFonts w:ascii="Times New Roman" w:hAnsi="Times New Roman"/>
          <w:sz w:val="28"/>
          <w:szCs w:val="28"/>
        </w:rPr>
        <w:t>%), департаменту градостроительства Приморского края (21,8 %).</w:t>
      </w:r>
    </w:p>
    <w:p w:rsidR="004546B2" w:rsidRPr="00D025C3" w:rsidRDefault="004546B2" w:rsidP="004546B2">
      <w:pPr>
        <w:tabs>
          <w:tab w:val="left" w:pos="720"/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025C3">
        <w:rPr>
          <w:rFonts w:ascii="Times New Roman" w:hAnsi="Times New Roman"/>
          <w:sz w:val="28"/>
          <w:szCs w:val="28"/>
        </w:rPr>
        <w:t>И</w:t>
      </w:r>
      <w:r w:rsidRPr="00D025C3">
        <w:rPr>
          <w:rFonts w:ascii="Times New Roman" w:eastAsia="Times New Roman" w:hAnsi="Times New Roman"/>
          <w:sz w:val="28"/>
          <w:szCs w:val="28"/>
        </w:rPr>
        <w:t>сполнение</w:t>
      </w:r>
      <w:r w:rsidRPr="00D025C3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расходов, предусмотренных на реализацию мероприятий 18 государственных программ </w:t>
      </w:r>
      <w:r w:rsidRPr="00D025C3">
        <w:rPr>
          <w:rFonts w:ascii="Times New Roman" w:eastAsia="Times New Roman" w:hAnsi="Times New Roman"/>
          <w:sz w:val="28"/>
          <w:szCs w:val="28"/>
        </w:rPr>
        <w:t xml:space="preserve">Приморского края за 9 месяцев 2016 года составило 53864122,2 тыс. рублей, или 61,3 % от уточненных бюджетных назначений 87863484,1 тыс. рублей. Доля в общем объеме исполненных расходов -  96,2 %. </w:t>
      </w:r>
    </w:p>
    <w:p w:rsidR="004546B2" w:rsidRPr="001C1487" w:rsidRDefault="004546B2" w:rsidP="004546B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C1487">
        <w:rPr>
          <w:rFonts w:ascii="Times New Roman" w:eastAsia="Times New Roman" w:hAnsi="Times New Roman"/>
          <w:sz w:val="28"/>
          <w:szCs w:val="28"/>
        </w:rPr>
        <w:t>ля исполнения в полном объеме расходов краевого бюджета, предусмотренных на реализацию программных расходов, в 4 квартале 2016 года необходимо освоить 38,7 % уточненных годовых бюджетных назначений.</w:t>
      </w:r>
    </w:p>
    <w:p w:rsidR="004546B2" w:rsidRDefault="004546B2" w:rsidP="004546B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</w:t>
      </w:r>
      <w:r>
        <w:rPr>
          <w:rFonts w:ascii="Times New Roman" w:eastAsia="Times New Roman" w:hAnsi="Times New Roman"/>
          <w:sz w:val="28"/>
          <w:szCs w:val="28"/>
        </w:rPr>
        <w:t xml:space="preserve">райне </w:t>
      </w:r>
      <w:r w:rsidRPr="0055120A">
        <w:rPr>
          <w:rFonts w:ascii="Times New Roman" w:eastAsia="Times New Roman" w:hAnsi="Times New Roman"/>
          <w:sz w:val="28"/>
          <w:szCs w:val="28"/>
        </w:rPr>
        <w:t>низко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55120A">
        <w:rPr>
          <w:rFonts w:ascii="Times New Roman" w:eastAsia="Times New Roman" w:hAnsi="Times New Roman"/>
          <w:sz w:val="28"/>
          <w:szCs w:val="28"/>
        </w:rPr>
        <w:t xml:space="preserve"> исполнение годовых бюджетных ассигнований по ГП "</w:t>
      </w:r>
      <w:proofErr w:type="spellStart"/>
      <w:r w:rsidRPr="0055120A">
        <w:rPr>
          <w:rFonts w:ascii="Times New Roman" w:eastAsia="Times New Roman" w:hAnsi="Times New Roman"/>
          <w:sz w:val="28"/>
          <w:szCs w:val="28"/>
        </w:rPr>
        <w:t>Энергоэффективность</w:t>
      </w:r>
      <w:proofErr w:type="spellEnd"/>
      <w:r w:rsidRPr="0055120A">
        <w:rPr>
          <w:rFonts w:ascii="Times New Roman" w:eastAsia="Times New Roman" w:hAnsi="Times New Roman"/>
          <w:sz w:val="28"/>
          <w:szCs w:val="28"/>
        </w:rPr>
        <w:t>, развитие газоснабжения и энергетики в Приморском крае</w:t>
      </w:r>
      <w:r>
        <w:rPr>
          <w:rFonts w:ascii="Times New Roman" w:eastAsia="Times New Roman" w:hAnsi="Times New Roman"/>
          <w:sz w:val="28"/>
          <w:szCs w:val="28"/>
        </w:rPr>
        <w:t xml:space="preserve">" -  20,1 % и по ГП </w:t>
      </w:r>
      <w:r w:rsidRPr="0055120A">
        <w:rPr>
          <w:rFonts w:ascii="Times New Roman" w:eastAsia="Times New Roman" w:hAnsi="Times New Roman"/>
          <w:sz w:val="28"/>
          <w:szCs w:val="28"/>
        </w:rPr>
        <w:t>"Развитие транспортного комплекса в Приморском крае"</w:t>
      </w:r>
      <w:r>
        <w:rPr>
          <w:rFonts w:ascii="Times New Roman" w:eastAsia="Times New Roman" w:hAnsi="Times New Roman"/>
          <w:sz w:val="28"/>
          <w:szCs w:val="28"/>
        </w:rPr>
        <w:t xml:space="preserve"> -</w:t>
      </w:r>
      <w:r w:rsidRPr="0055120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24,9 %.</w:t>
      </w:r>
    </w:p>
    <w:p w:rsidR="004546B2" w:rsidRDefault="004546B2" w:rsidP="004546B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02FB3">
        <w:rPr>
          <w:rFonts w:ascii="Times New Roman" w:eastAsia="Times New Roman" w:hAnsi="Times New Roman"/>
          <w:sz w:val="28"/>
          <w:szCs w:val="28"/>
        </w:rPr>
        <w:t xml:space="preserve">Существуют риски исполнения </w:t>
      </w:r>
      <w:r>
        <w:rPr>
          <w:rFonts w:ascii="Times New Roman" w:eastAsia="Times New Roman" w:hAnsi="Times New Roman"/>
          <w:sz w:val="28"/>
          <w:szCs w:val="28"/>
        </w:rPr>
        <w:t xml:space="preserve">не в полном объеме планируемых </w:t>
      </w:r>
      <w:r w:rsidRPr="00A02FB3">
        <w:rPr>
          <w:rFonts w:ascii="Times New Roman" w:eastAsia="Times New Roman" w:hAnsi="Times New Roman"/>
          <w:sz w:val="28"/>
          <w:szCs w:val="28"/>
        </w:rPr>
        <w:t>программных мероприятий в 2016 году вследствие низкого освоения (</w:t>
      </w:r>
      <w:proofErr w:type="spellStart"/>
      <w:r w:rsidRPr="00A02FB3">
        <w:rPr>
          <w:rFonts w:ascii="Times New Roman" w:eastAsia="Times New Roman" w:hAnsi="Times New Roman"/>
          <w:sz w:val="28"/>
          <w:szCs w:val="28"/>
        </w:rPr>
        <w:t>неосвоения</w:t>
      </w:r>
      <w:proofErr w:type="spellEnd"/>
      <w:r w:rsidRPr="00A02FB3">
        <w:rPr>
          <w:rFonts w:ascii="Times New Roman" w:eastAsia="Times New Roman" w:hAnsi="Times New Roman"/>
          <w:sz w:val="28"/>
          <w:szCs w:val="28"/>
        </w:rPr>
        <w:t>) бюджетных средств в рамках реализации ряда программных мероприятий.</w:t>
      </w:r>
    </w:p>
    <w:p w:rsidR="004546B2" w:rsidRPr="001C1487" w:rsidRDefault="004546B2" w:rsidP="004546B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C1E46">
        <w:rPr>
          <w:rFonts w:ascii="Times New Roman" w:eastAsia="Times New Roman" w:hAnsi="Times New Roman"/>
          <w:sz w:val="28"/>
          <w:szCs w:val="28"/>
        </w:rPr>
        <w:t xml:space="preserve">Согласно информации главных распорядителей бюджетных средств и ответственных исполнителей ГП расходы не осуществлялись </w:t>
      </w:r>
      <w:r>
        <w:rPr>
          <w:rFonts w:ascii="Times New Roman" w:eastAsia="Times New Roman" w:hAnsi="Times New Roman"/>
          <w:sz w:val="28"/>
          <w:szCs w:val="28"/>
        </w:rPr>
        <w:t>или имели низкое исполнение за январь-сентябрь текущего года по таким причинам как:</w:t>
      </w:r>
    </w:p>
    <w:p w:rsidR="004546B2" w:rsidRPr="003D124C" w:rsidRDefault="004546B2" w:rsidP="003D124C">
      <w:pPr>
        <w:tabs>
          <w:tab w:val="left" w:pos="720"/>
          <w:tab w:val="left" w:pos="840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02FB3">
        <w:rPr>
          <w:rFonts w:ascii="Times New Roman" w:hAnsi="Times New Roman"/>
          <w:b/>
          <w:sz w:val="28"/>
          <w:szCs w:val="28"/>
        </w:rPr>
        <w:t>длительность проведения закупочных процедур:</w:t>
      </w:r>
      <w:r w:rsidR="003D124C">
        <w:rPr>
          <w:rFonts w:ascii="Times New Roman" w:hAnsi="Times New Roman"/>
          <w:sz w:val="28"/>
          <w:szCs w:val="28"/>
        </w:rPr>
        <w:t xml:space="preserve"> </w:t>
      </w:r>
      <w:r w:rsidRPr="003D124C">
        <w:rPr>
          <w:rFonts w:ascii="Times New Roman" w:hAnsi="Times New Roman"/>
          <w:i/>
          <w:sz w:val="28"/>
          <w:szCs w:val="28"/>
        </w:rPr>
        <w:t>ГП "Развитие здравоохранения Приморского края"</w:t>
      </w:r>
      <w:r w:rsidR="003D124C" w:rsidRPr="003D124C">
        <w:rPr>
          <w:rFonts w:ascii="Times New Roman" w:hAnsi="Times New Roman"/>
          <w:i/>
          <w:sz w:val="28"/>
          <w:szCs w:val="28"/>
        </w:rPr>
        <w:t xml:space="preserve">, </w:t>
      </w:r>
      <w:r w:rsidRPr="003D124C">
        <w:rPr>
          <w:rFonts w:ascii="Times New Roman" w:eastAsia="Times New Roman" w:hAnsi="Times New Roman"/>
          <w:i/>
          <w:sz w:val="28"/>
          <w:szCs w:val="28"/>
        </w:rPr>
        <w:t>ГП "Развитие транспортного комплекса в Приморском крае"</w:t>
      </w:r>
      <w:r w:rsidR="003D124C" w:rsidRPr="003D124C">
        <w:rPr>
          <w:rFonts w:ascii="Times New Roman" w:eastAsia="Times New Roman" w:hAnsi="Times New Roman"/>
          <w:i/>
          <w:sz w:val="28"/>
          <w:szCs w:val="28"/>
        </w:rPr>
        <w:t>;</w:t>
      </w:r>
      <w:r w:rsidRPr="003D124C">
        <w:rPr>
          <w:rFonts w:ascii="Times New Roman" w:eastAsia="Times New Roman" w:hAnsi="Times New Roman"/>
          <w:i/>
          <w:sz w:val="28"/>
          <w:szCs w:val="28"/>
        </w:rPr>
        <w:t xml:space="preserve"> </w:t>
      </w:r>
    </w:p>
    <w:p w:rsidR="004546B2" w:rsidRPr="003D124C" w:rsidRDefault="004546B2" w:rsidP="003D124C">
      <w:pPr>
        <w:tabs>
          <w:tab w:val="left" w:pos="720"/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F29A0">
        <w:rPr>
          <w:rFonts w:ascii="Times New Roman" w:eastAsia="Times New Roman" w:hAnsi="Times New Roman"/>
          <w:b/>
          <w:sz w:val="28"/>
          <w:szCs w:val="28"/>
        </w:rPr>
        <w:t>отсутствие нормативно правовых актов по реализации расходов в отчетном периоде (длительная процедура согласования)</w:t>
      </w:r>
      <w:r>
        <w:rPr>
          <w:rFonts w:ascii="Times New Roman" w:eastAsia="Times New Roman" w:hAnsi="Times New Roman"/>
          <w:b/>
          <w:sz w:val="28"/>
          <w:szCs w:val="28"/>
        </w:rPr>
        <w:t>:</w:t>
      </w:r>
      <w:r w:rsidR="003D124C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D124C">
        <w:rPr>
          <w:rFonts w:ascii="Times New Roman" w:eastAsia="Times New Roman" w:hAnsi="Times New Roman"/>
          <w:i/>
          <w:sz w:val="28"/>
          <w:szCs w:val="28"/>
        </w:rPr>
        <w:t>ГП "Развитие здравоохранения Приморского края"</w:t>
      </w:r>
      <w:r w:rsidR="003D124C" w:rsidRPr="003D124C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 w:rsidRPr="003D124C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ГП "Социальная поддержка населения Приморского края"</w:t>
      </w:r>
      <w:r w:rsidR="003D124C" w:rsidRPr="003D124C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;</w:t>
      </w:r>
      <w:r w:rsidRPr="003D124C">
        <w:rPr>
          <w:rFonts w:ascii="Times New Roman" w:eastAsia="Times New Roman" w:hAnsi="Times New Roman"/>
          <w:i/>
          <w:sz w:val="28"/>
          <w:szCs w:val="28"/>
        </w:rPr>
        <w:t xml:space="preserve"> </w:t>
      </w:r>
    </w:p>
    <w:p w:rsidR="004546B2" w:rsidRPr="00314CF4" w:rsidRDefault="004546B2" w:rsidP="003D124C">
      <w:pPr>
        <w:tabs>
          <w:tab w:val="left" w:pos="720"/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73176">
        <w:rPr>
          <w:rFonts w:ascii="Times New Roman" w:eastAsia="Times New Roman" w:hAnsi="Times New Roman"/>
          <w:b/>
          <w:sz w:val="28"/>
          <w:szCs w:val="28"/>
        </w:rPr>
        <w:lastRenderedPageBreak/>
        <w:t>реализация мероприятий ГП, по которым оплаты по контрактам запланированы на 4 квартал текущего года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314CF4">
        <w:rPr>
          <w:rFonts w:ascii="Times New Roman" w:eastAsia="Times New Roman" w:hAnsi="Times New Roman"/>
          <w:sz w:val="28"/>
          <w:szCs w:val="28"/>
        </w:rPr>
        <w:t xml:space="preserve">на общую сумму </w:t>
      </w:r>
      <w:r>
        <w:rPr>
          <w:rFonts w:ascii="Times New Roman" w:eastAsia="Times New Roman" w:hAnsi="Times New Roman"/>
          <w:sz w:val="28"/>
          <w:szCs w:val="28"/>
        </w:rPr>
        <w:t>2492574,8 тыс. рублей, из них</w:t>
      </w:r>
      <w:r w:rsidRPr="00314CF4">
        <w:rPr>
          <w:rFonts w:ascii="Times New Roman" w:eastAsia="Times New Roman" w:hAnsi="Times New Roman"/>
          <w:sz w:val="28"/>
          <w:szCs w:val="28"/>
        </w:rPr>
        <w:t>:</w:t>
      </w:r>
      <w:r w:rsidR="003D124C">
        <w:rPr>
          <w:rFonts w:ascii="Times New Roman" w:eastAsia="Times New Roman" w:hAnsi="Times New Roman"/>
          <w:sz w:val="28"/>
          <w:szCs w:val="28"/>
        </w:rPr>
        <w:t xml:space="preserve"> </w:t>
      </w:r>
      <w:r w:rsidRPr="003D124C">
        <w:rPr>
          <w:rFonts w:ascii="Times New Roman" w:eastAsia="Times New Roman" w:hAnsi="Times New Roman"/>
          <w:i/>
          <w:sz w:val="28"/>
          <w:szCs w:val="28"/>
        </w:rPr>
        <w:t>ГП "Развитие здравоохранения Приморского края"</w:t>
      </w:r>
      <w:r>
        <w:rPr>
          <w:rFonts w:ascii="Times New Roman" w:eastAsia="Times New Roman" w:hAnsi="Times New Roman"/>
          <w:sz w:val="28"/>
          <w:szCs w:val="28"/>
        </w:rPr>
        <w:t xml:space="preserve"> в объеме 404510,8 тыс. рублей, </w:t>
      </w:r>
      <w:r w:rsidRPr="003D124C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ГП "Развитие образования Приморского края"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на сумму 91435,5 тыс. рублей, </w:t>
      </w:r>
      <w:r w:rsidRPr="003D124C">
        <w:rPr>
          <w:rFonts w:ascii="Times New Roman" w:eastAsia="Times New Roman" w:hAnsi="Times New Roman"/>
          <w:i/>
          <w:sz w:val="28"/>
          <w:szCs w:val="28"/>
        </w:rPr>
        <w:t>ГП "Развитие культуры Приморского края"</w:t>
      </w:r>
      <w:r w:rsidRPr="00031E6B"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на 144161,0 тыс. рублей</w:t>
      </w:r>
      <w:r w:rsidR="005D1364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546B2" w:rsidRPr="00D025C3" w:rsidRDefault="004546B2" w:rsidP="004546B2">
      <w:pPr>
        <w:tabs>
          <w:tab w:val="left" w:pos="720"/>
          <w:tab w:val="left" w:pos="8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025C3">
        <w:rPr>
          <w:rFonts w:ascii="Times New Roman" w:eastAsia="Times New Roman" w:hAnsi="Times New Roman"/>
          <w:sz w:val="28"/>
          <w:szCs w:val="28"/>
        </w:rPr>
        <w:t xml:space="preserve">Расходы, предусмотренные на непрограммные направления деятельности органов государственной власти исполнены в сумме 2156734,0 тыс. рублей, или 64,8 % от уточненных годовых назначений (3326328,4 тыс. рублей). На их долю в общем объеме исполненных расходов приходится 3,8 %. </w:t>
      </w:r>
    </w:p>
    <w:p w:rsidR="004546B2" w:rsidRDefault="004546B2" w:rsidP="004546B2">
      <w:pPr>
        <w:tabs>
          <w:tab w:val="left" w:pos="720"/>
          <w:tab w:val="left" w:pos="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При п</w:t>
      </w:r>
      <w:r w:rsidRPr="0011227E">
        <w:rPr>
          <w:rFonts w:ascii="Times New Roman" w:hAnsi="Times New Roman"/>
          <w:sz w:val="28"/>
          <w:szCs w:val="28"/>
        </w:rPr>
        <w:t>ланируем</w:t>
      </w:r>
      <w:r>
        <w:rPr>
          <w:rFonts w:ascii="Times New Roman" w:hAnsi="Times New Roman"/>
          <w:sz w:val="28"/>
          <w:szCs w:val="28"/>
        </w:rPr>
        <w:t>ом</w:t>
      </w:r>
      <w:r w:rsidRPr="0011227E">
        <w:rPr>
          <w:rFonts w:ascii="Times New Roman" w:hAnsi="Times New Roman"/>
          <w:sz w:val="28"/>
          <w:szCs w:val="28"/>
        </w:rPr>
        <w:t xml:space="preserve"> размер</w:t>
      </w:r>
      <w:r>
        <w:rPr>
          <w:rFonts w:ascii="Times New Roman" w:hAnsi="Times New Roman"/>
          <w:sz w:val="28"/>
          <w:szCs w:val="28"/>
        </w:rPr>
        <w:t>е</w:t>
      </w:r>
      <w:r w:rsidRPr="0011227E">
        <w:rPr>
          <w:rFonts w:ascii="Times New Roman" w:hAnsi="Times New Roman"/>
          <w:sz w:val="28"/>
          <w:szCs w:val="28"/>
        </w:rPr>
        <w:t xml:space="preserve"> дефицита на 2016 год 7078228,7 тыс. рублей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11227E">
        <w:rPr>
          <w:rFonts w:ascii="Times New Roman" w:hAnsi="Times New Roman"/>
          <w:sz w:val="28"/>
          <w:szCs w:val="28"/>
        </w:rPr>
        <w:t>а 9 месяцев 2016 года краевой бюджет исполнен с профицитом в сумме 5702841,2 тыс. рублей.</w:t>
      </w:r>
    </w:p>
    <w:p w:rsidR="004546B2" w:rsidRDefault="004546B2" w:rsidP="004546B2">
      <w:pPr>
        <w:tabs>
          <w:tab w:val="left" w:pos="720"/>
          <w:tab w:val="left" w:pos="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3C39" w:rsidRDefault="00343C39"/>
    <w:sectPr w:rsidR="00343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2"/>
    <w:rsid w:val="00075B17"/>
    <w:rsid w:val="00343C39"/>
    <w:rsid w:val="003D124C"/>
    <w:rsid w:val="004546B2"/>
    <w:rsid w:val="005D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DA02AE-5F24-426F-866A-892AC663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6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46B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В. Солодовник</dc:creator>
  <cp:keywords/>
  <dc:description/>
  <cp:lastModifiedBy>Инга В. Солодовник</cp:lastModifiedBy>
  <cp:revision>1</cp:revision>
  <cp:lastPrinted>2016-11-22T04:00:00Z</cp:lastPrinted>
  <dcterms:created xsi:type="dcterms:W3CDTF">2016-11-22T03:39:00Z</dcterms:created>
  <dcterms:modified xsi:type="dcterms:W3CDTF">2016-11-22T05:48:00Z</dcterms:modified>
</cp:coreProperties>
</file>