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C5" w:rsidRDefault="00D261C5" w:rsidP="00D26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C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BE4F6B" w:rsidRPr="00D261C5">
        <w:rPr>
          <w:rFonts w:ascii="Times New Roman" w:hAnsi="Times New Roman" w:cs="Times New Roman"/>
          <w:b/>
          <w:sz w:val="28"/>
          <w:szCs w:val="28"/>
        </w:rPr>
        <w:t>реализации результатов</w:t>
      </w:r>
    </w:p>
    <w:p w:rsidR="006C49BA" w:rsidRDefault="00BE4F6B" w:rsidP="00D261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C5">
        <w:rPr>
          <w:rFonts w:ascii="Times New Roman" w:hAnsi="Times New Roman" w:cs="Times New Roman"/>
          <w:b/>
          <w:sz w:val="28"/>
          <w:szCs w:val="28"/>
        </w:rPr>
        <w:t xml:space="preserve"> проведенн</w:t>
      </w:r>
      <w:r w:rsidR="00D261C5" w:rsidRPr="00D261C5">
        <w:rPr>
          <w:rFonts w:ascii="Times New Roman" w:hAnsi="Times New Roman" w:cs="Times New Roman"/>
          <w:b/>
          <w:sz w:val="28"/>
          <w:szCs w:val="28"/>
        </w:rPr>
        <w:t>ого</w:t>
      </w:r>
      <w:r w:rsidRPr="00D261C5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Приморского края контрольн</w:t>
      </w:r>
      <w:r w:rsidR="00D261C5" w:rsidRPr="00D261C5">
        <w:rPr>
          <w:rFonts w:ascii="Times New Roman" w:hAnsi="Times New Roman" w:cs="Times New Roman"/>
          <w:b/>
          <w:sz w:val="28"/>
          <w:szCs w:val="28"/>
        </w:rPr>
        <w:t xml:space="preserve">ого мероприятия </w:t>
      </w:r>
      <w:r w:rsidR="004175CF" w:rsidRPr="00D261C5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средств краевого бюджета, направленных на осуществление уставной деятельности фонда Приморского края «Фонд капитального ремонта многоквар</w:t>
      </w:r>
      <w:r w:rsidR="00D261C5" w:rsidRPr="00D261C5">
        <w:rPr>
          <w:rFonts w:ascii="Times New Roman" w:hAnsi="Times New Roman" w:cs="Times New Roman"/>
          <w:b/>
          <w:sz w:val="28"/>
          <w:szCs w:val="28"/>
        </w:rPr>
        <w:t>тирных домов Приморского края»</w:t>
      </w:r>
    </w:p>
    <w:p w:rsidR="00D261C5" w:rsidRDefault="00D261C5" w:rsidP="00D26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1C5" w:rsidRDefault="00D261C5" w:rsidP="00B13F3A">
      <w:pPr>
        <w:spacing w:after="12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Контрольное мероприятие проведено в соответствии с пунктом </w:t>
      </w:r>
      <w:r w:rsidR="00B310A7">
        <w:rPr>
          <w:rFonts w:ascii="Times New Roman" w:eastAsia="Times New Roman" w:hAnsi="Times New Roman" w:cs="Times New Roman"/>
          <w:sz w:val="28"/>
          <w:szCs w:val="28"/>
          <w:lang w:eastAsia="x-none"/>
        </w:rPr>
        <w:t>2.8.1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Плана работы Контр</w:t>
      </w:r>
      <w:r w:rsidR="00B13F3A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льно-счетной палаты Приморского края в период с       </w:t>
      </w:r>
      <w:r w:rsidR="00B310A7">
        <w:rPr>
          <w:rFonts w:ascii="Times New Roman" w:eastAsia="Times New Roman" w:hAnsi="Times New Roman" w:cs="Times New Roman"/>
          <w:sz w:val="28"/>
          <w:szCs w:val="28"/>
          <w:lang w:eastAsia="x-none"/>
        </w:rPr>
        <w:t>января по март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202</w:t>
      </w:r>
      <w:r w:rsidR="00B13F3A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года.</w:t>
      </w:r>
    </w:p>
    <w:p w:rsidR="004175CF" w:rsidRDefault="000753FD" w:rsidP="00B13F3A">
      <w:pPr>
        <w:spacing w:after="12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</w:t>
      </w:r>
      <w:r w:rsidR="00D261C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принятых мер по исполнению</w:t>
      </w: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внесенного Контрольно-счетной палатой </w:t>
      </w:r>
      <w:bookmarkStart w:id="0" w:name="_GoBack"/>
      <w:bookmarkEnd w:id="0"/>
      <w:r w:rsidRPr="005005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представления </w:t>
      </w:r>
      <w:r w:rsidR="004175CF">
        <w:rPr>
          <w:rFonts w:ascii="Times New Roman" w:eastAsia="Times New Roman" w:hAnsi="Times New Roman" w:cs="Times New Roman"/>
          <w:sz w:val="28"/>
          <w:szCs w:val="28"/>
          <w:lang w:eastAsia="x-none"/>
        </w:rPr>
        <w:t>Фондом</w:t>
      </w:r>
      <w:r w:rsidR="00607B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капитального ремонта многоквартирных домов </w:t>
      </w:r>
      <w:r w:rsidR="000C4F05" w:rsidRPr="00500590">
        <w:rPr>
          <w:rFonts w:ascii="Times New Roman" w:eastAsia="Times New Roman" w:hAnsi="Times New Roman" w:cs="Times New Roman"/>
          <w:sz w:val="28"/>
          <w:szCs w:val="28"/>
          <w:lang w:eastAsia="x-none"/>
        </w:rPr>
        <w:t>осуществлен</w:t>
      </w:r>
      <w:r w:rsidR="00500590" w:rsidRPr="00500590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0C4F05" w:rsidRPr="005005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00590" w:rsidRPr="005005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восстановление в краевой бюджет </w:t>
      </w:r>
      <w:r w:rsidR="004175CF">
        <w:rPr>
          <w:rFonts w:ascii="Times New Roman" w:eastAsia="Times New Roman" w:hAnsi="Times New Roman" w:cs="Times New Roman"/>
          <w:sz w:val="28"/>
          <w:szCs w:val="28"/>
          <w:lang w:eastAsia="x-none"/>
        </w:rPr>
        <w:t>средств:</w:t>
      </w:r>
      <w:r w:rsidR="00500590" w:rsidRPr="005005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175CF" w:rsidRPr="004175CF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расход</w:t>
      </w:r>
      <w:r w:rsidR="00607B8A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="004175CF" w:rsidRPr="004175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арендной плате по </w:t>
      </w:r>
      <w:r w:rsidR="00D261C5" w:rsidRPr="004175C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заключенному </w:t>
      </w:r>
      <w:r w:rsidR="004175CF" w:rsidRPr="004175C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контракту в размере 939,5 тыс. рублей</w:t>
      </w:r>
      <w:r w:rsidR="004175C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500590" w:rsidRPr="005005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2965E2" w:rsidRDefault="00607B8A" w:rsidP="00B13F3A">
      <w:pPr>
        <w:spacing w:after="12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Коллегия Контрольно-счетной палаты Приморского края приняла решение снять с контроля исполненную часть представления. </w:t>
      </w:r>
      <w:r w:rsidR="002965E2">
        <w:rPr>
          <w:rFonts w:ascii="Times New Roman" w:eastAsia="Times New Roman" w:hAnsi="Times New Roman" w:cs="Times New Roman"/>
          <w:sz w:val="28"/>
          <w:szCs w:val="28"/>
          <w:lang w:eastAsia="x-none"/>
        </w:rPr>
        <w:t>Оста</w:t>
      </w:r>
      <w:r w:rsidR="00B13F3A">
        <w:rPr>
          <w:rFonts w:ascii="Times New Roman" w:eastAsia="Times New Roman" w:hAnsi="Times New Roman" w:cs="Times New Roman"/>
          <w:sz w:val="28"/>
          <w:szCs w:val="28"/>
          <w:lang w:eastAsia="x-none"/>
        </w:rPr>
        <w:t>вшиеся неисполненными</w:t>
      </w:r>
      <w:r w:rsidR="002965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пункты остаются на контроле.</w:t>
      </w:r>
    </w:p>
    <w:p w:rsidR="002D4EF9" w:rsidRDefault="002D4EF9" w:rsidP="00B13F3A">
      <w:pPr>
        <w:spacing w:after="12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C4F05" w:rsidRDefault="000C4F05" w:rsidP="000C4F0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A0C21" w:rsidRDefault="004A0C21" w:rsidP="000753FD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72317" w:rsidRDefault="00972317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972317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0E" w:rsidRDefault="004A0B0E" w:rsidP="00F961B4">
      <w:pPr>
        <w:spacing w:after="0" w:line="240" w:lineRule="auto"/>
      </w:pPr>
      <w:r>
        <w:separator/>
      </w:r>
    </w:p>
  </w:endnote>
  <w:endnote w:type="continuationSeparator" w:id="0">
    <w:p w:rsidR="004A0B0E" w:rsidRDefault="004A0B0E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0E" w:rsidRDefault="004A0B0E" w:rsidP="00F961B4">
      <w:pPr>
        <w:spacing w:after="0" w:line="240" w:lineRule="auto"/>
      </w:pPr>
      <w:r>
        <w:separator/>
      </w:r>
    </w:p>
  </w:footnote>
  <w:footnote w:type="continuationSeparator" w:id="0">
    <w:p w:rsidR="004A0B0E" w:rsidRDefault="004A0B0E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590">
          <w:rPr>
            <w:noProof/>
          </w:rPr>
          <w:t>2</w:t>
        </w:r>
        <w:r>
          <w:fldChar w:fldCharType="end"/>
        </w:r>
      </w:p>
    </w:sdtContent>
  </w:sdt>
  <w:p w:rsidR="00B6371C" w:rsidRDefault="00B63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6380A"/>
    <w:rsid w:val="00072E33"/>
    <w:rsid w:val="000753FD"/>
    <w:rsid w:val="00076564"/>
    <w:rsid w:val="000853CB"/>
    <w:rsid w:val="00091F87"/>
    <w:rsid w:val="000A0609"/>
    <w:rsid w:val="000A5475"/>
    <w:rsid w:val="000C0DBE"/>
    <w:rsid w:val="000C4F05"/>
    <w:rsid w:val="000D38B7"/>
    <w:rsid w:val="000F2F27"/>
    <w:rsid w:val="0010191A"/>
    <w:rsid w:val="00105503"/>
    <w:rsid w:val="00112BED"/>
    <w:rsid w:val="00117238"/>
    <w:rsid w:val="00135D7B"/>
    <w:rsid w:val="00137BDF"/>
    <w:rsid w:val="00142F94"/>
    <w:rsid w:val="001568F3"/>
    <w:rsid w:val="00174023"/>
    <w:rsid w:val="0018219D"/>
    <w:rsid w:val="00193124"/>
    <w:rsid w:val="001C5CB6"/>
    <w:rsid w:val="001F0385"/>
    <w:rsid w:val="00213C39"/>
    <w:rsid w:val="002228AE"/>
    <w:rsid w:val="0023318D"/>
    <w:rsid w:val="0025488E"/>
    <w:rsid w:val="0026266A"/>
    <w:rsid w:val="002847EB"/>
    <w:rsid w:val="00293453"/>
    <w:rsid w:val="00295CF6"/>
    <w:rsid w:val="002965E2"/>
    <w:rsid w:val="002A6FA5"/>
    <w:rsid w:val="002B1BA2"/>
    <w:rsid w:val="002B518C"/>
    <w:rsid w:val="002D2EE5"/>
    <w:rsid w:val="002D2F6B"/>
    <w:rsid w:val="002D4EF9"/>
    <w:rsid w:val="002F65B7"/>
    <w:rsid w:val="003078C0"/>
    <w:rsid w:val="003139DB"/>
    <w:rsid w:val="00350BD1"/>
    <w:rsid w:val="00352442"/>
    <w:rsid w:val="00363A22"/>
    <w:rsid w:val="003916C4"/>
    <w:rsid w:val="003B27C6"/>
    <w:rsid w:val="003B64E3"/>
    <w:rsid w:val="003D4BC3"/>
    <w:rsid w:val="003F0D9C"/>
    <w:rsid w:val="003F7C89"/>
    <w:rsid w:val="004038BB"/>
    <w:rsid w:val="0041290F"/>
    <w:rsid w:val="004175CF"/>
    <w:rsid w:val="00421984"/>
    <w:rsid w:val="00423EE6"/>
    <w:rsid w:val="00424FD3"/>
    <w:rsid w:val="00437DD1"/>
    <w:rsid w:val="00446C6A"/>
    <w:rsid w:val="004520DE"/>
    <w:rsid w:val="004522F1"/>
    <w:rsid w:val="00454336"/>
    <w:rsid w:val="004567AD"/>
    <w:rsid w:val="004610B7"/>
    <w:rsid w:val="00466EAB"/>
    <w:rsid w:val="004A0B0E"/>
    <w:rsid w:val="004A0C21"/>
    <w:rsid w:val="004A49F9"/>
    <w:rsid w:val="004D7A28"/>
    <w:rsid w:val="004E5FDF"/>
    <w:rsid w:val="004F660F"/>
    <w:rsid w:val="00500590"/>
    <w:rsid w:val="005141E7"/>
    <w:rsid w:val="0051488C"/>
    <w:rsid w:val="005250FE"/>
    <w:rsid w:val="0054605E"/>
    <w:rsid w:val="00551A84"/>
    <w:rsid w:val="00552BB2"/>
    <w:rsid w:val="00564CB3"/>
    <w:rsid w:val="005771D0"/>
    <w:rsid w:val="00587D92"/>
    <w:rsid w:val="00592443"/>
    <w:rsid w:val="00593E2E"/>
    <w:rsid w:val="005A5890"/>
    <w:rsid w:val="005C731F"/>
    <w:rsid w:val="005E3B06"/>
    <w:rsid w:val="005F1332"/>
    <w:rsid w:val="005F7EDB"/>
    <w:rsid w:val="00607B8A"/>
    <w:rsid w:val="00623432"/>
    <w:rsid w:val="006277F1"/>
    <w:rsid w:val="00631498"/>
    <w:rsid w:val="006314DB"/>
    <w:rsid w:val="006440D2"/>
    <w:rsid w:val="006459E7"/>
    <w:rsid w:val="0065653B"/>
    <w:rsid w:val="00666BB8"/>
    <w:rsid w:val="0068255B"/>
    <w:rsid w:val="006A6EA9"/>
    <w:rsid w:val="006B55C3"/>
    <w:rsid w:val="006C49BA"/>
    <w:rsid w:val="006F4D0E"/>
    <w:rsid w:val="00703C02"/>
    <w:rsid w:val="00703FDD"/>
    <w:rsid w:val="0072134E"/>
    <w:rsid w:val="00735C2F"/>
    <w:rsid w:val="00745603"/>
    <w:rsid w:val="00763F3B"/>
    <w:rsid w:val="00784C6C"/>
    <w:rsid w:val="00794EB1"/>
    <w:rsid w:val="007A0852"/>
    <w:rsid w:val="007A4220"/>
    <w:rsid w:val="007C67B3"/>
    <w:rsid w:val="007E3305"/>
    <w:rsid w:val="00814D1B"/>
    <w:rsid w:val="008174DE"/>
    <w:rsid w:val="00822B9A"/>
    <w:rsid w:val="0082703E"/>
    <w:rsid w:val="0088416B"/>
    <w:rsid w:val="008B5D54"/>
    <w:rsid w:val="009053CE"/>
    <w:rsid w:val="009107BD"/>
    <w:rsid w:val="0092295F"/>
    <w:rsid w:val="00927F35"/>
    <w:rsid w:val="00927F77"/>
    <w:rsid w:val="009708B6"/>
    <w:rsid w:val="00970DEE"/>
    <w:rsid w:val="00972317"/>
    <w:rsid w:val="00981AAA"/>
    <w:rsid w:val="0098388D"/>
    <w:rsid w:val="00990566"/>
    <w:rsid w:val="009A3EE1"/>
    <w:rsid w:val="009B001F"/>
    <w:rsid w:val="009C54E9"/>
    <w:rsid w:val="009F00FB"/>
    <w:rsid w:val="00A058E4"/>
    <w:rsid w:val="00A166A9"/>
    <w:rsid w:val="00A227B8"/>
    <w:rsid w:val="00A31AE2"/>
    <w:rsid w:val="00A32F07"/>
    <w:rsid w:val="00A4076A"/>
    <w:rsid w:val="00A74AAC"/>
    <w:rsid w:val="00A83261"/>
    <w:rsid w:val="00A86AC6"/>
    <w:rsid w:val="00A92D45"/>
    <w:rsid w:val="00AA1823"/>
    <w:rsid w:val="00AC00A8"/>
    <w:rsid w:val="00AD10E7"/>
    <w:rsid w:val="00AE3489"/>
    <w:rsid w:val="00AF64C8"/>
    <w:rsid w:val="00AF737C"/>
    <w:rsid w:val="00B02F4C"/>
    <w:rsid w:val="00B13F3A"/>
    <w:rsid w:val="00B22BA4"/>
    <w:rsid w:val="00B310A7"/>
    <w:rsid w:val="00B407D0"/>
    <w:rsid w:val="00B60616"/>
    <w:rsid w:val="00B6371C"/>
    <w:rsid w:val="00B7642D"/>
    <w:rsid w:val="00B82168"/>
    <w:rsid w:val="00B9245F"/>
    <w:rsid w:val="00BA2377"/>
    <w:rsid w:val="00BA40FC"/>
    <w:rsid w:val="00BB5EA0"/>
    <w:rsid w:val="00BC5431"/>
    <w:rsid w:val="00BD44C0"/>
    <w:rsid w:val="00BD62E4"/>
    <w:rsid w:val="00BE0224"/>
    <w:rsid w:val="00BE4F6B"/>
    <w:rsid w:val="00C03652"/>
    <w:rsid w:val="00C128B0"/>
    <w:rsid w:val="00C1427B"/>
    <w:rsid w:val="00C154C1"/>
    <w:rsid w:val="00C24C89"/>
    <w:rsid w:val="00C34738"/>
    <w:rsid w:val="00C518DD"/>
    <w:rsid w:val="00C54D97"/>
    <w:rsid w:val="00C85966"/>
    <w:rsid w:val="00CB5A39"/>
    <w:rsid w:val="00CD50F0"/>
    <w:rsid w:val="00CE4405"/>
    <w:rsid w:val="00CE4530"/>
    <w:rsid w:val="00D04D11"/>
    <w:rsid w:val="00D10B80"/>
    <w:rsid w:val="00D17F77"/>
    <w:rsid w:val="00D226C6"/>
    <w:rsid w:val="00D261C5"/>
    <w:rsid w:val="00D27DFC"/>
    <w:rsid w:val="00D433E5"/>
    <w:rsid w:val="00D513A7"/>
    <w:rsid w:val="00D51AD6"/>
    <w:rsid w:val="00D53361"/>
    <w:rsid w:val="00D57713"/>
    <w:rsid w:val="00D6401F"/>
    <w:rsid w:val="00D800FA"/>
    <w:rsid w:val="00D93980"/>
    <w:rsid w:val="00D9415B"/>
    <w:rsid w:val="00DB58A3"/>
    <w:rsid w:val="00DC07FE"/>
    <w:rsid w:val="00DC5401"/>
    <w:rsid w:val="00DC5D51"/>
    <w:rsid w:val="00DE20E0"/>
    <w:rsid w:val="00DE7CCC"/>
    <w:rsid w:val="00E12375"/>
    <w:rsid w:val="00E345A7"/>
    <w:rsid w:val="00E454A9"/>
    <w:rsid w:val="00E571AF"/>
    <w:rsid w:val="00E666AB"/>
    <w:rsid w:val="00E825F2"/>
    <w:rsid w:val="00E86ABA"/>
    <w:rsid w:val="00E86BA3"/>
    <w:rsid w:val="00E91706"/>
    <w:rsid w:val="00EB0258"/>
    <w:rsid w:val="00EF06B2"/>
    <w:rsid w:val="00EF0B2A"/>
    <w:rsid w:val="00F07755"/>
    <w:rsid w:val="00F12FDE"/>
    <w:rsid w:val="00F14100"/>
    <w:rsid w:val="00F15817"/>
    <w:rsid w:val="00F24F59"/>
    <w:rsid w:val="00F2518B"/>
    <w:rsid w:val="00F27893"/>
    <w:rsid w:val="00F31F41"/>
    <w:rsid w:val="00F34CF4"/>
    <w:rsid w:val="00F961B4"/>
    <w:rsid w:val="00FB5F1B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94CE4-4945-444B-88F1-8E303F04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BF30-C9E8-4AF6-BA26-12C64E69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Ионина С.В.</dc:creator>
  <cp:lastModifiedBy>Екатерина В. Антонова</cp:lastModifiedBy>
  <cp:revision>8</cp:revision>
  <cp:lastPrinted>2019-11-08T03:01:00Z</cp:lastPrinted>
  <dcterms:created xsi:type="dcterms:W3CDTF">2021-06-23T04:32:00Z</dcterms:created>
  <dcterms:modified xsi:type="dcterms:W3CDTF">2021-06-25T03:52:00Z</dcterms:modified>
</cp:coreProperties>
</file>