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D2F" w:rsidRPr="00BD3D2F" w:rsidRDefault="00BD3D2F" w:rsidP="00BD3D2F">
      <w:pPr>
        <w:pStyle w:val="ae"/>
        <w:ind w:firstLine="708"/>
        <w:jc w:val="center"/>
        <w:rPr>
          <w:rFonts w:ascii="Times New Roman" w:hAnsi="Times New Roman" w:cs="Times New Roman"/>
          <w:b/>
          <w:snapToGrid w:val="0"/>
          <w:sz w:val="28"/>
          <w:szCs w:val="28"/>
        </w:rPr>
      </w:pPr>
      <w:r w:rsidRPr="00BD3D2F">
        <w:rPr>
          <w:rFonts w:ascii="Times New Roman" w:hAnsi="Times New Roman" w:cs="Times New Roman"/>
          <w:b/>
          <w:snapToGrid w:val="0"/>
          <w:sz w:val="28"/>
          <w:szCs w:val="28"/>
        </w:rPr>
        <w:t>Информация</w:t>
      </w:r>
    </w:p>
    <w:p w:rsidR="00BD3D2F" w:rsidRPr="00BD3D2F" w:rsidRDefault="00BD3D2F" w:rsidP="00BD3D2F">
      <w:pPr>
        <w:pStyle w:val="ae"/>
        <w:ind w:firstLine="708"/>
        <w:jc w:val="center"/>
        <w:rPr>
          <w:rFonts w:ascii="Times New Roman" w:hAnsi="Times New Roman" w:cs="Times New Roman"/>
          <w:b/>
          <w:sz w:val="28"/>
          <w:szCs w:val="28"/>
        </w:rPr>
      </w:pPr>
      <w:r w:rsidRPr="00BD3D2F">
        <w:rPr>
          <w:rFonts w:ascii="Times New Roman" w:hAnsi="Times New Roman" w:cs="Times New Roman"/>
          <w:b/>
          <w:snapToGrid w:val="0"/>
          <w:sz w:val="28"/>
          <w:szCs w:val="28"/>
        </w:rPr>
        <w:t xml:space="preserve"> </w:t>
      </w:r>
      <w:r w:rsidR="00A464C3" w:rsidRPr="00BD3D2F">
        <w:rPr>
          <w:rFonts w:ascii="Times New Roman" w:hAnsi="Times New Roman" w:cs="Times New Roman"/>
          <w:b/>
          <w:snapToGrid w:val="0"/>
          <w:sz w:val="28"/>
          <w:szCs w:val="28"/>
        </w:rPr>
        <w:t xml:space="preserve">о проведенном </w:t>
      </w:r>
      <w:r w:rsidR="00A464C3" w:rsidRPr="00BD3D2F">
        <w:rPr>
          <w:rFonts w:ascii="Times New Roman" w:hAnsi="Times New Roman" w:cs="Times New Roman"/>
          <w:b/>
          <w:sz w:val="28"/>
          <w:szCs w:val="28"/>
        </w:rPr>
        <w:t>контрольном мероприятии</w:t>
      </w:r>
      <w:r w:rsidR="00FD4512" w:rsidRPr="00BD3D2F">
        <w:rPr>
          <w:rFonts w:ascii="Times New Roman" w:hAnsi="Times New Roman" w:cs="Times New Roman"/>
          <w:b/>
          <w:sz w:val="28"/>
          <w:szCs w:val="28"/>
        </w:rPr>
        <w:t xml:space="preserve"> </w:t>
      </w:r>
      <w:r w:rsidRPr="00BD3D2F">
        <w:rPr>
          <w:rFonts w:ascii="Times New Roman" w:hAnsi="Times New Roman" w:cs="Times New Roman"/>
          <w:b/>
          <w:sz w:val="28"/>
          <w:szCs w:val="28"/>
        </w:rPr>
        <w:t>"</w:t>
      </w:r>
      <w:r w:rsidR="00FD4512" w:rsidRPr="00BD3D2F">
        <w:rPr>
          <w:rFonts w:ascii="Times New Roman" w:hAnsi="Times New Roman" w:cs="Times New Roman"/>
          <w:b/>
          <w:sz w:val="28"/>
          <w:szCs w:val="28"/>
        </w:rPr>
        <w:t>Проверка эффективности использования средств краевого бюджета, выделенных на создание и замену фельдшерско-акушерских пунктов и врачебных амбулаторий, а также на приобретение и установку фельдшерско-акушерских пунктов и врачебных амбулаторий на территории Приморского края и приобретение медицинского и немедицинского оборудования для оснащения фельдшерско-акушерских пунктов (в рамках национального проекта «Здравоохранение»)</w:t>
      </w:r>
    </w:p>
    <w:p w:rsidR="0072324A" w:rsidRPr="00FD4512" w:rsidRDefault="00BD3D2F" w:rsidP="00BD3D2F">
      <w:pPr>
        <w:pStyle w:val="ae"/>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__________________________________________________________________</w:t>
      </w:r>
    </w:p>
    <w:p w:rsidR="00BD3D2F" w:rsidRDefault="00BD3D2F" w:rsidP="000171F6">
      <w:pPr>
        <w:ind w:firstLine="709"/>
        <w:jc w:val="both"/>
        <w:rPr>
          <w:spacing w:val="2"/>
          <w:szCs w:val="28"/>
          <w:shd w:val="clear" w:color="auto" w:fill="FFFFFF"/>
        </w:rPr>
      </w:pPr>
    </w:p>
    <w:p w:rsidR="008F2C6E" w:rsidRDefault="00BD3D2F" w:rsidP="000171F6">
      <w:pPr>
        <w:ind w:firstLine="709"/>
        <w:jc w:val="both"/>
        <w:rPr>
          <w:spacing w:val="2"/>
          <w:szCs w:val="28"/>
          <w:shd w:val="clear" w:color="auto" w:fill="FFFFFF"/>
        </w:rPr>
      </w:pPr>
      <w:r>
        <w:rPr>
          <w:spacing w:val="2"/>
          <w:szCs w:val="28"/>
          <w:shd w:val="clear" w:color="auto" w:fill="FFFFFF"/>
        </w:rPr>
        <w:t xml:space="preserve">Контрольное мероприятие проведено в соответствии с п.2.3.3 Плана работы Контрольно-счетной палаты Приморского края на 2020 год. </w:t>
      </w:r>
    </w:p>
    <w:p w:rsidR="00BD3D2F" w:rsidRDefault="00BD3D2F" w:rsidP="000171F6">
      <w:pPr>
        <w:ind w:firstLine="709"/>
        <w:jc w:val="both"/>
        <w:rPr>
          <w:spacing w:val="2"/>
          <w:szCs w:val="28"/>
          <w:shd w:val="clear" w:color="auto" w:fill="FFFFFF"/>
        </w:rPr>
      </w:pPr>
      <w:r>
        <w:rPr>
          <w:spacing w:val="2"/>
          <w:szCs w:val="28"/>
          <w:shd w:val="clear" w:color="auto" w:fill="FFFFFF"/>
        </w:rPr>
        <w:t xml:space="preserve">В ходе проверки </w:t>
      </w:r>
      <w:r w:rsidR="008F2C6E">
        <w:rPr>
          <w:spacing w:val="2"/>
          <w:szCs w:val="28"/>
          <w:shd w:val="clear" w:color="auto" w:fill="FFFFFF"/>
        </w:rPr>
        <w:t>установлены с</w:t>
      </w:r>
      <w:r>
        <w:rPr>
          <w:spacing w:val="2"/>
          <w:szCs w:val="28"/>
          <w:shd w:val="clear" w:color="auto" w:fill="FFFFFF"/>
        </w:rPr>
        <w:t>ледующие нарушения.</w:t>
      </w:r>
    </w:p>
    <w:p w:rsidR="000171F6" w:rsidRPr="008C281C" w:rsidRDefault="008C281C" w:rsidP="000171F6">
      <w:pPr>
        <w:ind w:firstLine="709"/>
        <w:jc w:val="both"/>
        <w:rPr>
          <w:szCs w:val="28"/>
        </w:rPr>
      </w:pPr>
      <w:r>
        <w:rPr>
          <w:spacing w:val="2"/>
          <w:szCs w:val="28"/>
          <w:shd w:val="clear" w:color="auto" w:fill="FFFFFF"/>
        </w:rPr>
        <w:t>С</w:t>
      </w:r>
      <w:r w:rsidR="0046509E" w:rsidRPr="008C281C">
        <w:rPr>
          <w:spacing w:val="2"/>
          <w:szCs w:val="28"/>
          <w:shd w:val="clear" w:color="auto" w:fill="FFFFFF"/>
        </w:rPr>
        <w:t xml:space="preserve">троительство </w:t>
      </w:r>
      <w:r w:rsidR="00FD4512" w:rsidRPr="00FD4512">
        <w:rPr>
          <w:szCs w:val="28"/>
        </w:rPr>
        <w:t xml:space="preserve">фельдшерско-акушерских </w:t>
      </w:r>
      <w:r w:rsidR="00FD4512">
        <w:rPr>
          <w:szCs w:val="28"/>
        </w:rPr>
        <w:t xml:space="preserve">пунктов и врачебных амбулаторий </w:t>
      </w:r>
      <w:r w:rsidR="00BD3D2F">
        <w:rPr>
          <w:szCs w:val="28"/>
        </w:rPr>
        <w:t>(Ф</w:t>
      </w:r>
      <w:r w:rsidR="00FD4512">
        <w:rPr>
          <w:spacing w:val="2"/>
          <w:szCs w:val="28"/>
          <w:shd w:val="clear" w:color="auto" w:fill="FFFFFF"/>
        </w:rPr>
        <w:t>АП)</w:t>
      </w:r>
      <w:r w:rsidR="0046509E" w:rsidRPr="008C281C">
        <w:rPr>
          <w:spacing w:val="2"/>
          <w:szCs w:val="28"/>
          <w:shd w:val="clear" w:color="auto" w:fill="FFFFFF"/>
        </w:rPr>
        <w:t xml:space="preserve"> предусмотрено региональным проектом </w:t>
      </w:r>
      <w:r w:rsidR="00BD3D2F">
        <w:rPr>
          <w:spacing w:val="2"/>
          <w:szCs w:val="28"/>
          <w:shd w:val="clear" w:color="auto" w:fill="FFFFFF"/>
        </w:rPr>
        <w:t>"</w:t>
      </w:r>
      <w:r w:rsidR="0046509E" w:rsidRPr="008C281C">
        <w:rPr>
          <w:spacing w:val="2"/>
          <w:szCs w:val="28"/>
          <w:shd w:val="clear" w:color="auto" w:fill="FFFFFF"/>
        </w:rPr>
        <w:t>Развитие первичной медико-санитарной помощи</w:t>
      </w:r>
      <w:r w:rsidR="00BD3D2F">
        <w:rPr>
          <w:spacing w:val="2"/>
          <w:szCs w:val="28"/>
          <w:shd w:val="clear" w:color="auto" w:fill="FFFFFF"/>
        </w:rPr>
        <w:t>"</w:t>
      </w:r>
      <w:r w:rsidR="0046509E" w:rsidRPr="008C281C">
        <w:rPr>
          <w:spacing w:val="2"/>
          <w:szCs w:val="28"/>
          <w:shd w:val="clear" w:color="auto" w:fill="FFFFFF"/>
        </w:rPr>
        <w:t xml:space="preserve"> </w:t>
      </w:r>
      <w:hyperlink r:id="rId8" w:history="1">
        <w:r w:rsidR="0046509E" w:rsidRPr="008C281C">
          <w:rPr>
            <w:rStyle w:val="a3"/>
            <w:color w:val="auto"/>
            <w:spacing w:val="2"/>
            <w:szCs w:val="28"/>
            <w:u w:val="none"/>
          </w:rPr>
          <w:t xml:space="preserve">нацпроекта </w:t>
        </w:r>
        <w:r w:rsidR="00BD3D2F">
          <w:rPr>
            <w:rStyle w:val="a3"/>
            <w:color w:val="auto"/>
            <w:spacing w:val="2"/>
            <w:szCs w:val="28"/>
            <w:u w:val="none"/>
          </w:rPr>
          <w:t>"</w:t>
        </w:r>
        <w:r w:rsidR="0046509E" w:rsidRPr="008C281C">
          <w:rPr>
            <w:rStyle w:val="a3"/>
            <w:color w:val="auto"/>
            <w:spacing w:val="2"/>
            <w:szCs w:val="28"/>
            <w:u w:val="none"/>
          </w:rPr>
          <w:t>Здравоохранение</w:t>
        </w:r>
      </w:hyperlink>
      <w:r w:rsidR="00BD3D2F">
        <w:rPr>
          <w:rStyle w:val="a3"/>
          <w:color w:val="auto"/>
          <w:spacing w:val="2"/>
          <w:szCs w:val="28"/>
          <w:u w:val="none"/>
        </w:rPr>
        <w:t>"</w:t>
      </w:r>
      <w:r w:rsidR="0046509E" w:rsidRPr="008C281C">
        <w:rPr>
          <w:spacing w:val="2"/>
          <w:szCs w:val="28"/>
          <w:shd w:val="clear" w:color="auto" w:fill="FFFFFF"/>
        </w:rPr>
        <w:t xml:space="preserve"> в населенных пунктах, которые </w:t>
      </w:r>
      <w:r w:rsidR="0046509E" w:rsidRPr="008C281C">
        <w:rPr>
          <w:szCs w:val="28"/>
          <w:shd w:val="clear" w:color="auto" w:fill="FFFFFF"/>
        </w:rPr>
        <w:t>находятся</w:t>
      </w:r>
      <w:bookmarkStart w:id="0" w:name="_GoBack"/>
      <w:bookmarkEnd w:id="0"/>
      <w:r w:rsidR="0046509E" w:rsidRPr="008C281C">
        <w:rPr>
          <w:szCs w:val="28"/>
          <w:shd w:val="clear" w:color="auto" w:fill="FFFFFF"/>
        </w:rPr>
        <w:t xml:space="preserve"> на расстоянии более шести километров от ближайшей медицинской организации.</w:t>
      </w:r>
      <w:r w:rsidR="0046509E" w:rsidRPr="008C281C">
        <w:rPr>
          <w:szCs w:val="28"/>
        </w:rPr>
        <w:t xml:space="preserve"> </w:t>
      </w:r>
    </w:p>
    <w:p w:rsidR="000171F6" w:rsidRPr="0020163B" w:rsidRDefault="000171F6" w:rsidP="007D29C0">
      <w:pPr>
        <w:ind w:firstLine="709"/>
        <w:jc w:val="both"/>
        <w:rPr>
          <w:szCs w:val="28"/>
        </w:rPr>
      </w:pPr>
      <w:r w:rsidRPr="008C281C">
        <w:rPr>
          <w:szCs w:val="28"/>
        </w:rPr>
        <w:t xml:space="preserve">На территории Приморского края функционирует 422 </w:t>
      </w:r>
      <w:proofErr w:type="spellStart"/>
      <w:r w:rsidRPr="008C281C">
        <w:rPr>
          <w:szCs w:val="28"/>
        </w:rPr>
        <w:t>ФАПа</w:t>
      </w:r>
      <w:proofErr w:type="spellEnd"/>
      <w:r w:rsidRPr="008C281C">
        <w:rPr>
          <w:szCs w:val="28"/>
        </w:rPr>
        <w:t xml:space="preserve"> и врачебных амбулаторий</w:t>
      </w:r>
      <w:r w:rsidR="00FD4512">
        <w:rPr>
          <w:szCs w:val="28"/>
        </w:rPr>
        <w:t>.</w:t>
      </w:r>
      <w:r w:rsidRPr="0020163B">
        <w:rPr>
          <w:szCs w:val="28"/>
        </w:rPr>
        <w:t xml:space="preserve"> </w:t>
      </w:r>
      <w:r w:rsidR="00FD4512">
        <w:rPr>
          <w:szCs w:val="28"/>
        </w:rPr>
        <w:t xml:space="preserve">На конец 2020 года </w:t>
      </w:r>
      <w:r w:rsidRPr="0020163B">
        <w:rPr>
          <w:szCs w:val="28"/>
        </w:rPr>
        <w:t xml:space="preserve">95 </w:t>
      </w:r>
      <w:proofErr w:type="spellStart"/>
      <w:r w:rsidRPr="0020163B">
        <w:rPr>
          <w:szCs w:val="28"/>
        </w:rPr>
        <w:t>ФА</w:t>
      </w:r>
      <w:r w:rsidR="00BD3D2F">
        <w:rPr>
          <w:szCs w:val="28"/>
        </w:rPr>
        <w:t>Пам</w:t>
      </w:r>
      <w:proofErr w:type="spellEnd"/>
      <w:r w:rsidR="00BD3D2F">
        <w:rPr>
          <w:szCs w:val="28"/>
        </w:rPr>
        <w:t xml:space="preserve"> и медицинским амбулаториям</w:t>
      </w:r>
      <w:r w:rsidRPr="0020163B">
        <w:rPr>
          <w:szCs w:val="28"/>
        </w:rPr>
        <w:t xml:space="preserve"> требуетс</w:t>
      </w:r>
      <w:r w:rsidR="00FD4512">
        <w:rPr>
          <w:szCs w:val="28"/>
        </w:rPr>
        <w:t>я замена или капитальный ремонт</w:t>
      </w:r>
      <w:r w:rsidR="006B26F9">
        <w:rPr>
          <w:szCs w:val="28"/>
        </w:rPr>
        <w:t>.</w:t>
      </w:r>
      <w:r w:rsidR="00FD4512">
        <w:rPr>
          <w:szCs w:val="28"/>
        </w:rPr>
        <w:t xml:space="preserve"> </w:t>
      </w:r>
      <w:r w:rsidR="00BD3D2F">
        <w:rPr>
          <w:szCs w:val="28"/>
        </w:rPr>
        <w:t>Это составляет 22,5 </w:t>
      </w:r>
      <w:r w:rsidR="00BD3D2F" w:rsidRPr="0020163B">
        <w:rPr>
          <w:szCs w:val="28"/>
        </w:rPr>
        <w:t>%</w:t>
      </w:r>
      <w:r w:rsidR="00BD3D2F">
        <w:rPr>
          <w:szCs w:val="28"/>
        </w:rPr>
        <w:t xml:space="preserve"> от их общего количества</w:t>
      </w:r>
    </w:p>
    <w:p w:rsidR="00850359" w:rsidRDefault="000171F6" w:rsidP="006C4181">
      <w:pPr>
        <w:ind w:firstLine="709"/>
        <w:jc w:val="both"/>
        <w:rPr>
          <w:szCs w:val="28"/>
        </w:rPr>
      </w:pPr>
      <w:r w:rsidRPr="0020163B">
        <w:rPr>
          <w:szCs w:val="28"/>
        </w:rPr>
        <w:t>За 2019 год</w:t>
      </w:r>
      <w:r w:rsidR="008C281C">
        <w:rPr>
          <w:szCs w:val="28"/>
        </w:rPr>
        <w:t xml:space="preserve"> средства на строительство </w:t>
      </w:r>
      <w:r w:rsidRPr="0020163B">
        <w:rPr>
          <w:szCs w:val="28"/>
        </w:rPr>
        <w:t xml:space="preserve">11 </w:t>
      </w:r>
      <w:proofErr w:type="spellStart"/>
      <w:r w:rsidRPr="0020163B">
        <w:rPr>
          <w:szCs w:val="28"/>
        </w:rPr>
        <w:t>ФАПов</w:t>
      </w:r>
      <w:proofErr w:type="spellEnd"/>
      <w:r w:rsidR="006C4181">
        <w:rPr>
          <w:szCs w:val="28"/>
        </w:rPr>
        <w:t xml:space="preserve"> в краевых учреждениях</w:t>
      </w:r>
      <w:r w:rsidRPr="0020163B">
        <w:rPr>
          <w:szCs w:val="28"/>
        </w:rPr>
        <w:t xml:space="preserve"> </w:t>
      </w:r>
      <w:r w:rsidR="008C281C">
        <w:rPr>
          <w:szCs w:val="28"/>
        </w:rPr>
        <w:t>освоены в полном объеме</w:t>
      </w:r>
      <w:r w:rsidR="004A1F3C">
        <w:rPr>
          <w:szCs w:val="28"/>
        </w:rPr>
        <w:t xml:space="preserve"> </w:t>
      </w:r>
      <w:r w:rsidR="008C281C">
        <w:rPr>
          <w:szCs w:val="28"/>
        </w:rPr>
        <w:t xml:space="preserve">на сумму </w:t>
      </w:r>
      <w:r w:rsidRPr="0020163B">
        <w:rPr>
          <w:szCs w:val="28"/>
        </w:rPr>
        <w:t>71</w:t>
      </w:r>
      <w:r w:rsidR="008C281C">
        <w:rPr>
          <w:szCs w:val="28"/>
        </w:rPr>
        <w:t xml:space="preserve">,6 млн </w:t>
      </w:r>
      <w:r w:rsidRPr="0020163B">
        <w:rPr>
          <w:szCs w:val="28"/>
        </w:rPr>
        <w:t>рублей.</w:t>
      </w:r>
      <w:r w:rsidR="006C4181">
        <w:rPr>
          <w:szCs w:val="28"/>
        </w:rPr>
        <w:t xml:space="preserve"> Однако не все заключенные медицинскими учреждениями контракты на строительство </w:t>
      </w:r>
      <w:proofErr w:type="spellStart"/>
      <w:r w:rsidR="006C4181">
        <w:rPr>
          <w:szCs w:val="28"/>
        </w:rPr>
        <w:t>ФАПов</w:t>
      </w:r>
      <w:proofErr w:type="spellEnd"/>
      <w:r w:rsidR="006C4181">
        <w:rPr>
          <w:szCs w:val="28"/>
        </w:rPr>
        <w:t xml:space="preserve"> исполнены в срок.</w:t>
      </w:r>
    </w:p>
    <w:p w:rsidR="006C4181" w:rsidRPr="0020163B" w:rsidRDefault="006C4181" w:rsidP="009C79CF">
      <w:pPr>
        <w:ind w:firstLine="709"/>
        <w:jc w:val="both"/>
        <w:rPr>
          <w:szCs w:val="28"/>
        </w:rPr>
      </w:pPr>
      <w:r w:rsidRPr="0053731A">
        <w:rPr>
          <w:szCs w:val="28"/>
        </w:rPr>
        <w:t>В отсутствие ведомственного контроля</w:t>
      </w:r>
      <w:r>
        <w:rPr>
          <w:szCs w:val="28"/>
        </w:rPr>
        <w:t xml:space="preserve"> со стороны министерства здравоохранения Приморского края</w:t>
      </w:r>
      <w:r w:rsidRPr="0053731A">
        <w:rPr>
          <w:szCs w:val="28"/>
        </w:rPr>
        <w:t xml:space="preserve"> по вопросу проведения претензионной работы, предусмотренного Федеральн</w:t>
      </w:r>
      <w:r w:rsidR="00BD3D2F">
        <w:rPr>
          <w:szCs w:val="28"/>
        </w:rPr>
        <w:t>ым</w:t>
      </w:r>
      <w:r w:rsidRPr="0053731A">
        <w:rPr>
          <w:szCs w:val="28"/>
        </w:rPr>
        <w:t xml:space="preserve"> закон</w:t>
      </w:r>
      <w:r w:rsidR="00BD3D2F">
        <w:rPr>
          <w:szCs w:val="28"/>
        </w:rPr>
        <w:t>ом</w:t>
      </w:r>
      <w:r w:rsidRPr="0053731A">
        <w:rPr>
          <w:szCs w:val="28"/>
        </w:rPr>
        <w:t xml:space="preserve"> </w:t>
      </w:r>
      <w:r w:rsidR="00E96BFD" w:rsidRPr="0020163B">
        <w:rPr>
          <w:szCs w:val="28"/>
        </w:rPr>
        <w:t>№</w:t>
      </w:r>
      <w:r w:rsidR="00630656">
        <w:rPr>
          <w:szCs w:val="28"/>
        </w:rPr>
        <w:t> </w:t>
      </w:r>
      <w:r w:rsidR="00E96BFD" w:rsidRPr="0020163B">
        <w:rPr>
          <w:szCs w:val="28"/>
        </w:rPr>
        <w:t>44-ФЗ «О контрактной системе в сфере закупок товаров, работ, услуг для обеспечения государственных и муниципальных нужд»</w:t>
      </w:r>
      <w:r w:rsidRPr="0053731A">
        <w:rPr>
          <w:szCs w:val="28"/>
        </w:rPr>
        <w:t xml:space="preserve">, </w:t>
      </w:r>
      <w:r w:rsidR="00850359" w:rsidRPr="0020163B">
        <w:rPr>
          <w:szCs w:val="28"/>
        </w:rPr>
        <w:t xml:space="preserve">требования к </w:t>
      </w:r>
      <w:r w:rsidR="00850359">
        <w:rPr>
          <w:szCs w:val="28"/>
        </w:rPr>
        <w:t>поставщик</w:t>
      </w:r>
      <w:r w:rsidR="008347B9">
        <w:rPr>
          <w:szCs w:val="28"/>
        </w:rPr>
        <w:t>ам</w:t>
      </w:r>
      <w:r w:rsidR="00850359">
        <w:rPr>
          <w:szCs w:val="28"/>
        </w:rPr>
        <w:t xml:space="preserve"> </w:t>
      </w:r>
      <w:r w:rsidR="00850359" w:rsidRPr="0020163B">
        <w:rPr>
          <w:szCs w:val="28"/>
        </w:rPr>
        <w:t>об оплате начисленной суммы пени за допущенну</w:t>
      </w:r>
      <w:r w:rsidR="008347B9">
        <w:rPr>
          <w:szCs w:val="28"/>
        </w:rPr>
        <w:t>ю просрочку исполнения контрактов</w:t>
      </w:r>
      <w:r w:rsidR="00850359" w:rsidRPr="0020163B">
        <w:rPr>
          <w:szCs w:val="28"/>
        </w:rPr>
        <w:t xml:space="preserve"> </w:t>
      </w:r>
      <w:r w:rsidR="004154D7" w:rsidRPr="004154D7">
        <w:rPr>
          <w:szCs w:val="28"/>
        </w:rPr>
        <w:t xml:space="preserve">медицинскими учреждениями </w:t>
      </w:r>
      <w:r w:rsidR="00850359" w:rsidRPr="0020163B">
        <w:rPr>
          <w:szCs w:val="28"/>
        </w:rPr>
        <w:t>не выставлялись</w:t>
      </w:r>
      <w:r w:rsidR="00850359">
        <w:rPr>
          <w:szCs w:val="28"/>
        </w:rPr>
        <w:t xml:space="preserve">. </w:t>
      </w:r>
    </w:p>
    <w:p w:rsidR="0024128B" w:rsidRDefault="006B26F9" w:rsidP="000961B4">
      <w:pPr>
        <w:ind w:firstLine="708"/>
        <w:jc w:val="both"/>
        <w:rPr>
          <w:szCs w:val="28"/>
        </w:rPr>
      </w:pPr>
      <w:r>
        <w:rPr>
          <w:szCs w:val="28"/>
        </w:rPr>
        <w:t>Проведенный сотрудниками Контрольно-счет</w:t>
      </w:r>
      <w:r w:rsidR="000961B4">
        <w:rPr>
          <w:szCs w:val="28"/>
        </w:rPr>
        <w:t>ной палаты</w:t>
      </w:r>
      <w:r>
        <w:rPr>
          <w:szCs w:val="28"/>
        </w:rPr>
        <w:t xml:space="preserve"> </w:t>
      </w:r>
      <w:r w:rsidR="00850359">
        <w:rPr>
          <w:szCs w:val="28"/>
        </w:rPr>
        <w:t xml:space="preserve">осмотр помещения </w:t>
      </w:r>
      <w:proofErr w:type="spellStart"/>
      <w:r w:rsidR="00850359">
        <w:rPr>
          <w:szCs w:val="28"/>
        </w:rPr>
        <w:t>ФАПа</w:t>
      </w:r>
      <w:proofErr w:type="spellEnd"/>
      <w:r w:rsidR="00850359">
        <w:rPr>
          <w:szCs w:val="28"/>
        </w:rPr>
        <w:t xml:space="preserve"> в с. Тереховка</w:t>
      </w:r>
      <w:r w:rsidRPr="006B26F9">
        <w:rPr>
          <w:szCs w:val="28"/>
        </w:rPr>
        <w:t xml:space="preserve"> </w:t>
      </w:r>
      <w:r w:rsidRPr="0020163B">
        <w:rPr>
          <w:szCs w:val="28"/>
        </w:rPr>
        <w:t>КГБУЗ «</w:t>
      </w:r>
      <w:proofErr w:type="spellStart"/>
      <w:r w:rsidR="009C79CF">
        <w:rPr>
          <w:szCs w:val="28"/>
        </w:rPr>
        <w:t>Надеждинской</w:t>
      </w:r>
      <w:proofErr w:type="spellEnd"/>
      <w:r w:rsidRPr="0020163B">
        <w:rPr>
          <w:szCs w:val="28"/>
        </w:rPr>
        <w:t xml:space="preserve"> ЦРБ»</w:t>
      </w:r>
      <w:r w:rsidR="00630656">
        <w:rPr>
          <w:szCs w:val="28"/>
        </w:rPr>
        <w:t>,</w:t>
      </w:r>
      <w:r w:rsidR="00850359">
        <w:rPr>
          <w:szCs w:val="28"/>
        </w:rPr>
        <w:t xml:space="preserve"> сданного в эксплуатацию в декабре 2019 года</w:t>
      </w:r>
      <w:r w:rsidR="0024128B">
        <w:rPr>
          <w:szCs w:val="28"/>
        </w:rPr>
        <w:t xml:space="preserve">, </w:t>
      </w:r>
      <w:r w:rsidR="006C4181" w:rsidRPr="0020163B">
        <w:rPr>
          <w:szCs w:val="28"/>
        </w:rPr>
        <w:t>спустя 11 месяц</w:t>
      </w:r>
      <w:r w:rsidR="00850359">
        <w:rPr>
          <w:szCs w:val="28"/>
        </w:rPr>
        <w:t xml:space="preserve">ев после его установки, </w:t>
      </w:r>
      <w:r w:rsidR="0024128B">
        <w:rPr>
          <w:szCs w:val="28"/>
        </w:rPr>
        <w:t>выявил</w:t>
      </w:r>
      <w:r w:rsidR="006C4181">
        <w:rPr>
          <w:szCs w:val="28"/>
        </w:rPr>
        <w:t xml:space="preserve"> </w:t>
      </w:r>
      <w:r w:rsidR="004154D7">
        <w:rPr>
          <w:szCs w:val="28"/>
        </w:rPr>
        <w:t>дефекты</w:t>
      </w:r>
      <w:r w:rsidR="0024128B">
        <w:rPr>
          <w:szCs w:val="28"/>
        </w:rPr>
        <w:t xml:space="preserve">: </w:t>
      </w:r>
      <w:r w:rsidR="006C4181" w:rsidRPr="0020163B">
        <w:rPr>
          <w:szCs w:val="28"/>
        </w:rPr>
        <w:t xml:space="preserve">деформирование </w:t>
      </w:r>
      <w:r w:rsidR="006C4181">
        <w:rPr>
          <w:szCs w:val="28"/>
        </w:rPr>
        <w:t>подвесной потолочной системы</w:t>
      </w:r>
      <w:r w:rsidR="00630656">
        <w:rPr>
          <w:szCs w:val="28"/>
        </w:rPr>
        <w:t>,</w:t>
      </w:r>
      <w:r w:rsidR="006C4181">
        <w:rPr>
          <w:szCs w:val="28"/>
        </w:rPr>
        <w:t xml:space="preserve"> </w:t>
      </w:r>
      <w:r w:rsidR="006C4181" w:rsidRPr="0020163B">
        <w:rPr>
          <w:szCs w:val="28"/>
        </w:rPr>
        <w:t>частичное разрушение плиты основания</w:t>
      </w:r>
      <w:r w:rsidR="00630656">
        <w:rPr>
          <w:szCs w:val="28"/>
        </w:rPr>
        <w:t xml:space="preserve"> фельдшерско-акушерского пункта,</w:t>
      </w:r>
      <w:r w:rsidR="006C4181">
        <w:rPr>
          <w:szCs w:val="28"/>
        </w:rPr>
        <w:t xml:space="preserve"> </w:t>
      </w:r>
      <w:r w:rsidR="006C4181" w:rsidRPr="0020163B">
        <w:rPr>
          <w:szCs w:val="28"/>
        </w:rPr>
        <w:t>нарушение г</w:t>
      </w:r>
      <w:r w:rsidR="00850359">
        <w:rPr>
          <w:szCs w:val="28"/>
        </w:rPr>
        <w:t>ерметичности крыши (протекание)</w:t>
      </w:r>
      <w:r w:rsidR="00630656">
        <w:rPr>
          <w:szCs w:val="28"/>
        </w:rPr>
        <w:t>,</w:t>
      </w:r>
      <w:r w:rsidR="009C79CF" w:rsidRPr="008139B2">
        <w:rPr>
          <w:szCs w:val="28"/>
        </w:rPr>
        <w:t xml:space="preserve"> </w:t>
      </w:r>
      <w:r w:rsidR="0024128B" w:rsidRPr="008139B2">
        <w:rPr>
          <w:szCs w:val="28"/>
        </w:rPr>
        <w:t>неисправно</w:t>
      </w:r>
      <w:r w:rsidR="0024128B">
        <w:rPr>
          <w:szCs w:val="28"/>
        </w:rPr>
        <w:t>сть</w:t>
      </w:r>
      <w:r w:rsidR="0024128B" w:rsidRPr="008139B2">
        <w:rPr>
          <w:szCs w:val="28"/>
        </w:rPr>
        <w:t xml:space="preserve"> </w:t>
      </w:r>
      <w:r w:rsidR="009C79CF" w:rsidRPr="008139B2">
        <w:rPr>
          <w:szCs w:val="28"/>
        </w:rPr>
        <w:t>накопительн</w:t>
      </w:r>
      <w:r w:rsidR="0024128B">
        <w:rPr>
          <w:szCs w:val="28"/>
        </w:rPr>
        <w:t>ого</w:t>
      </w:r>
      <w:r w:rsidR="009C79CF" w:rsidRPr="008139B2">
        <w:rPr>
          <w:szCs w:val="28"/>
        </w:rPr>
        <w:t xml:space="preserve"> водонагревател</w:t>
      </w:r>
      <w:r w:rsidR="0024128B">
        <w:rPr>
          <w:szCs w:val="28"/>
        </w:rPr>
        <w:t>я.</w:t>
      </w:r>
    </w:p>
    <w:p w:rsidR="009C79CF" w:rsidRPr="00E05E94" w:rsidRDefault="009C79CF" w:rsidP="000961B4">
      <w:pPr>
        <w:ind w:firstLine="708"/>
        <w:jc w:val="both"/>
        <w:rPr>
          <w:szCs w:val="28"/>
        </w:rPr>
      </w:pPr>
      <w:r w:rsidRPr="0020163B">
        <w:rPr>
          <w:szCs w:val="28"/>
        </w:rPr>
        <w:t xml:space="preserve">По результатам </w:t>
      </w:r>
      <w:r>
        <w:rPr>
          <w:szCs w:val="28"/>
        </w:rPr>
        <w:t xml:space="preserve">встречного контрольного </w:t>
      </w:r>
      <w:r w:rsidRPr="00A01EBA">
        <w:rPr>
          <w:szCs w:val="28"/>
        </w:rPr>
        <w:t>мероприятия учреждением</w:t>
      </w:r>
      <w:r>
        <w:rPr>
          <w:szCs w:val="28"/>
        </w:rPr>
        <w:t xml:space="preserve"> </w:t>
      </w:r>
      <w:r w:rsidRPr="0020163B">
        <w:rPr>
          <w:szCs w:val="28"/>
        </w:rPr>
        <w:t>в адрес подрядчик</w:t>
      </w:r>
      <w:r w:rsidR="00630656">
        <w:rPr>
          <w:szCs w:val="28"/>
        </w:rPr>
        <w:t>а</w:t>
      </w:r>
      <w:r w:rsidRPr="0020163B">
        <w:rPr>
          <w:szCs w:val="28"/>
        </w:rPr>
        <w:t xml:space="preserve"> направлена претензия</w:t>
      </w:r>
      <w:r>
        <w:rPr>
          <w:szCs w:val="28"/>
        </w:rPr>
        <w:t xml:space="preserve">. Кроме того, </w:t>
      </w:r>
      <w:r w:rsidRPr="00E05E94">
        <w:rPr>
          <w:szCs w:val="28"/>
        </w:rPr>
        <w:t xml:space="preserve">на прилегающей территории </w:t>
      </w:r>
      <w:proofErr w:type="spellStart"/>
      <w:r w:rsidRPr="00E05E94">
        <w:rPr>
          <w:szCs w:val="28"/>
        </w:rPr>
        <w:t>ФАПа</w:t>
      </w:r>
      <w:proofErr w:type="spellEnd"/>
      <w:r w:rsidRPr="00E05E94">
        <w:rPr>
          <w:szCs w:val="28"/>
        </w:rPr>
        <w:t xml:space="preserve"> с. Тереховка отсутствует благоустройство</w:t>
      </w:r>
      <w:r w:rsidRPr="0020163B">
        <w:rPr>
          <w:szCs w:val="28"/>
        </w:rPr>
        <w:t>: не установлены урн</w:t>
      </w:r>
      <w:r>
        <w:rPr>
          <w:szCs w:val="28"/>
        </w:rPr>
        <w:t xml:space="preserve">ы, скамейки, наружное освещение, а также в здании </w:t>
      </w:r>
      <w:proofErr w:type="spellStart"/>
      <w:r>
        <w:rPr>
          <w:szCs w:val="28"/>
        </w:rPr>
        <w:t>ФАПа</w:t>
      </w:r>
      <w:proofErr w:type="spellEnd"/>
      <w:r>
        <w:rPr>
          <w:szCs w:val="28"/>
        </w:rPr>
        <w:t xml:space="preserve"> </w:t>
      </w:r>
      <w:r w:rsidRPr="00E05E94">
        <w:rPr>
          <w:szCs w:val="28"/>
        </w:rPr>
        <w:t>отсутствуют пожарная и охранная сигнализации.</w:t>
      </w:r>
    </w:p>
    <w:p w:rsidR="004154D7" w:rsidRDefault="004A1F3C" w:rsidP="009C79CF">
      <w:pPr>
        <w:ind w:firstLine="709"/>
        <w:jc w:val="both"/>
        <w:rPr>
          <w:szCs w:val="28"/>
        </w:rPr>
      </w:pPr>
      <w:r>
        <w:rPr>
          <w:szCs w:val="28"/>
        </w:rPr>
        <w:t>На 2020 год</w:t>
      </w:r>
      <w:r w:rsidRPr="0020163B">
        <w:rPr>
          <w:szCs w:val="28"/>
        </w:rPr>
        <w:t xml:space="preserve"> </w:t>
      </w:r>
      <w:r>
        <w:rPr>
          <w:szCs w:val="28"/>
        </w:rPr>
        <w:t xml:space="preserve">на строительство </w:t>
      </w:r>
      <w:proofErr w:type="spellStart"/>
      <w:r>
        <w:rPr>
          <w:szCs w:val="28"/>
        </w:rPr>
        <w:t>ФАПов</w:t>
      </w:r>
      <w:proofErr w:type="spellEnd"/>
      <w:r>
        <w:rPr>
          <w:szCs w:val="28"/>
        </w:rPr>
        <w:t xml:space="preserve"> и приобретение оборудования для их оснащения </w:t>
      </w:r>
      <w:r w:rsidRPr="0020163B">
        <w:rPr>
          <w:szCs w:val="28"/>
        </w:rPr>
        <w:t xml:space="preserve">утверждены </w:t>
      </w:r>
      <w:r w:rsidR="006C4181">
        <w:rPr>
          <w:szCs w:val="28"/>
        </w:rPr>
        <w:t xml:space="preserve">бюджетные </w:t>
      </w:r>
      <w:r w:rsidRPr="0020163B">
        <w:rPr>
          <w:szCs w:val="28"/>
        </w:rPr>
        <w:t>ассигнования в объеме 402</w:t>
      </w:r>
      <w:r w:rsidR="006C4181">
        <w:rPr>
          <w:szCs w:val="28"/>
        </w:rPr>
        <w:t>,9 млн</w:t>
      </w:r>
      <w:r w:rsidR="00850359">
        <w:rPr>
          <w:szCs w:val="28"/>
        </w:rPr>
        <w:t xml:space="preserve"> </w:t>
      </w:r>
      <w:r w:rsidR="00850359">
        <w:rPr>
          <w:szCs w:val="28"/>
        </w:rPr>
        <w:lastRenderedPageBreak/>
        <w:t>рублей.</w:t>
      </w:r>
      <w:r w:rsidR="004154D7" w:rsidRPr="004154D7">
        <w:rPr>
          <w:szCs w:val="28"/>
        </w:rPr>
        <w:t xml:space="preserve"> </w:t>
      </w:r>
      <w:r w:rsidR="00D47FD1" w:rsidRPr="0020163B">
        <w:rPr>
          <w:szCs w:val="28"/>
        </w:rPr>
        <w:t>Заключены контракты общей стоимостью 335</w:t>
      </w:r>
      <w:r w:rsidR="006C4181">
        <w:rPr>
          <w:szCs w:val="28"/>
        </w:rPr>
        <w:t>,1 млн</w:t>
      </w:r>
      <w:r w:rsidR="00D47FD1" w:rsidRPr="0020163B">
        <w:rPr>
          <w:szCs w:val="28"/>
        </w:rPr>
        <w:t xml:space="preserve"> рублей на приобретение и установку 15 </w:t>
      </w:r>
      <w:proofErr w:type="spellStart"/>
      <w:r w:rsidR="00D47FD1" w:rsidRPr="0020163B">
        <w:rPr>
          <w:szCs w:val="28"/>
        </w:rPr>
        <w:t>ФАПов</w:t>
      </w:r>
      <w:proofErr w:type="spellEnd"/>
      <w:r w:rsidR="00D47FD1" w:rsidRPr="0020163B">
        <w:rPr>
          <w:szCs w:val="28"/>
        </w:rPr>
        <w:t>, 5 мобильных врачебных амбулаторий и здания детского поликлинического о</w:t>
      </w:r>
      <w:r w:rsidR="006C4181">
        <w:rPr>
          <w:szCs w:val="28"/>
        </w:rPr>
        <w:t xml:space="preserve">тделения КГБУЗ </w:t>
      </w:r>
      <w:r w:rsidR="0024128B">
        <w:rPr>
          <w:szCs w:val="28"/>
        </w:rPr>
        <w:t>"Шкотовская ЦРБ"</w:t>
      </w:r>
      <w:r w:rsidR="006C4181">
        <w:rPr>
          <w:szCs w:val="28"/>
        </w:rPr>
        <w:t>.</w:t>
      </w:r>
    </w:p>
    <w:p w:rsidR="00290A93" w:rsidRPr="0020163B" w:rsidRDefault="009C79CF" w:rsidP="009C79CF">
      <w:pPr>
        <w:ind w:firstLine="709"/>
        <w:jc w:val="both"/>
        <w:rPr>
          <w:szCs w:val="28"/>
        </w:rPr>
      </w:pPr>
      <w:r>
        <w:rPr>
          <w:szCs w:val="28"/>
        </w:rPr>
        <w:t>На момент проведения контрольного мероприятия основная часть контрактов, заключенных</w:t>
      </w:r>
      <w:r w:rsidR="00850359">
        <w:rPr>
          <w:szCs w:val="28"/>
        </w:rPr>
        <w:t xml:space="preserve"> с медицинскими учреждениями</w:t>
      </w:r>
      <w:r w:rsidR="00630656">
        <w:rPr>
          <w:szCs w:val="28"/>
        </w:rPr>
        <w:t>,</w:t>
      </w:r>
      <w:r w:rsidR="00850359">
        <w:rPr>
          <w:szCs w:val="28"/>
        </w:rPr>
        <w:t xml:space="preserve"> </w:t>
      </w:r>
      <w:r>
        <w:rPr>
          <w:szCs w:val="28"/>
        </w:rPr>
        <w:t xml:space="preserve">не </w:t>
      </w:r>
      <w:r w:rsidR="00850359">
        <w:rPr>
          <w:szCs w:val="28"/>
        </w:rPr>
        <w:t>исполнены в срок</w:t>
      </w:r>
      <w:r w:rsidR="003A519F">
        <w:rPr>
          <w:szCs w:val="28"/>
        </w:rPr>
        <w:t xml:space="preserve"> (нарушение сроков </w:t>
      </w:r>
      <w:r w:rsidR="00850359">
        <w:rPr>
          <w:szCs w:val="28"/>
        </w:rPr>
        <w:t>о</w:t>
      </w:r>
      <w:r w:rsidR="003A519F">
        <w:rPr>
          <w:szCs w:val="28"/>
        </w:rPr>
        <w:t>т 20 д</w:t>
      </w:r>
      <w:r w:rsidR="00850359">
        <w:rPr>
          <w:szCs w:val="28"/>
        </w:rPr>
        <w:t>ней до 2 месяцев).</w:t>
      </w:r>
    </w:p>
    <w:p w:rsidR="009824D8" w:rsidRPr="00734D72" w:rsidRDefault="00FF4011" w:rsidP="009C79CF">
      <w:pPr>
        <w:ind w:firstLine="709"/>
        <w:jc w:val="both"/>
        <w:rPr>
          <w:szCs w:val="28"/>
        </w:rPr>
      </w:pPr>
      <w:r w:rsidRPr="0020163B">
        <w:rPr>
          <w:szCs w:val="28"/>
        </w:rPr>
        <w:t xml:space="preserve">В действующих </w:t>
      </w:r>
      <w:proofErr w:type="spellStart"/>
      <w:r w:rsidRPr="0020163B">
        <w:rPr>
          <w:szCs w:val="28"/>
        </w:rPr>
        <w:t>ФАПах</w:t>
      </w:r>
      <w:proofErr w:type="spellEnd"/>
      <w:r w:rsidRPr="0020163B">
        <w:rPr>
          <w:szCs w:val="28"/>
        </w:rPr>
        <w:t xml:space="preserve"> наблюдается низкая укомплектованность кадрами. В части </w:t>
      </w:r>
      <w:proofErr w:type="spellStart"/>
      <w:r w:rsidRPr="0020163B">
        <w:rPr>
          <w:szCs w:val="28"/>
        </w:rPr>
        <w:t>ФАПов</w:t>
      </w:r>
      <w:proofErr w:type="spellEnd"/>
      <w:r w:rsidRPr="0020163B">
        <w:rPr>
          <w:szCs w:val="28"/>
        </w:rPr>
        <w:t xml:space="preserve"> специалисты и соответственно оказание первичной меди</w:t>
      </w:r>
      <w:r w:rsidR="003A519F">
        <w:rPr>
          <w:szCs w:val="28"/>
        </w:rPr>
        <w:t>ко-санитарной помощи отсутствуют (в КГБУЗ «Михайловская ЦРБ» укомплектованность 43</w:t>
      </w:r>
      <w:r w:rsidR="00B86F63">
        <w:rPr>
          <w:szCs w:val="28"/>
        </w:rPr>
        <w:t xml:space="preserve"> </w:t>
      </w:r>
      <w:r w:rsidR="003A519F">
        <w:rPr>
          <w:szCs w:val="28"/>
        </w:rPr>
        <w:t>%</w:t>
      </w:r>
      <w:r w:rsidR="00B86F63">
        <w:rPr>
          <w:szCs w:val="28"/>
        </w:rPr>
        <w:t>,</w:t>
      </w:r>
      <w:r w:rsidRPr="0020163B">
        <w:rPr>
          <w:szCs w:val="28"/>
        </w:rPr>
        <w:t xml:space="preserve"> КГБУЗ «Ханкайская ЦРБ</w:t>
      </w:r>
      <w:r w:rsidR="003A519F">
        <w:rPr>
          <w:szCs w:val="28"/>
        </w:rPr>
        <w:t xml:space="preserve"> </w:t>
      </w:r>
      <w:r w:rsidR="00B86F63">
        <w:rPr>
          <w:szCs w:val="28"/>
        </w:rPr>
        <w:t xml:space="preserve">– </w:t>
      </w:r>
      <w:r w:rsidR="003A519F">
        <w:rPr>
          <w:szCs w:val="28"/>
        </w:rPr>
        <w:t>57</w:t>
      </w:r>
      <w:r w:rsidR="00B86F63">
        <w:rPr>
          <w:szCs w:val="28"/>
        </w:rPr>
        <w:t xml:space="preserve"> </w:t>
      </w:r>
      <w:r w:rsidR="003A519F">
        <w:rPr>
          <w:szCs w:val="28"/>
        </w:rPr>
        <w:t>%).</w:t>
      </w:r>
      <w:r w:rsidRPr="0020163B">
        <w:rPr>
          <w:szCs w:val="28"/>
        </w:rPr>
        <w:t xml:space="preserve"> </w:t>
      </w:r>
    </w:p>
    <w:p w:rsidR="00AF4165" w:rsidRPr="00FE5132" w:rsidRDefault="008D2E34" w:rsidP="009C79CF">
      <w:pPr>
        <w:spacing w:after="1" w:line="280" w:lineRule="atLeast"/>
        <w:ind w:firstLine="709"/>
        <w:jc w:val="both"/>
        <w:rPr>
          <w:szCs w:val="28"/>
        </w:rPr>
      </w:pPr>
      <w:r w:rsidRPr="00734D72">
        <w:rPr>
          <w:szCs w:val="28"/>
        </w:rPr>
        <w:t>По результатам</w:t>
      </w:r>
      <w:r w:rsidR="00C642B4" w:rsidRPr="00734D72">
        <w:rPr>
          <w:szCs w:val="28"/>
        </w:rPr>
        <w:t xml:space="preserve"> </w:t>
      </w:r>
      <w:r w:rsidRPr="00734D72">
        <w:rPr>
          <w:szCs w:val="28"/>
        </w:rPr>
        <w:t xml:space="preserve">контрольного мероприятия Контрольно-счетной палатой Приморского </w:t>
      </w:r>
      <w:r w:rsidR="00EE6872" w:rsidRPr="00734D72">
        <w:rPr>
          <w:szCs w:val="28"/>
        </w:rPr>
        <w:t>края внесено представление</w:t>
      </w:r>
      <w:r w:rsidR="0078518A" w:rsidRPr="00734D72">
        <w:rPr>
          <w:szCs w:val="28"/>
        </w:rPr>
        <w:t xml:space="preserve"> </w:t>
      </w:r>
      <w:r w:rsidR="0067104A" w:rsidRPr="00734D72">
        <w:rPr>
          <w:szCs w:val="28"/>
        </w:rPr>
        <w:t xml:space="preserve">министру </w:t>
      </w:r>
      <w:r w:rsidR="007B6877" w:rsidRPr="00734D72">
        <w:rPr>
          <w:szCs w:val="28"/>
        </w:rPr>
        <w:t xml:space="preserve">здравоохранения </w:t>
      </w:r>
      <w:r w:rsidR="009F78B4" w:rsidRPr="00734D72">
        <w:rPr>
          <w:szCs w:val="28"/>
        </w:rPr>
        <w:t>Приморского края</w:t>
      </w:r>
      <w:r w:rsidR="00B86F63">
        <w:rPr>
          <w:szCs w:val="28"/>
        </w:rPr>
        <w:t>,</w:t>
      </w:r>
      <w:r w:rsidR="003A519F">
        <w:rPr>
          <w:szCs w:val="28"/>
        </w:rPr>
        <w:t xml:space="preserve"> </w:t>
      </w:r>
      <w:r w:rsidR="003A519F">
        <w:rPr>
          <w:bCs/>
          <w:szCs w:val="28"/>
          <w:shd w:val="clear" w:color="auto" w:fill="FFFFFF"/>
        </w:rPr>
        <w:t>главным врачам</w:t>
      </w:r>
      <w:r w:rsidR="00FE5132" w:rsidRPr="00FE5132">
        <w:rPr>
          <w:szCs w:val="28"/>
        </w:rPr>
        <w:t xml:space="preserve"> </w:t>
      </w:r>
      <w:r w:rsidR="003A519F" w:rsidRPr="0020163B">
        <w:rPr>
          <w:szCs w:val="28"/>
        </w:rPr>
        <w:t>КГБУЗ «Надеждинская ЦРБ»</w:t>
      </w:r>
      <w:r w:rsidR="003A519F">
        <w:rPr>
          <w:szCs w:val="28"/>
        </w:rPr>
        <w:t>,</w:t>
      </w:r>
      <w:r w:rsidR="003A519F" w:rsidRPr="003A519F">
        <w:rPr>
          <w:szCs w:val="28"/>
        </w:rPr>
        <w:t xml:space="preserve"> </w:t>
      </w:r>
      <w:r w:rsidR="003A519F" w:rsidRPr="0020163B">
        <w:rPr>
          <w:szCs w:val="28"/>
        </w:rPr>
        <w:t>КГБУЗ «</w:t>
      </w:r>
      <w:r w:rsidR="003A519F">
        <w:rPr>
          <w:szCs w:val="28"/>
        </w:rPr>
        <w:t>Ханкайска</w:t>
      </w:r>
      <w:r w:rsidR="003A519F" w:rsidRPr="0020163B">
        <w:rPr>
          <w:szCs w:val="28"/>
        </w:rPr>
        <w:t>я ЦР</w:t>
      </w:r>
      <w:r w:rsidR="003A519F">
        <w:rPr>
          <w:szCs w:val="28"/>
        </w:rPr>
        <w:t>Б».</w:t>
      </w:r>
    </w:p>
    <w:p w:rsidR="00C17902" w:rsidRPr="00734D72" w:rsidRDefault="008D2E34" w:rsidP="009C79CF">
      <w:pPr>
        <w:ind w:firstLine="709"/>
        <w:jc w:val="both"/>
        <w:rPr>
          <w:szCs w:val="28"/>
        </w:rPr>
      </w:pPr>
      <w:r w:rsidRPr="00734D72">
        <w:rPr>
          <w:szCs w:val="28"/>
        </w:rPr>
        <w:t>Отчет</w:t>
      </w:r>
      <w:r w:rsidR="0078518A" w:rsidRPr="00734D72">
        <w:rPr>
          <w:szCs w:val="28"/>
        </w:rPr>
        <w:t xml:space="preserve"> о</w:t>
      </w:r>
      <w:r w:rsidRPr="00734D72">
        <w:rPr>
          <w:szCs w:val="28"/>
        </w:rPr>
        <w:t xml:space="preserve"> контрольном мероприятии направлен</w:t>
      </w:r>
      <w:r w:rsidR="00326596" w:rsidRPr="00734D72">
        <w:rPr>
          <w:szCs w:val="28"/>
        </w:rPr>
        <w:t xml:space="preserve"> </w:t>
      </w:r>
      <w:r w:rsidRPr="00734D72">
        <w:rPr>
          <w:szCs w:val="28"/>
        </w:rPr>
        <w:t>в Законодате</w:t>
      </w:r>
      <w:r w:rsidR="00754AA6" w:rsidRPr="00734D72">
        <w:rPr>
          <w:szCs w:val="28"/>
        </w:rPr>
        <w:t>льное Собрание Приморского края</w:t>
      </w:r>
      <w:r w:rsidR="00326596" w:rsidRPr="00734D72">
        <w:rPr>
          <w:szCs w:val="28"/>
        </w:rPr>
        <w:t>.</w:t>
      </w:r>
    </w:p>
    <w:p w:rsidR="006A74C7" w:rsidRPr="00734D72" w:rsidRDefault="006A74C7" w:rsidP="009C79CF">
      <w:pPr>
        <w:pStyle w:val="ae"/>
        <w:jc w:val="both"/>
        <w:rPr>
          <w:rFonts w:ascii="Times New Roman" w:hAnsi="Times New Roman" w:cs="Times New Roman"/>
          <w:sz w:val="28"/>
          <w:szCs w:val="28"/>
        </w:rPr>
      </w:pPr>
    </w:p>
    <w:sectPr w:rsidR="006A74C7" w:rsidRPr="00734D72" w:rsidSect="00415854">
      <w:headerReference w:type="default" r:id="rId9"/>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CE7" w:rsidRDefault="00A66CE7" w:rsidP="00290A12">
      <w:r>
        <w:separator/>
      </w:r>
    </w:p>
  </w:endnote>
  <w:endnote w:type="continuationSeparator" w:id="0">
    <w:p w:rsidR="00A66CE7" w:rsidRDefault="00A66CE7"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CE7" w:rsidRDefault="00A66CE7" w:rsidP="00290A12">
      <w:r>
        <w:separator/>
      </w:r>
    </w:p>
  </w:footnote>
  <w:footnote w:type="continuationSeparator" w:id="0">
    <w:p w:rsidR="00A66CE7" w:rsidRDefault="00A66CE7"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EB" w:rsidRDefault="002F00EB">
    <w:pPr>
      <w:pStyle w:val="a4"/>
      <w:jc w:val="center"/>
    </w:pPr>
  </w:p>
  <w:p w:rsidR="002F00EB" w:rsidRDefault="002F00EB">
    <w:pPr>
      <w:pStyle w:val="a4"/>
      <w:jc w:val="center"/>
    </w:pPr>
    <w:r>
      <w:fldChar w:fldCharType="begin"/>
    </w:r>
    <w:r>
      <w:instrText xml:space="preserve"> PAGE   \* MERGEFORMAT </w:instrText>
    </w:r>
    <w:r>
      <w:fldChar w:fldCharType="separate"/>
    </w:r>
    <w:r w:rsidR="00A01EBA">
      <w:rPr>
        <w:noProof/>
      </w:rPr>
      <w:t>2</w:t>
    </w:r>
    <w:r>
      <w:fldChar w:fldCharType="end"/>
    </w:r>
  </w:p>
  <w:p w:rsidR="002F00EB" w:rsidRDefault="002F00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F7C"/>
    <w:multiLevelType w:val="hybridMultilevel"/>
    <w:tmpl w:val="8B8612B2"/>
    <w:lvl w:ilvl="0" w:tplc="892E201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14CA"/>
    <w:rsid w:val="0000338F"/>
    <w:rsid w:val="00005C4D"/>
    <w:rsid w:val="000129CB"/>
    <w:rsid w:val="00012B3B"/>
    <w:rsid w:val="000171F6"/>
    <w:rsid w:val="0002087E"/>
    <w:rsid w:val="00020CA7"/>
    <w:rsid w:val="00024623"/>
    <w:rsid w:val="00031C1E"/>
    <w:rsid w:val="0003281A"/>
    <w:rsid w:val="00033F31"/>
    <w:rsid w:val="00035AE5"/>
    <w:rsid w:val="0003609E"/>
    <w:rsid w:val="00043642"/>
    <w:rsid w:val="0004483E"/>
    <w:rsid w:val="00045487"/>
    <w:rsid w:val="00046BE5"/>
    <w:rsid w:val="00046C1A"/>
    <w:rsid w:val="00047BE8"/>
    <w:rsid w:val="00053883"/>
    <w:rsid w:val="000555AF"/>
    <w:rsid w:val="000608A6"/>
    <w:rsid w:val="00062AB2"/>
    <w:rsid w:val="00062FE3"/>
    <w:rsid w:val="0006360A"/>
    <w:rsid w:val="00063AE8"/>
    <w:rsid w:val="00067AC8"/>
    <w:rsid w:val="00070992"/>
    <w:rsid w:val="00072B8F"/>
    <w:rsid w:val="00074CA3"/>
    <w:rsid w:val="00076028"/>
    <w:rsid w:val="00076C81"/>
    <w:rsid w:val="0007716F"/>
    <w:rsid w:val="00077F7B"/>
    <w:rsid w:val="0008180E"/>
    <w:rsid w:val="0008368D"/>
    <w:rsid w:val="00084C2C"/>
    <w:rsid w:val="000879D4"/>
    <w:rsid w:val="0009165E"/>
    <w:rsid w:val="000934DD"/>
    <w:rsid w:val="000961B4"/>
    <w:rsid w:val="00097455"/>
    <w:rsid w:val="000A013A"/>
    <w:rsid w:val="000A683E"/>
    <w:rsid w:val="000B27B0"/>
    <w:rsid w:val="000B5334"/>
    <w:rsid w:val="000B6B2B"/>
    <w:rsid w:val="000C03C2"/>
    <w:rsid w:val="000C18BA"/>
    <w:rsid w:val="000C2BF1"/>
    <w:rsid w:val="000C50DC"/>
    <w:rsid w:val="000C7528"/>
    <w:rsid w:val="000C7810"/>
    <w:rsid w:val="000C7AA0"/>
    <w:rsid w:val="000D048B"/>
    <w:rsid w:val="000D176F"/>
    <w:rsid w:val="000D182B"/>
    <w:rsid w:val="000D493C"/>
    <w:rsid w:val="000D771F"/>
    <w:rsid w:val="000E141F"/>
    <w:rsid w:val="000E52F3"/>
    <w:rsid w:val="000E5C81"/>
    <w:rsid w:val="000F27E1"/>
    <w:rsid w:val="000F2F92"/>
    <w:rsid w:val="000F37C0"/>
    <w:rsid w:val="000F51DA"/>
    <w:rsid w:val="000F5324"/>
    <w:rsid w:val="00103CBA"/>
    <w:rsid w:val="001069BC"/>
    <w:rsid w:val="00111AF4"/>
    <w:rsid w:val="0011302E"/>
    <w:rsid w:val="00113590"/>
    <w:rsid w:val="00114248"/>
    <w:rsid w:val="001144DD"/>
    <w:rsid w:val="00116935"/>
    <w:rsid w:val="00120C2C"/>
    <w:rsid w:val="001257EA"/>
    <w:rsid w:val="00134B7D"/>
    <w:rsid w:val="001350BB"/>
    <w:rsid w:val="00136793"/>
    <w:rsid w:val="001409C9"/>
    <w:rsid w:val="00140D0A"/>
    <w:rsid w:val="0014102F"/>
    <w:rsid w:val="00144127"/>
    <w:rsid w:val="00144205"/>
    <w:rsid w:val="00144433"/>
    <w:rsid w:val="001503C4"/>
    <w:rsid w:val="00150451"/>
    <w:rsid w:val="0015054F"/>
    <w:rsid w:val="00151B53"/>
    <w:rsid w:val="001522FA"/>
    <w:rsid w:val="00153672"/>
    <w:rsid w:val="00156C27"/>
    <w:rsid w:val="00164079"/>
    <w:rsid w:val="00171978"/>
    <w:rsid w:val="001729C4"/>
    <w:rsid w:val="0017378E"/>
    <w:rsid w:val="00182C89"/>
    <w:rsid w:val="00183822"/>
    <w:rsid w:val="0019300C"/>
    <w:rsid w:val="00194ED2"/>
    <w:rsid w:val="001A461D"/>
    <w:rsid w:val="001B10C8"/>
    <w:rsid w:val="001B2F71"/>
    <w:rsid w:val="001B7415"/>
    <w:rsid w:val="001B74AF"/>
    <w:rsid w:val="001B7634"/>
    <w:rsid w:val="001B7A45"/>
    <w:rsid w:val="001C2842"/>
    <w:rsid w:val="001C54A3"/>
    <w:rsid w:val="001C6AC9"/>
    <w:rsid w:val="001D08F9"/>
    <w:rsid w:val="001D4020"/>
    <w:rsid w:val="001E5C08"/>
    <w:rsid w:val="001F35A4"/>
    <w:rsid w:val="001F5027"/>
    <w:rsid w:val="001F531A"/>
    <w:rsid w:val="001F6468"/>
    <w:rsid w:val="001F7337"/>
    <w:rsid w:val="00200AB3"/>
    <w:rsid w:val="00202F72"/>
    <w:rsid w:val="00211F8A"/>
    <w:rsid w:val="00213092"/>
    <w:rsid w:val="002151FF"/>
    <w:rsid w:val="00215382"/>
    <w:rsid w:val="00217266"/>
    <w:rsid w:val="002259FF"/>
    <w:rsid w:val="00227097"/>
    <w:rsid w:val="0023224A"/>
    <w:rsid w:val="002324EB"/>
    <w:rsid w:val="00236FF8"/>
    <w:rsid w:val="0024128B"/>
    <w:rsid w:val="00241541"/>
    <w:rsid w:val="002437AE"/>
    <w:rsid w:val="00243B8B"/>
    <w:rsid w:val="0024464B"/>
    <w:rsid w:val="00244ACD"/>
    <w:rsid w:val="00246FED"/>
    <w:rsid w:val="00257C6A"/>
    <w:rsid w:val="00257D8B"/>
    <w:rsid w:val="0026106F"/>
    <w:rsid w:val="00261573"/>
    <w:rsid w:val="002618DF"/>
    <w:rsid w:val="00261AF6"/>
    <w:rsid w:val="00263C9D"/>
    <w:rsid w:val="00265786"/>
    <w:rsid w:val="00271367"/>
    <w:rsid w:val="00273F4D"/>
    <w:rsid w:val="00290A12"/>
    <w:rsid w:val="00290A93"/>
    <w:rsid w:val="00291630"/>
    <w:rsid w:val="002A0605"/>
    <w:rsid w:val="002A09EA"/>
    <w:rsid w:val="002A188B"/>
    <w:rsid w:val="002A195C"/>
    <w:rsid w:val="002A1AD8"/>
    <w:rsid w:val="002A1CA6"/>
    <w:rsid w:val="002A2DB8"/>
    <w:rsid w:val="002B2A84"/>
    <w:rsid w:val="002B573B"/>
    <w:rsid w:val="002B5A4A"/>
    <w:rsid w:val="002B5CDD"/>
    <w:rsid w:val="002B71EC"/>
    <w:rsid w:val="002B7672"/>
    <w:rsid w:val="002C0CDB"/>
    <w:rsid w:val="002C0DCB"/>
    <w:rsid w:val="002C14AB"/>
    <w:rsid w:val="002C54EC"/>
    <w:rsid w:val="002D1A8A"/>
    <w:rsid w:val="002D3402"/>
    <w:rsid w:val="002E02CD"/>
    <w:rsid w:val="002E45A2"/>
    <w:rsid w:val="002F00EB"/>
    <w:rsid w:val="002F0E98"/>
    <w:rsid w:val="002F152B"/>
    <w:rsid w:val="002F3A07"/>
    <w:rsid w:val="002F4598"/>
    <w:rsid w:val="002F50DB"/>
    <w:rsid w:val="002F53D4"/>
    <w:rsid w:val="002F53EB"/>
    <w:rsid w:val="0030048F"/>
    <w:rsid w:val="00303321"/>
    <w:rsid w:val="003075CF"/>
    <w:rsid w:val="003116E5"/>
    <w:rsid w:val="00312914"/>
    <w:rsid w:val="00313280"/>
    <w:rsid w:val="003147E2"/>
    <w:rsid w:val="003155B6"/>
    <w:rsid w:val="0032034A"/>
    <w:rsid w:val="00323662"/>
    <w:rsid w:val="00326596"/>
    <w:rsid w:val="0032682C"/>
    <w:rsid w:val="003417E6"/>
    <w:rsid w:val="00342EAF"/>
    <w:rsid w:val="00346687"/>
    <w:rsid w:val="00346781"/>
    <w:rsid w:val="00347411"/>
    <w:rsid w:val="003479A7"/>
    <w:rsid w:val="0036064E"/>
    <w:rsid w:val="00363CF1"/>
    <w:rsid w:val="00365B0B"/>
    <w:rsid w:val="0037404D"/>
    <w:rsid w:val="00376AEB"/>
    <w:rsid w:val="00383FCB"/>
    <w:rsid w:val="00384303"/>
    <w:rsid w:val="00387D4F"/>
    <w:rsid w:val="00391F1D"/>
    <w:rsid w:val="00395168"/>
    <w:rsid w:val="003A070F"/>
    <w:rsid w:val="003A14FD"/>
    <w:rsid w:val="003A38CA"/>
    <w:rsid w:val="003A4E25"/>
    <w:rsid w:val="003A519F"/>
    <w:rsid w:val="003A5B9A"/>
    <w:rsid w:val="003A6548"/>
    <w:rsid w:val="003B052D"/>
    <w:rsid w:val="003B372A"/>
    <w:rsid w:val="003C426D"/>
    <w:rsid w:val="003C6820"/>
    <w:rsid w:val="003D1960"/>
    <w:rsid w:val="003D1ECF"/>
    <w:rsid w:val="003D4833"/>
    <w:rsid w:val="003D4B1D"/>
    <w:rsid w:val="003D68D8"/>
    <w:rsid w:val="003E2084"/>
    <w:rsid w:val="003E416A"/>
    <w:rsid w:val="003E6CCD"/>
    <w:rsid w:val="003F0514"/>
    <w:rsid w:val="003F194E"/>
    <w:rsid w:val="003F2481"/>
    <w:rsid w:val="003F5018"/>
    <w:rsid w:val="003F5C84"/>
    <w:rsid w:val="003F6A51"/>
    <w:rsid w:val="00403306"/>
    <w:rsid w:val="00411102"/>
    <w:rsid w:val="0041175D"/>
    <w:rsid w:val="004137B0"/>
    <w:rsid w:val="004154D7"/>
    <w:rsid w:val="00415635"/>
    <w:rsid w:val="00415854"/>
    <w:rsid w:val="00423253"/>
    <w:rsid w:val="004259DE"/>
    <w:rsid w:val="00425F59"/>
    <w:rsid w:val="004275FC"/>
    <w:rsid w:val="00433475"/>
    <w:rsid w:val="00437B81"/>
    <w:rsid w:val="00447883"/>
    <w:rsid w:val="004501D4"/>
    <w:rsid w:val="00451655"/>
    <w:rsid w:val="004559B1"/>
    <w:rsid w:val="0046509E"/>
    <w:rsid w:val="0046753F"/>
    <w:rsid w:val="00471CCC"/>
    <w:rsid w:val="00473435"/>
    <w:rsid w:val="0047555D"/>
    <w:rsid w:val="00480D01"/>
    <w:rsid w:val="00483DD2"/>
    <w:rsid w:val="00487CBD"/>
    <w:rsid w:val="00497CB2"/>
    <w:rsid w:val="00497EBF"/>
    <w:rsid w:val="004A04FF"/>
    <w:rsid w:val="004A1322"/>
    <w:rsid w:val="004A1F3C"/>
    <w:rsid w:val="004A29CC"/>
    <w:rsid w:val="004A385B"/>
    <w:rsid w:val="004B0CE7"/>
    <w:rsid w:val="004B0F9F"/>
    <w:rsid w:val="004B2C7A"/>
    <w:rsid w:val="004B598B"/>
    <w:rsid w:val="004B5F94"/>
    <w:rsid w:val="004C1D55"/>
    <w:rsid w:val="004C2DF8"/>
    <w:rsid w:val="004C41A6"/>
    <w:rsid w:val="004C60A2"/>
    <w:rsid w:val="004D49D0"/>
    <w:rsid w:val="004D78CE"/>
    <w:rsid w:val="004E0CFF"/>
    <w:rsid w:val="004E5404"/>
    <w:rsid w:val="004E75D9"/>
    <w:rsid w:val="004F2FBE"/>
    <w:rsid w:val="004F3653"/>
    <w:rsid w:val="004F4AB3"/>
    <w:rsid w:val="004F6A17"/>
    <w:rsid w:val="00500E74"/>
    <w:rsid w:val="00500EC7"/>
    <w:rsid w:val="005015A7"/>
    <w:rsid w:val="00501C8B"/>
    <w:rsid w:val="00503BF9"/>
    <w:rsid w:val="005107BB"/>
    <w:rsid w:val="00511DA4"/>
    <w:rsid w:val="005139DC"/>
    <w:rsid w:val="00520AD9"/>
    <w:rsid w:val="00525E08"/>
    <w:rsid w:val="005350D3"/>
    <w:rsid w:val="00535C33"/>
    <w:rsid w:val="00536111"/>
    <w:rsid w:val="0053640E"/>
    <w:rsid w:val="00540249"/>
    <w:rsid w:val="0054032E"/>
    <w:rsid w:val="005503D0"/>
    <w:rsid w:val="005504EF"/>
    <w:rsid w:val="00552A22"/>
    <w:rsid w:val="00560BF0"/>
    <w:rsid w:val="005614C8"/>
    <w:rsid w:val="00561504"/>
    <w:rsid w:val="00562E5C"/>
    <w:rsid w:val="00563400"/>
    <w:rsid w:val="0056397D"/>
    <w:rsid w:val="005646E3"/>
    <w:rsid w:val="00565433"/>
    <w:rsid w:val="005718FB"/>
    <w:rsid w:val="00573D6A"/>
    <w:rsid w:val="0057769F"/>
    <w:rsid w:val="00581570"/>
    <w:rsid w:val="00584748"/>
    <w:rsid w:val="0059005C"/>
    <w:rsid w:val="005926FF"/>
    <w:rsid w:val="005978A0"/>
    <w:rsid w:val="00597B22"/>
    <w:rsid w:val="005A3110"/>
    <w:rsid w:val="005A4B94"/>
    <w:rsid w:val="005A56F7"/>
    <w:rsid w:val="005B016B"/>
    <w:rsid w:val="005B2DD6"/>
    <w:rsid w:val="005B44B7"/>
    <w:rsid w:val="005C4A3F"/>
    <w:rsid w:val="005D167D"/>
    <w:rsid w:val="005D704F"/>
    <w:rsid w:val="005D722C"/>
    <w:rsid w:val="005E505B"/>
    <w:rsid w:val="005E7353"/>
    <w:rsid w:val="005F3A55"/>
    <w:rsid w:val="005F4B21"/>
    <w:rsid w:val="005F6093"/>
    <w:rsid w:val="00600C97"/>
    <w:rsid w:val="00604159"/>
    <w:rsid w:val="00604367"/>
    <w:rsid w:val="00605396"/>
    <w:rsid w:val="0060686D"/>
    <w:rsid w:val="00613EBE"/>
    <w:rsid w:val="0061474C"/>
    <w:rsid w:val="006204EA"/>
    <w:rsid w:val="00625B02"/>
    <w:rsid w:val="00626153"/>
    <w:rsid w:val="006264A6"/>
    <w:rsid w:val="00627F09"/>
    <w:rsid w:val="00630656"/>
    <w:rsid w:val="006401A5"/>
    <w:rsid w:val="00641460"/>
    <w:rsid w:val="0064765F"/>
    <w:rsid w:val="00647A8B"/>
    <w:rsid w:val="006508D8"/>
    <w:rsid w:val="00650D5E"/>
    <w:rsid w:val="006522B0"/>
    <w:rsid w:val="00654642"/>
    <w:rsid w:val="00655364"/>
    <w:rsid w:val="00655701"/>
    <w:rsid w:val="00655815"/>
    <w:rsid w:val="00655B91"/>
    <w:rsid w:val="00660594"/>
    <w:rsid w:val="00667384"/>
    <w:rsid w:val="00670E7C"/>
    <w:rsid w:val="0067104A"/>
    <w:rsid w:val="00675ED9"/>
    <w:rsid w:val="00676699"/>
    <w:rsid w:val="00684D07"/>
    <w:rsid w:val="0068721B"/>
    <w:rsid w:val="00687992"/>
    <w:rsid w:val="006907DF"/>
    <w:rsid w:val="006A313D"/>
    <w:rsid w:val="006A3BBA"/>
    <w:rsid w:val="006A6B60"/>
    <w:rsid w:val="006A74C7"/>
    <w:rsid w:val="006A7CD8"/>
    <w:rsid w:val="006B15FB"/>
    <w:rsid w:val="006B26F9"/>
    <w:rsid w:val="006B70DE"/>
    <w:rsid w:val="006C1DB4"/>
    <w:rsid w:val="006C2CFB"/>
    <w:rsid w:val="006C4181"/>
    <w:rsid w:val="006C4327"/>
    <w:rsid w:val="006C510F"/>
    <w:rsid w:val="006C7E3E"/>
    <w:rsid w:val="006D15C3"/>
    <w:rsid w:val="006D1865"/>
    <w:rsid w:val="006D1F19"/>
    <w:rsid w:val="006D3967"/>
    <w:rsid w:val="006E3427"/>
    <w:rsid w:val="006E3F65"/>
    <w:rsid w:val="006E55F3"/>
    <w:rsid w:val="006E565C"/>
    <w:rsid w:val="006E59BE"/>
    <w:rsid w:val="006E7A45"/>
    <w:rsid w:val="006E7F2B"/>
    <w:rsid w:val="006F2E6F"/>
    <w:rsid w:val="006F3285"/>
    <w:rsid w:val="0070279A"/>
    <w:rsid w:val="00706AB4"/>
    <w:rsid w:val="00706AD8"/>
    <w:rsid w:val="0072324A"/>
    <w:rsid w:val="007236C1"/>
    <w:rsid w:val="00732417"/>
    <w:rsid w:val="00734D72"/>
    <w:rsid w:val="00736A18"/>
    <w:rsid w:val="007421DA"/>
    <w:rsid w:val="00744A03"/>
    <w:rsid w:val="00744F13"/>
    <w:rsid w:val="00747C23"/>
    <w:rsid w:val="00752294"/>
    <w:rsid w:val="0075393E"/>
    <w:rsid w:val="00753E16"/>
    <w:rsid w:val="00753EC3"/>
    <w:rsid w:val="00754AA6"/>
    <w:rsid w:val="007550A2"/>
    <w:rsid w:val="00763910"/>
    <w:rsid w:val="00763D38"/>
    <w:rsid w:val="00764E19"/>
    <w:rsid w:val="00766477"/>
    <w:rsid w:val="00767A3D"/>
    <w:rsid w:val="00771E85"/>
    <w:rsid w:val="007751E8"/>
    <w:rsid w:val="0078518A"/>
    <w:rsid w:val="007917A4"/>
    <w:rsid w:val="00791ADE"/>
    <w:rsid w:val="00796613"/>
    <w:rsid w:val="007A2463"/>
    <w:rsid w:val="007B6877"/>
    <w:rsid w:val="007C1BA0"/>
    <w:rsid w:val="007C3310"/>
    <w:rsid w:val="007C3851"/>
    <w:rsid w:val="007C5D80"/>
    <w:rsid w:val="007D08AE"/>
    <w:rsid w:val="007D24DF"/>
    <w:rsid w:val="007D29C0"/>
    <w:rsid w:val="007D630A"/>
    <w:rsid w:val="007D64FD"/>
    <w:rsid w:val="007E2778"/>
    <w:rsid w:val="007E4166"/>
    <w:rsid w:val="007E4AB4"/>
    <w:rsid w:val="007E62E0"/>
    <w:rsid w:val="007F2528"/>
    <w:rsid w:val="007F4A4E"/>
    <w:rsid w:val="007F61B6"/>
    <w:rsid w:val="007F659B"/>
    <w:rsid w:val="00800C94"/>
    <w:rsid w:val="00801C5A"/>
    <w:rsid w:val="00805E69"/>
    <w:rsid w:val="0080649F"/>
    <w:rsid w:val="008078AF"/>
    <w:rsid w:val="00807EA9"/>
    <w:rsid w:val="00812C4A"/>
    <w:rsid w:val="00815EBA"/>
    <w:rsid w:val="0081674A"/>
    <w:rsid w:val="008203C9"/>
    <w:rsid w:val="008205B6"/>
    <w:rsid w:val="00821B2A"/>
    <w:rsid w:val="00821DF4"/>
    <w:rsid w:val="0082287F"/>
    <w:rsid w:val="008232AB"/>
    <w:rsid w:val="00823C7E"/>
    <w:rsid w:val="00826C39"/>
    <w:rsid w:val="008308BB"/>
    <w:rsid w:val="00831251"/>
    <w:rsid w:val="00833E67"/>
    <w:rsid w:val="008347B9"/>
    <w:rsid w:val="00835903"/>
    <w:rsid w:val="00840A0A"/>
    <w:rsid w:val="0084184A"/>
    <w:rsid w:val="00841C7B"/>
    <w:rsid w:val="00843000"/>
    <w:rsid w:val="008454D2"/>
    <w:rsid w:val="00845745"/>
    <w:rsid w:val="008502AC"/>
    <w:rsid w:val="00850359"/>
    <w:rsid w:val="00850EEB"/>
    <w:rsid w:val="0085114F"/>
    <w:rsid w:val="00852D63"/>
    <w:rsid w:val="00856605"/>
    <w:rsid w:val="00866F02"/>
    <w:rsid w:val="0087037E"/>
    <w:rsid w:val="00876731"/>
    <w:rsid w:val="00877CA9"/>
    <w:rsid w:val="00885D3A"/>
    <w:rsid w:val="008860C0"/>
    <w:rsid w:val="008927BF"/>
    <w:rsid w:val="00895DB8"/>
    <w:rsid w:val="008A0024"/>
    <w:rsid w:val="008A1E31"/>
    <w:rsid w:val="008A26AD"/>
    <w:rsid w:val="008A2B7D"/>
    <w:rsid w:val="008A6ACD"/>
    <w:rsid w:val="008A7A97"/>
    <w:rsid w:val="008B2494"/>
    <w:rsid w:val="008B2A9E"/>
    <w:rsid w:val="008B3025"/>
    <w:rsid w:val="008B346F"/>
    <w:rsid w:val="008B48A9"/>
    <w:rsid w:val="008C00A9"/>
    <w:rsid w:val="008C050D"/>
    <w:rsid w:val="008C0A22"/>
    <w:rsid w:val="008C281C"/>
    <w:rsid w:val="008C305D"/>
    <w:rsid w:val="008C5D5B"/>
    <w:rsid w:val="008C6398"/>
    <w:rsid w:val="008C6A7E"/>
    <w:rsid w:val="008D0309"/>
    <w:rsid w:val="008D2E34"/>
    <w:rsid w:val="008D5649"/>
    <w:rsid w:val="008D5C5C"/>
    <w:rsid w:val="008D5DBD"/>
    <w:rsid w:val="008D6383"/>
    <w:rsid w:val="008E1F4C"/>
    <w:rsid w:val="008E76CF"/>
    <w:rsid w:val="008E7CC9"/>
    <w:rsid w:val="008F0E37"/>
    <w:rsid w:val="008F239B"/>
    <w:rsid w:val="008F2C6E"/>
    <w:rsid w:val="008F43E5"/>
    <w:rsid w:val="008F7411"/>
    <w:rsid w:val="008F76A7"/>
    <w:rsid w:val="00900C27"/>
    <w:rsid w:val="009065FA"/>
    <w:rsid w:val="00906CFD"/>
    <w:rsid w:val="00912235"/>
    <w:rsid w:val="009147A0"/>
    <w:rsid w:val="00916985"/>
    <w:rsid w:val="00922772"/>
    <w:rsid w:val="00926B55"/>
    <w:rsid w:val="00931467"/>
    <w:rsid w:val="009329C6"/>
    <w:rsid w:val="00940345"/>
    <w:rsid w:val="00945D98"/>
    <w:rsid w:val="00950C08"/>
    <w:rsid w:val="00950ECD"/>
    <w:rsid w:val="009511AD"/>
    <w:rsid w:val="00952877"/>
    <w:rsid w:val="0095642E"/>
    <w:rsid w:val="0096126E"/>
    <w:rsid w:val="00963551"/>
    <w:rsid w:val="009635DB"/>
    <w:rsid w:val="00972CFE"/>
    <w:rsid w:val="009732BB"/>
    <w:rsid w:val="00974BB4"/>
    <w:rsid w:val="00977045"/>
    <w:rsid w:val="00977527"/>
    <w:rsid w:val="009824D8"/>
    <w:rsid w:val="00984164"/>
    <w:rsid w:val="0098768D"/>
    <w:rsid w:val="00990141"/>
    <w:rsid w:val="00991978"/>
    <w:rsid w:val="00993A24"/>
    <w:rsid w:val="00997F51"/>
    <w:rsid w:val="009A0E35"/>
    <w:rsid w:val="009A1656"/>
    <w:rsid w:val="009A1C55"/>
    <w:rsid w:val="009A2317"/>
    <w:rsid w:val="009A3298"/>
    <w:rsid w:val="009A487F"/>
    <w:rsid w:val="009A758E"/>
    <w:rsid w:val="009B0063"/>
    <w:rsid w:val="009B0D93"/>
    <w:rsid w:val="009B383F"/>
    <w:rsid w:val="009B5A75"/>
    <w:rsid w:val="009B5B6A"/>
    <w:rsid w:val="009B6613"/>
    <w:rsid w:val="009B69D9"/>
    <w:rsid w:val="009C2CFD"/>
    <w:rsid w:val="009C2FD0"/>
    <w:rsid w:val="009C3046"/>
    <w:rsid w:val="009C5833"/>
    <w:rsid w:val="009C623E"/>
    <w:rsid w:val="009C75DA"/>
    <w:rsid w:val="009C76DF"/>
    <w:rsid w:val="009C79CF"/>
    <w:rsid w:val="009D2773"/>
    <w:rsid w:val="009D3CA8"/>
    <w:rsid w:val="009D7937"/>
    <w:rsid w:val="009E31B3"/>
    <w:rsid w:val="009E4A2E"/>
    <w:rsid w:val="009E693C"/>
    <w:rsid w:val="009F12A9"/>
    <w:rsid w:val="009F3CEA"/>
    <w:rsid w:val="009F44C5"/>
    <w:rsid w:val="009F47B7"/>
    <w:rsid w:val="009F706C"/>
    <w:rsid w:val="009F78B4"/>
    <w:rsid w:val="00A014F7"/>
    <w:rsid w:val="00A014FA"/>
    <w:rsid w:val="00A01EBA"/>
    <w:rsid w:val="00A027A4"/>
    <w:rsid w:val="00A1162D"/>
    <w:rsid w:val="00A123B1"/>
    <w:rsid w:val="00A2047E"/>
    <w:rsid w:val="00A216E2"/>
    <w:rsid w:val="00A21977"/>
    <w:rsid w:val="00A2784C"/>
    <w:rsid w:val="00A27A77"/>
    <w:rsid w:val="00A311A7"/>
    <w:rsid w:val="00A3258C"/>
    <w:rsid w:val="00A35C35"/>
    <w:rsid w:val="00A35CDC"/>
    <w:rsid w:val="00A363CE"/>
    <w:rsid w:val="00A40BFE"/>
    <w:rsid w:val="00A40D24"/>
    <w:rsid w:val="00A42672"/>
    <w:rsid w:val="00A448F4"/>
    <w:rsid w:val="00A464C3"/>
    <w:rsid w:val="00A5083B"/>
    <w:rsid w:val="00A55604"/>
    <w:rsid w:val="00A57826"/>
    <w:rsid w:val="00A61674"/>
    <w:rsid w:val="00A63854"/>
    <w:rsid w:val="00A63EA4"/>
    <w:rsid w:val="00A6440F"/>
    <w:rsid w:val="00A66CE7"/>
    <w:rsid w:val="00A67142"/>
    <w:rsid w:val="00A6726D"/>
    <w:rsid w:val="00A67671"/>
    <w:rsid w:val="00A67B64"/>
    <w:rsid w:val="00A7063B"/>
    <w:rsid w:val="00A71F1B"/>
    <w:rsid w:val="00A72660"/>
    <w:rsid w:val="00A7379D"/>
    <w:rsid w:val="00A74742"/>
    <w:rsid w:val="00A75210"/>
    <w:rsid w:val="00A755CC"/>
    <w:rsid w:val="00A843CA"/>
    <w:rsid w:val="00A84A8D"/>
    <w:rsid w:val="00A85AC0"/>
    <w:rsid w:val="00A87CE6"/>
    <w:rsid w:val="00A93C9F"/>
    <w:rsid w:val="00A9403F"/>
    <w:rsid w:val="00A94FEA"/>
    <w:rsid w:val="00A95914"/>
    <w:rsid w:val="00A968A7"/>
    <w:rsid w:val="00A96FE0"/>
    <w:rsid w:val="00AA0778"/>
    <w:rsid w:val="00AA20D9"/>
    <w:rsid w:val="00AB1EC2"/>
    <w:rsid w:val="00AB521D"/>
    <w:rsid w:val="00AB5D89"/>
    <w:rsid w:val="00AB6146"/>
    <w:rsid w:val="00AB765C"/>
    <w:rsid w:val="00AC1330"/>
    <w:rsid w:val="00AD430C"/>
    <w:rsid w:val="00AE6426"/>
    <w:rsid w:val="00AE6A75"/>
    <w:rsid w:val="00AE7D6C"/>
    <w:rsid w:val="00AF4165"/>
    <w:rsid w:val="00AF694B"/>
    <w:rsid w:val="00B01300"/>
    <w:rsid w:val="00B03266"/>
    <w:rsid w:val="00B12297"/>
    <w:rsid w:val="00B13E96"/>
    <w:rsid w:val="00B175E2"/>
    <w:rsid w:val="00B20339"/>
    <w:rsid w:val="00B212E4"/>
    <w:rsid w:val="00B2154D"/>
    <w:rsid w:val="00B21E92"/>
    <w:rsid w:val="00B223DD"/>
    <w:rsid w:val="00B23470"/>
    <w:rsid w:val="00B23A71"/>
    <w:rsid w:val="00B2419A"/>
    <w:rsid w:val="00B248CE"/>
    <w:rsid w:val="00B263E2"/>
    <w:rsid w:val="00B26C6E"/>
    <w:rsid w:val="00B32599"/>
    <w:rsid w:val="00B3436B"/>
    <w:rsid w:val="00B35228"/>
    <w:rsid w:val="00B35472"/>
    <w:rsid w:val="00B36300"/>
    <w:rsid w:val="00B42C9D"/>
    <w:rsid w:val="00B432CA"/>
    <w:rsid w:val="00B471C3"/>
    <w:rsid w:val="00B5087F"/>
    <w:rsid w:val="00B51AAC"/>
    <w:rsid w:val="00B52742"/>
    <w:rsid w:val="00B6156E"/>
    <w:rsid w:val="00B634C9"/>
    <w:rsid w:val="00B64C16"/>
    <w:rsid w:val="00B676F5"/>
    <w:rsid w:val="00B7091E"/>
    <w:rsid w:val="00B715A9"/>
    <w:rsid w:val="00B74082"/>
    <w:rsid w:val="00B74AA8"/>
    <w:rsid w:val="00B81CB3"/>
    <w:rsid w:val="00B83188"/>
    <w:rsid w:val="00B84A8C"/>
    <w:rsid w:val="00B868F0"/>
    <w:rsid w:val="00B86F63"/>
    <w:rsid w:val="00B87799"/>
    <w:rsid w:val="00B9074B"/>
    <w:rsid w:val="00B91569"/>
    <w:rsid w:val="00B927AC"/>
    <w:rsid w:val="00B93EC1"/>
    <w:rsid w:val="00B97167"/>
    <w:rsid w:val="00BA1C94"/>
    <w:rsid w:val="00BA2BEC"/>
    <w:rsid w:val="00BA4572"/>
    <w:rsid w:val="00BB0238"/>
    <w:rsid w:val="00BB303B"/>
    <w:rsid w:val="00BB6E64"/>
    <w:rsid w:val="00BC44D4"/>
    <w:rsid w:val="00BC52D4"/>
    <w:rsid w:val="00BC64C7"/>
    <w:rsid w:val="00BD0F99"/>
    <w:rsid w:val="00BD170F"/>
    <w:rsid w:val="00BD17AE"/>
    <w:rsid w:val="00BD3D2F"/>
    <w:rsid w:val="00BE2661"/>
    <w:rsid w:val="00BF1E44"/>
    <w:rsid w:val="00BF2FE1"/>
    <w:rsid w:val="00BF3772"/>
    <w:rsid w:val="00BF6E4D"/>
    <w:rsid w:val="00BF7CDE"/>
    <w:rsid w:val="00C00257"/>
    <w:rsid w:val="00C02725"/>
    <w:rsid w:val="00C107ED"/>
    <w:rsid w:val="00C12B01"/>
    <w:rsid w:val="00C13D2A"/>
    <w:rsid w:val="00C152AD"/>
    <w:rsid w:val="00C17902"/>
    <w:rsid w:val="00C22439"/>
    <w:rsid w:val="00C22CE8"/>
    <w:rsid w:val="00C23B4E"/>
    <w:rsid w:val="00C261D9"/>
    <w:rsid w:val="00C26488"/>
    <w:rsid w:val="00C31723"/>
    <w:rsid w:val="00C33D4B"/>
    <w:rsid w:val="00C34D32"/>
    <w:rsid w:val="00C4324F"/>
    <w:rsid w:val="00C45591"/>
    <w:rsid w:val="00C46EAF"/>
    <w:rsid w:val="00C50663"/>
    <w:rsid w:val="00C50F0E"/>
    <w:rsid w:val="00C53029"/>
    <w:rsid w:val="00C642B4"/>
    <w:rsid w:val="00C65A58"/>
    <w:rsid w:val="00C67A88"/>
    <w:rsid w:val="00C7047B"/>
    <w:rsid w:val="00C73272"/>
    <w:rsid w:val="00C7352A"/>
    <w:rsid w:val="00C77815"/>
    <w:rsid w:val="00C80150"/>
    <w:rsid w:val="00C8076F"/>
    <w:rsid w:val="00C84180"/>
    <w:rsid w:val="00C843EB"/>
    <w:rsid w:val="00C87A8E"/>
    <w:rsid w:val="00C93AAD"/>
    <w:rsid w:val="00CA3535"/>
    <w:rsid w:val="00CA57BE"/>
    <w:rsid w:val="00CA7DFF"/>
    <w:rsid w:val="00CB4F2E"/>
    <w:rsid w:val="00CB534E"/>
    <w:rsid w:val="00CB76CC"/>
    <w:rsid w:val="00CC0815"/>
    <w:rsid w:val="00CC4315"/>
    <w:rsid w:val="00CC5259"/>
    <w:rsid w:val="00CC58AB"/>
    <w:rsid w:val="00CC5A24"/>
    <w:rsid w:val="00CD10B6"/>
    <w:rsid w:val="00CD3260"/>
    <w:rsid w:val="00CD3B87"/>
    <w:rsid w:val="00CD4797"/>
    <w:rsid w:val="00CD61F4"/>
    <w:rsid w:val="00CD6CC1"/>
    <w:rsid w:val="00CD760D"/>
    <w:rsid w:val="00CE4CF8"/>
    <w:rsid w:val="00CE504A"/>
    <w:rsid w:val="00CE7E2E"/>
    <w:rsid w:val="00CF3EFA"/>
    <w:rsid w:val="00D05F08"/>
    <w:rsid w:val="00D06630"/>
    <w:rsid w:val="00D0777A"/>
    <w:rsid w:val="00D16386"/>
    <w:rsid w:val="00D21CCE"/>
    <w:rsid w:val="00D21E09"/>
    <w:rsid w:val="00D21F93"/>
    <w:rsid w:val="00D256D5"/>
    <w:rsid w:val="00D26333"/>
    <w:rsid w:val="00D2647C"/>
    <w:rsid w:val="00D31452"/>
    <w:rsid w:val="00D33733"/>
    <w:rsid w:val="00D34F5A"/>
    <w:rsid w:val="00D36055"/>
    <w:rsid w:val="00D4097D"/>
    <w:rsid w:val="00D44BFF"/>
    <w:rsid w:val="00D451CA"/>
    <w:rsid w:val="00D47FD1"/>
    <w:rsid w:val="00D51B4D"/>
    <w:rsid w:val="00D574D6"/>
    <w:rsid w:val="00D57D89"/>
    <w:rsid w:val="00D60560"/>
    <w:rsid w:val="00D61345"/>
    <w:rsid w:val="00D62BD1"/>
    <w:rsid w:val="00D64195"/>
    <w:rsid w:val="00D6498B"/>
    <w:rsid w:val="00D67DFE"/>
    <w:rsid w:val="00D70547"/>
    <w:rsid w:val="00D70D28"/>
    <w:rsid w:val="00D7451C"/>
    <w:rsid w:val="00D75439"/>
    <w:rsid w:val="00D77FD5"/>
    <w:rsid w:val="00D86B77"/>
    <w:rsid w:val="00D926EB"/>
    <w:rsid w:val="00D93C4B"/>
    <w:rsid w:val="00D9572C"/>
    <w:rsid w:val="00D96DEE"/>
    <w:rsid w:val="00DA1E04"/>
    <w:rsid w:val="00DA5C88"/>
    <w:rsid w:val="00DA7A0F"/>
    <w:rsid w:val="00DB329D"/>
    <w:rsid w:val="00DB42AB"/>
    <w:rsid w:val="00DC05D4"/>
    <w:rsid w:val="00DC408B"/>
    <w:rsid w:val="00DC6900"/>
    <w:rsid w:val="00DC76C2"/>
    <w:rsid w:val="00DD3C36"/>
    <w:rsid w:val="00DD40A1"/>
    <w:rsid w:val="00DD5B84"/>
    <w:rsid w:val="00DD6361"/>
    <w:rsid w:val="00DD6780"/>
    <w:rsid w:val="00DE0109"/>
    <w:rsid w:val="00DE3A44"/>
    <w:rsid w:val="00DE58FF"/>
    <w:rsid w:val="00DE5C59"/>
    <w:rsid w:val="00DF4020"/>
    <w:rsid w:val="00DF5454"/>
    <w:rsid w:val="00DF6435"/>
    <w:rsid w:val="00E008D4"/>
    <w:rsid w:val="00E00E4B"/>
    <w:rsid w:val="00E01446"/>
    <w:rsid w:val="00E03E7C"/>
    <w:rsid w:val="00E03EFD"/>
    <w:rsid w:val="00E03F0B"/>
    <w:rsid w:val="00E044C2"/>
    <w:rsid w:val="00E15552"/>
    <w:rsid w:val="00E21F34"/>
    <w:rsid w:val="00E2447D"/>
    <w:rsid w:val="00E25119"/>
    <w:rsid w:val="00E324F2"/>
    <w:rsid w:val="00E44475"/>
    <w:rsid w:val="00E46B81"/>
    <w:rsid w:val="00E512F0"/>
    <w:rsid w:val="00E5252D"/>
    <w:rsid w:val="00E5292E"/>
    <w:rsid w:val="00E652DF"/>
    <w:rsid w:val="00E71377"/>
    <w:rsid w:val="00E72CE2"/>
    <w:rsid w:val="00E73DD1"/>
    <w:rsid w:val="00E76B7C"/>
    <w:rsid w:val="00E80FD2"/>
    <w:rsid w:val="00E81FEE"/>
    <w:rsid w:val="00E8719E"/>
    <w:rsid w:val="00E92367"/>
    <w:rsid w:val="00E93CC2"/>
    <w:rsid w:val="00E960EF"/>
    <w:rsid w:val="00E96BFD"/>
    <w:rsid w:val="00EA0104"/>
    <w:rsid w:val="00EA011E"/>
    <w:rsid w:val="00EA0F6C"/>
    <w:rsid w:val="00EA3995"/>
    <w:rsid w:val="00EA529B"/>
    <w:rsid w:val="00EA655F"/>
    <w:rsid w:val="00EB6C1E"/>
    <w:rsid w:val="00EC0BAD"/>
    <w:rsid w:val="00EC3166"/>
    <w:rsid w:val="00EC3533"/>
    <w:rsid w:val="00ED2C5E"/>
    <w:rsid w:val="00ED3DAB"/>
    <w:rsid w:val="00ED6771"/>
    <w:rsid w:val="00EE12BA"/>
    <w:rsid w:val="00EE149F"/>
    <w:rsid w:val="00EE4894"/>
    <w:rsid w:val="00EE6872"/>
    <w:rsid w:val="00EF1072"/>
    <w:rsid w:val="00EF26A4"/>
    <w:rsid w:val="00EF7E8D"/>
    <w:rsid w:val="00F00B72"/>
    <w:rsid w:val="00F0790A"/>
    <w:rsid w:val="00F100DA"/>
    <w:rsid w:val="00F10913"/>
    <w:rsid w:val="00F156B5"/>
    <w:rsid w:val="00F21BCD"/>
    <w:rsid w:val="00F21D01"/>
    <w:rsid w:val="00F239C5"/>
    <w:rsid w:val="00F457F2"/>
    <w:rsid w:val="00F47B92"/>
    <w:rsid w:val="00F503FB"/>
    <w:rsid w:val="00F5069D"/>
    <w:rsid w:val="00F517F4"/>
    <w:rsid w:val="00F52BD3"/>
    <w:rsid w:val="00F54AA5"/>
    <w:rsid w:val="00F54F33"/>
    <w:rsid w:val="00F55FB1"/>
    <w:rsid w:val="00F60BC3"/>
    <w:rsid w:val="00F630BE"/>
    <w:rsid w:val="00F651F6"/>
    <w:rsid w:val="00F76D6C"/>
    <w:rsid w:val="00F800FE"/>
    <w:rsid w:val="00F816B2"/>
    <w:rsid w:val="00F833FB"/>
    <w:rsid w:val="00F84BA2"/>
    <w:rsid w:val="00F87355"/>
    <w:rsid w:val="00F87615"/>
    <w:rsid w:val="00F9298B"/>
    <w:rsid w:val="00F94267"/>
    <w:rsid w:val="00F96D69"/>
    <w:rsid w:val="00FA017B"/>
    <w:rsid w:val="00FA5673"/>
    <w:rsid w:val="00FA6EDB"/>
    <w:rsid w:val="00FC251F"/>
    <w:rsid w:val="00FC65D3"/>
    <w:rsid w:val="00FC6B17"/>
    <w:rsid w:val="00FD1FEB"/>
    <w:rsid w:val="00FD4512"/>
    <w:rsid w:val="00FD4995"/>
    <w:rsid w:val="00FE0C63"/>
    <w:rsid w:val="00FE488C"/>
    <w:rsid w:val="00FE5132"/>
    <w:rsid w:val="00FE6102"/>
    <w:rsid w:val="00FE6707"/>
    <w:rsid w:val="00FF0628"/>
    <w:rsid w:val="00FF0AFC"/>
    <w:rsid w:val="00FF140F"/>
    <w:rsid w:val="00FF1E21"/>
    <w:rsid w:val="00FF3E40"/>
    <w:rsid w:val="00FF4011"/>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614EA-6084-4B81-8175-11A7480B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457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7"/>
    <w:unhideWhenUsed/>
    <w:qFormat/>
    <w:rsid w:val="00A9403F"/>
    <w:rPr>
      <w:rFonts w:asciiTheme="minorHAnsi" w:eastAsiaTheme="minorHAnsi" w:hAnsiTheme="minorHAnsi" w:cstheme="minorBidi"/>
      <w:sz w:val="20"/>
      <w:lang w:eastAsia="en-US"/>
    </w:rPr>
  </w:style>
  <w:style w:type="character" w:customStyle="1" w:styleId="a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6"/>
    <w:qFormat/>
    <w:rsid w:val="00A9403F"/>
    <w:rPr>
      <w:sz w:val="20"/>
      <w:szCs w:val="20"/>
    </w:rPr>
  </w:style>
  <w:style w:type="character" w:styleId="a8">
    <w:name w:val="footnote reference"/>
    <w:aliases w:val="Знак сноски 1,Знак сноски-FN,Ciae niinee-FN,Referencia nota al pie,Ссылка на сноску 45,Appel note de bas de page,текст сноски"/>
    <w:basedOn w:val="a0"/>
    <w:unhideWhenUsed/>
    <w:rsid w:val="00A9403F"/>
    <w:rPr>
      <w:vertAlign w:val="superscript"/>
    </w:rPr>
  </w:style>
  <w:style w:type="paragraph" w:styleId="a9">
    <w:name w:val="Body Text"/>
    <w:basedOn w:val="a"/>
    <w:link w:val="aa"/>
    <w:uiPriority w:val="99"/>
    <w:unhideWhenUsed/>
    <w:rsid w:val="00A95914"/>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rsid w:val="00A95914"/>
  </w:style>
  <w:style w:type="paragraph" w:styleId="ab">
    <w:name w:val="List Paragraph"/>
    <w:basedOn w:val="a"/>
    <w:uiPriority w:val="99"/>
    <w:qFormat/>
    <w:rsid w:val="00A014F7"/>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A014F7"/>
    <w:rPr>
      <w:rFonts w:ascii="Tahoma" w:hAnsi="Tahoma" w:cs="Tahoma"/>
      <w:sz w:val="16"/>
      <w:szCs w:val="16"/>
    </w:rPr>
  </w:style>
  <w:style w:type="character" w:customStyle="1" w:styleId="ad">
    <w:name w:val="Текст выноски Знак"/>
    <w:basedOn w:val="a0"/>
    <w:link w:val="ac"/>
    <w:uiPriority w:val="99"/>
    <w:semiHidden/>
    <w:rsid w:val="00A014F7"/>
    <w:rPr>
      <w:rFonts w:ascii="Tahoma" w:eastAsia="Times New Roman" w:hAnsi="Tahoma" w:cs="Tahoma"/>
      <w:sz w:val="16"/>
      <w:szCs w:val="16"/>
      <w:lang w:eastAsia="ru-RU"/>
    </w:rPr>
  </w:style>
  <w:style w:type="paragraph" w:customStyle="1" w:styleId="formattext">
    <w:name w:val="formattext"/>
    <w:basedOn w:val="a"/>
    <w:uiPriority w:val="99"/>
    <w:semiHidden/>
    <w:rsid w:val="004A385B"/>
    <w:pPr>
      <w:spacing w:before="100" w:beforeAutospacing="1" w:after="100" w:afterAutospacing="1"/>
    </w:pPr>
    <w:rPr>
      <w:sz w:val="24"/>
      <w:szCs w:val="24"/>
    </w:rPr>
  </w:style>
  <w:style w:type="paragraph" w:styleId="ae">
    <w:name w:val="No Spacing"/>
    <w:link w:val="af"/>
    <w:uiPriority w:val="1"/>
    <w:qFormat/>
    <w:rsid w:val="00520AD9"/>
    <w:pPr>
      <w:spacing w:after="0" w:line="240" w:lineRule="auto"/>
    </w:pPr>
  </w:style>
  <w:style w:type="character" w:customStyle="1" w:styleId="af">
    <w:name w:val="Без интервала Знак"/>
    <w:link w:val="ae"/>
    <w:uiPriority w:val="1"/>
    <w:rsid w:val="00520AD9"/>
  </w:style>
  <w:style w:type="table" w:styleId="af0">
    <w:name w:val="Table Grid"/>
    <w:basedOn w:val="a1"/>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D5DBD"/>
    <w:rPr>
      <w:rFonts w:ascii="Arial" w:eastAsia="Times New Roman" w:hAnsi="Arial" w:cs="Arial"/>
      <w:sz w:val="20"/>
      <w:szCs w:val="20"/>
      <w:lang w:eastAsia="ru-RU"/>
    </w:rPr>
  </w:style>
  <w:style w:type="character" w:customStyle="1" w:styleId="10">
    <w:name w:val="Заголовок 1 Знак"/>
    <w:basedOn w:val="a0"/>
    <w:link w:val="1"/>
    <w:uiPriority w:val="9"/>
    <w:rsid w:val="00F457F2"/>
    <w:rPr>
      <w:rFonts w:asciiTheme="majorHAnsi" w:eastAsiaTheme="majorEastAsia" w:hAnsiTheme="majorHAnsi" w:cstheme="majorBidi"/>
      <w:b/>
      <w:bCs/>
      <w:color w:val="365F91" w:themeColor="accent1" w:themeShade="BF"/>
      <w:sz w:val="28"/>
      <w:szCs w:val="28"/>
      <w:lang w:eastAsia="ru-RU"/>
    </w:rPr>
  </w:style>
  <w:style w:type="character" w:styleId="af1">
    <w:name w:val="Strong"/>
    <w:basedOn w:val="a0"/>
    <w:uiPriority w:val="22"/>
    <w:qFormat/>
    <w:rsid w:val="009824D8"/>
    <w:rPr>
      <w:b/>
      <w:bCs/>
    </w:rPr>
  </w:style>
  <w:style w:type="paragraph" w:styleId="af2">
    <w:name w:val="Normal (Web)"/>
    <w:basedOn w:val="a"/>
    <w:uiPriority w:val="99"/>
    <w:unhideWhenUsed/>
    <w:rsid w:val="009B0063"/>
    <w:pPr>
      <w:spacing w:before="100" w:beforeAutospacing="1" w:after="100" w:afterAutospacing="1"/>
    </w:pPr>
    <w:rPr>
      <w:sz w:val="24"/>
      <w:szCs w:val="24"/>
    </w:rPr>
  </w:style>
  <w:style w:type="paragraph" w:customStyle="1" w:styleId="tekstob">
    <w:name w:val="tekstob"/>
    <w:basedOn w:val="a"/>
    <w:rsid w:val="0072324A"/>
    <w:pPr>
      <w:spacing w:before="100" w:beforeAutospacing="1" w:after="100" w:afterAutospacing="1"/>
    </w:pPr>
    <w:rPr>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3640">
      <w:bodyDiv w:val="1"/>
      <w:marLeft w:val="0"/>
      <w:marRight w:val="0"/>
      <w:marTop w:val="0"/>
      <w:marBottom w:val="0"/>
      <w:divBdr>
        <w:top w:val="none" w:sz="0" w:space="0" w:color="auto"/>
        <w:left w:val="none" w:sz="0" w:space="0" w:color="auto"/>
        <w:bottom w:val="none" w:sz="0" w:space="0" w:color="auto"/>
        <w:right w:val="none" w:sz="0" w:space="0" w:color="auto"/>
      </w:divBdr>
    </w:div>
    <w:div w:id="56128990">
      <w:bodyDiv w:val="1"/>
      <w:marLeft w:val="0"/>
      <w:marRight w:val="0"/>
      <w:marTop w:val="0"/>
      <w:marBottom w:val="0"/>
      <w:divBdr>
        <w:top w:val="none" w:sz="0" w:space="0" w:color="auto"/>
        <w:left w:val="none" w:sz="0" w:space="0" w:color="auto"/>
        <w:bottom w:val="none" w:sz="0" w:space="0" w:color="auto"/>
        <w:right w:val="none" w:sz="0" w:space="0" w:color="auto"/>
      </w:divBdr>
    </w:div>
    <w:div w:id="88015634">
      <w:bodyDiv w:val="1"/>
      <w:marLeft w:val="0"/>
      <w:marRight w:val="0"/>
      <w:marTop w:val="0"/>
      <w:marBottom w:val="0"/>
      <w:divBdr>
        <w:top w:val="none" w:sz="0" w:space="0" w:color="auto"/>
        <w:left w:val="none" w:sz="0" w:space="0" w:color="auto"/>
        <w:bottom w:val="none" w:sz="0" w:space="0" w:color="auto"/>
        <w:right w:val="none" w:sz="0" w:space="0" w:color="auto"/>
      </w:divBdr>
    </w:div>
    <w:div w:id="149176373">
      <w:bodyDiv w:val="1"/>
      <w:marLeft w:val="0"/>
      <w:marRight w:val="0"/>
      <w:marTop w:val="0"/>
      <w:marBottom w:val="0"/>
      <w:divBdr>
        <w:top w:val="none" w:sz="0" w:space="0" w:color="auto"/>
        <w:left w:val="none" w:sz="0" w:space="0" w:color="auto"/>
        <w:bottom w:val="none" w:sz="0" w:space="0" w:color="auto"/>
        <w:right w:val="none" w:sz="0" w:space="0" w:color="auto"/>
      </w:divBdr>
    </w:div>
    <w:div w:id="218367219">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68509533">
      <w:bodyDiv w:val="1"/>
      <w:marLeft w:val="0"/>
      <w:marRight w:val="0"/>
      <w:marTop w:val="0"/>
      <w:marBottom w:val="0"/>
      <w:divBdr>
        <w:top w:val="none" w:sz="0" w:space="0" w:color="auto"/>
        <w:left w:val="none" w:sz="0" w:space="0" w:color="auto"/>
        <w:bottom w:val="none" w:sz="0" w:space="0" w:color="auto"/>
        <w:right w:val="none" w:sz="0" w:space="0" w:color="auto"/>
      </w:divBdr>
    </w:div>
    <w:div w:id="579290614">
      <w:bodyDiv w:val="1"/>
      <w:marLeft w:val="0"/>
      <w:marRight w:val="0"/>
      <w:marTop w:val="0"/>
      <w:marBottom w:val="0"/>
      <w:divBdr>
        <w:top w:val="none" w:sz="0" w:space="0" w:color="auto"/>
        <w:left w:val="none" w:sz="0" w:space="0" w:color="auto"/>
        <w:bottom w:val="none" w:sz="0" w:space="0" w:color="auto"/>
        <w:right w:val="none" w:sz="0" w:space="0" w:color="auto"/>
      </w:divBdr>
    </w:div>
    <w:div w:id="582446290">
      <w:bodyDiv w:val="1"/>
      <w:marLeft w:val="0"/>
      <w:marRight w:val="0"/>
      <w:marTop w:val="0"/>
      <w:marBottom w:val="0"/>
      <w:divBdr>
        <w:top w:val="none" w:sz="0" w:space="0" w:color="auto"/>
        <w:left w:val="none" w:sz="0" w:space="0" w:color="auto"/>
        <w:bottom w:val="none" w:sz="0" w:space="0" w:color="auto"/>
        <w:right w:val="none" w:sz="0" w:space="0" w:color="auto"/>
      </w:divBdr>
    </w:div>
    <w:div w:id="603659667">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755135088">
      <w:bodyDiv w:val="1"/>
      <w:marLeft w:val="0"/>
      <w:marRight w:val="0"/>
      <w:marTop w:val="0"/>
      <w:marBottom w:val="0"/>
      <w:divBdr>
        <w:top w:val="none" w:sz="0" w:space="0" w:color="auto"/>
        <w:left w:val="none" w:sz="0" w:space="0" w:color="auto"/>
        <w:bottom w:val="none" w:sz="0" w:space="0" w:color="auto"/>
        <w:right w:val="none" w:sz="0" w:space="0" w:color="auto"/>
      </w:divBdr>
    </w:div>
    <w:div w:id="816800215">
      <w:bodyDiv w:val="1"/>
      <w:marLeft w:val="0"/>
      <w:marRight w:val="0"/>
      <w:marTop w:val="0"/>
      <w:marBottom w:val="0"/>
      <w:divBdr>
        <w:top w:val="none" w:sz="0" w:space="0" w:color="auto"/>
        <w:left w:val="none" w:sz="0" w:space="0" w:color="auto"/>
        <w:bottom w:val="none" w:sz="0" w:space="0" w:color="auto"/>
        <w:right w:val="none" w:sz="0" w:space="0" w:color="auto"/>
      </w:divBdr>
    </w:div>
    <w:div w:id="1083798028">
      <w:bodyDiv w:val="1"/>
      <w:marLeft w:val="0"/>
      <w:marRight w:val="0"/>
      <w:marTop w:val="0"/>
      <w:marBottom w:val="0"/>
      <w:divBdr>
        <w:top w:val="none" w:sz="0" w:space="0" w:color="auto"/>
        <w:left w:val="none" w:sz="0" w:space="0" w:color="auto"/>
        <w:bottom w:val="none" w:sz="0" w:space="0" w:color="auto"/>
        <w:right w:val="none" w:sz="0" w:space="0" w:color="auto"/>
      </w:divBdr>
    </w:div>
    <w:div w:id="1244339116">
      <w:bodyDiv w:val="1"/>
      <w:marLeft w:val="0"/>
      <w:marRight w:val="0"/>
      <w:marTop w:val="0"/>
      <w:marBottom w:val="0"/>
      <w:divBdr>
        <w:top w:val="none" w:sz="0" w:space="0" w:color="auto"/>
        <w:left w:val="none" w:sz="0" w:space="0" w:color="auto"/>
        <w:bottom w:val="none" w:sz="0" w:space="0" w:color="auto"/>
        <w:right w:val="none" w:sz="0" w:space="0" w:color="auto"/>
      </w:divBdr>
    </w:div>
    <w:div w:id="1281186192">
      <w:bodyDiv w:val="1"/>
      <w:marLeft w:val="0"/>
      <w:marRight w:val="0"/>
      <w:marTop w:val="0"/>
      <w:marBottom w:val="0"/>
      <w:divBdr>
        <w:top w:val="none" w:sz="0" w:space="0" w:color="auto"/>
        <w:left w:val="none" w:sz="0" w:space="0" w:color="auto"/>
        <w:bottom w:val="none" w:sz="0" w:space="0" w:color="auto"/>
        <w:right w:val="none" w:sz="0" w:space="0" w:color="auto"/>
      </w:divBdr>
    </w:div>
    <w:div w:id="1481271284">
      <w:bodyDiv w:val="1"/>
      <w:marLeft w:val="0"/>
      <w:marRight w:val="0"/>
      <w:marTop w:val="0"/>
      <w:marBottom w:val="0"/>
      <w:divBdr>
        <w:top w:val="none" w:sz="0" w:space="0" w:color="auto"/>
        <w:left w:val="none" w:sz="0" w:space="0" w:color="auto"/>
        <w:bottom w:val="none" w:sz="0" w:space="0" w:color="auto"/>
        <w:right w:val="none" w:sz="0" w:space="0" w:color="auto"/>
      </w:divBdr>
    </w:div>
    <w:div w:id="1513452972">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17240758">
      <w:bodyDiv w:val="1"/>
      <w:marLeft w:val="0"/>
      <w:marRight w:val="0"/>
      <w:marTop w:val="0"/>
      <w:marBottom w:val="0"/>
      <w:divBdr>
        <w:top w:val="none" w:sz="0" w:space="0" w:color="auto"/>
        <w:left w:val="none" w:sz="0" w:space="0" w:color="auto"/>
        <w:bottom w:val="none" w:sz="0" w:space="0" w:color="auto"/>
        <w:right w:val="none" w:sz="0" w:space="0" w:color="auto"/>
      </w:divBdr>
    </w:div>
    <w:div w:id="1738892203">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843427492">
      <w:bodyDiv w:val="1"/>
      <w:marLeft w:val="0"/>
      <w:marRight w:val="0"/>
      <w:marTop w:val="0"/>
      <w:marBottom w:val="0"/>
      <w:divBdr>
        <w:top w:val="none" w:sz="0" w:space="0" w:color="auto"/>
        <w:left w:val="none" w:sz="0" w:space="0" w:color="auto"/>
        <w:bottom w:val="none" w:sz="0" w:space="0" w:color="auto"/>
        <w:right w:val="none" w:sz="0" w:space="0" w:color="auto"/>
      </w:divBdr>
    </w:div>
    <w:div w:id="1951087762">
      <w:bodyDiv w:val="1"/>
      <w:marLeft w:val="0"/>
      <w:marRight w:val="0"/>
      <w:marTop w:val="0"/>
      <w:marBottom w:val="0"/>
      <w:divBdr>
        <w:top w:val="none" w:sz="0" w:space="0" w:color="auto"/>
        <w:left w:val="none" w:sz="0" w:space="0" w:color="auto"/>
        <w:bottom w:val="none" w:sz="0" w:space="0" w:color="auto"/>
        <w:right w:val="none" w:sz="0" w:space="0" w:color="auto"/>
      </w:divBdr>
    </w:div>
    <w:div w:id="1958019877">
      <w:bodyDiv w:val="1"/>
      <w:marLeft w:val="0"/>
      <w:marRight w:val="0"/>
      <w:marTop w:val="0"/>
      <w:marBottom w:val="0"/>
      <w:divBdr>
        <w:top w:val="none" w:sz="0" w:space="0" w:color="auto"/>
        <w:left w:val="none" w:sz="0" w:space="0" w:color="auto"/>
        <w:bottom w:val="none" w:sz="0" w:space="0" w:color="auto"/>
        <w:right w:val="none" w:sz="0" w:space="0" w:color="auto"/>
      </w:divBdr>
    </w:div>
    <w:div w:id="2037150657">
      <w:bodyDiv w:val="1"/>
      <w:marLeft w:val="0"/>
      <w:marRight w:val="0"/>
      <w:marTop w:val="0"/>
      <w:marBottom w:val="0"/>
      <w:divBdr>
        <w:top w:val="none" w:sz="0" w:space="0" w:color="auto"/>
        <w:left w:val="none" w:sz="0" w:space="0" w:color="auto"/>
        <w:bottom w:val="none" w:sz="0" w:space="0" w:color="auto"/>
        <w:right w:val="none" w:sz="0" w:space="0" w:color="auto"/>
      </w:divBdr>
    </w:div>
    <w:div w:id="2053992504">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orsky.ru/regionalnye-proekty/zdravookhrane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0BCB7-5894-415D-92B0-2984B7C1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53</cp:revision>
  <cp:lastPrinted>2021-01-11T01:48:00Z</cp:lastPrinted>
  <dcterms:created xsi:type="dcterms:W3CDTF">2020-10-16T03:11:00Z</dcterms:created>
  <dcterms:modified xsi:type="dcterms:W3CDTF">2021-01-25T04:27:00Z</dcterms:modified>
</cp:coreProperties>
</file>