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87141" w:rsidRPr="00287141" w:rsidTr="00287141">
        <w:tc>
          <w:tcPr>
            <w:tcW w:w="4785" w:type="dxa"/>
          </w:tcPr>
          <w:p w:rsidR="00287141" w:rsidRPr="00287141" w:rsidRDefault="00287141" w:rsidP="00287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D0E68" w:rsidRDefault="008D0E68" w:rsidP="00593E7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87141" w:rsidRPr="00287141" w:rsidRDefault="00287141" w:rsidP="003F45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</w:t>
            </w:r>
            <w:r w:rsidR="00374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</w:t>
            </w:r>
          </w:p>
          <w:p w:rsidR="00287141" w:rsidRPr="00287141" w:rsidRDefault="00287141" w:rsidP="003F45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</w:t>
            </w:r>
            <w:r w:rsidR="003F45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Pr="0028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87141" w:rsidRPr="00287141" w:rsidRDefault="00287141" w:rsidP="003F45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Контрольно-счётной палаты </w:t>
            </w:r>
          </w:p>
          <w:p w:rsidR="00287141" w:rsidRDefault="00287141" w:rsidP="003F45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Приморского края</w:t>
            </w:r>
            <w:r w:rsidR="003F45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30.12.2015, решением коллегии Контрольно-счетной палаты Приморского края </w:t>
            </w:r>
            <w:r w:rsidR="00AC5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(протокол от 30.12.2015 № 27) с изменениями на основании решений коллегии Контрольно-счетной палаты Приморского края (протоколы от 28.01.2016 № 1, от 10.06.2016 № 10, от 24.06.2016 № 12, </w:t>
            </w:r>
            <w:r w:rsidR="002017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26.07.2016 № 15, от 12.09.2016 № 20)</w:t>
            </w:r>
          </w:p>
          <w:p w:rsidR="00AC5958" w:rsidRPr="00287141" w:rsidRDefault="00AC5958" w:rsidP="003F45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87141" w:rsidRPr="00287141" w:rsidRDefault="00287141" w:rsidP="00287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141" w:rsidRPr="00287141" w:rsidRDefault="00287141" w:rsidP="00287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28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</w:t>
      </w:r>
      <w:proofErr w:type="spellStart"/>
      <w:r w:rsidRPr="00287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28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–счетной палаты Приморского края </w:t>
      </w:r>
      <w:r w:rsidRPr="00287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CD1612" w:rsidRPr="00CD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CD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1017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3543"/>
        <w:gridCol w:w="14"/>
        <w:gridCol w:w="1948"/>
        <w:gridCol w:w="14"/>
        <w:gridCol w:w="1789"/>
        <w:gridCol w:w="20"/>
        <w:gridCol w:w="1994"/>
      </w:tblGrid>
      <w:tr w:rsidR="007A174E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287141" w:rsidRDefault="00287141" w:rsidP="00287141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287141" w:rsidRDefault="00287141" w:rsidP="0028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 и 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287141" w:rsidRDefault="00287141" w:rsidP="002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287141" w:rsidRDefault="00287141" w:rsidP="00287141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287141" w:rsidRDefault="00287141" w:rsidP="00287141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287141" w:rsidRPr="00287141" w:rsidTr="00287141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41" w:rsidRPr="00287141" w:rsidRDefault="00287141" w:rsidP="0028714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Экс</w:t>
            </w:r>
            <w:r w:rsidR="0080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пертно-аналитическое направление</w:t>
            </w:r>
          </w:p>
        </w:tc>
      </w:tr>
      <w:tr w:rsidR="003D313D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3D313D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 xml:space="preserve">Подготовка годового отчета о деятельности Контрольно-счетной палаты Приморского края за 2015 год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</w:t>
            </w:r>
          </w:p>
        </w:tc>
      </w:tr>
      <w:tr w:rsidR="003D313D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3D313D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>Внешняя проверка бюджетной отчетности главных администраторов средств краевого бюджета за 2015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3D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«О бюджетном устройстве, бюджетном процессе и межбюджетных отношениях в Приморском крае» и 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«О Контрольно-счетной палате Приморского </w:t>
            </w:r>
            <w:r w:rsidRPr="003D313D">
              <w:rPr>
                <w:rFonts w:ascii="Times New Roman" w:hAnsi="Times New Roman" w:cs="Times New Roman"/>
              </w:rPr>
              <w:lastRenderedPageBreak/>
              <w:t>края»</w:t>
            </w:r>
          </w:p>
        </w:tc>
      </w:tr>
      <w:tr w:rsidR="003D313D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3D313D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>Отчет по результатам внешней проверки годовой бюджетной отчетности главных администраторов средств краевого бюджета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</w:t>
            </w:r>
          </w:p>
        </w:tc>
      </w:tr>
      <w:tr w:rsidR="003D313D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3D313D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 xml:space="preserve">Заключения на отчет Администрации Приморского края об исполнении краевого бюджета за 2015 год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3D313D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3D313D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EC1945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 xml:space="preserve">Анализ эффективности планирования краевого бюджета на основании Закона Приморского края «О краевом бюджете на 2015 год и плановый период2016 и 2017 годов», а также выявление причин и целей корректировок краевого бюджета на протяжении 2015 года (с указанием перераспределения бюджетных ассигнований, связанных с поступлением средств федерального бюджета; с исполнением полномочий органами исполнительной власти Приморского края); итогов исполнения краевого бюджета за 2015 год.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края»,</w:t>
            </w:r>
          </w:p>
          <w:p w:rsidR="003D313D" w:rsidRPr="003D313D" w:rsidRDefault="003D313D" w:rsidP="005B4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решение комитета по социальной политике и защите прав граждан ЗС ПК от 10.12.2015 № 990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>Заключения на отчет об исполнении бюджета территориального фонда обязательного медицинского страхования Приморского края за 2015 год в пределах компетенции экспертно-</w:t>
            </w:r>
            <w:r w:rsidRPr="003D313D">
              <w:rPr>
                <w:sz w:val="24"/>
                <w:szCs w:val="24"/>
              </w:rPr>
              <w:lastRenderedPageBreak/>
              <w:t>аналитической инспекции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lastRenderedPageBreak/>
              <w:t>апрель-май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 «О бюджетном устройстве, бюджетном процессе и </w:t>
            </w:r>
            <w:r w:rsidRPr="003D313D">
              <w:rPr>
                <w:rFonts w:ascii="Times New Roman" w:hAnsi="Times New Roman" w:cs="Times New Roman"/>
              </w:rPr>
              <w:lastRenderedPageBreak/>
              <w:t xml:space="preserve">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1.5.1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4D421F" w:rsidRDefault="00FB2414" w:rsidP="00FB2414">
            <w:pPr>
              <w:pStyle w:val="21"/>
              <w:rPr>
                <w:sz w:val="24"/>
                <w:szCs w:val="24"/>
              </w:rPr>
            </w:pPr>
            <w:r w:rsidRPr="004D421F">
              <w:rPr>
                <w:sz w:val="24"/>
                <w:szCs w:val="24"/>
              </w:rPr>
              <w:t xml:space="preserve">Исключено решением Коллегии Контрольно-счетной палаты </w:t>
            </w:r>
          </w:p>
          <w:p w:rsidR="00FB2414" w:rsidRPr="004D421F" w:rsidRDefault="00FB2414" w:rsidP="00FB2414">
            <w:pPr>
              <w:pStyle w:val="21"/>
              <w:rPr>
                <w:sz w:val="24"/>
                <w:szCs w:val="24"/>
              </w:rPr>
            </w:pPr>
            <w:r w:rsidRPr="004D421F">
              <w:rPr>
                <w:sz w:val="24"/>
                <w:szCs w:val="24"/>
              </w:rPr>
              <w:t>Приморского края от 26.07.2016 №15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1.5.2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4D421F" w:rsidRDefault="00FB2414" w:rsidP="00FB2414">
            <w:pPr>
              <w:pStyle w:val="21"/>
              <w:rPr>
                <w:sz w:val="24"/>
                <w:szCs w:val="24"/>
              </w:rPr>
            </w:pPr>
            <w:r w:rsidRPr="004D421F">
              <w:rPr>
                <w:sz w:val="24"/>
                <w:szCs w:val="24"/>
              </w:rPr>
              <w:t xml:space="preserve">Исключено решением Коллегии Контрольно-счетной палаты </w:t>
            </w:r>
          </w:p>
          <w:p w:rsidR="00FB2414" w:rsidRPr="004D421F" w:rsidRDefault="00FB2414" w:rsidP="00FB2414">
            <w:pPr>
              <w:pStyle w:val="21"/>
              <w:rPr>
                <w:sz w:val="24"/>
                <w:szCs w:val="24"/>
              </w:rPr>
            </w:pPr>
            <w:r w:rsidRPr="004D421F">
              <w:rPr>
                <w:sz w:val="24"/>
                <w:szCs w:val="24"/>
              </w:rPr>
              <w:t>Приморского края от 26.07.2016 №15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D313D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>Заключение на отчет Администрации Приморского края об исполнении краевого бюджета за 1 квартал 2015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«О бюджетном устройстве, бюджетном процессе и 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D313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</w:t>
            </w:r>
            <w:proofErr w:type="spellStart"/>
            <w:r>
              <w:rPr>
                <w:sz w:val="24"/>
                <w:szCs w:val="24"/>
              </w:rPr>
              <w:t>Анучинского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об исполнении местного бюджета за 2015 год</w:t>
            </w:r>
          </w:p>
          <w:p w:rsidR="005560CF" w:rsidRPr="004D421F" w:rsidRDefault="005560CF" w:rsidP="000B1ACD">
            <w:pPr>
              <w:pStyle w:val="21"/>
              <w:jc w:val="both"/>
              <w:rPr>
                <w:sz w:val="20"/>
              </w:rPr>
            </w:pPr>
            <w:r w:rsidRPr="004D421F">
              <w:rPr>
                <w:sz w:val="20"/>
              </w:rPr>
              <w:t xml:space="preserve">(в ред. </w:t>
            </w:r>
            <w:r w:rsidR="000B1ACD">
              <w:rPr>
                <w:sz w:val="20"/>
              </w:rPr>
              <w:t>решения к</w:t>
            </w:r>
            <w:r w:rsidRPr="004D421F">
              <w:rPr>
                <w:sz w:val="20"/>
              </w:rPr>
              <w:t>оллегии Контрольно-счетной палаты Приморского края от 26.07.2016 №15)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Н.П.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D313D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7C362E">
              <w:rPr>
                <w:sz w:val="24"/>
                <w:szCs w:val="24"/>
              </w:rPr>
              <w:t xml:space="preserve">Внешняя проверка годового отчета </w:t>
            </w:r>
            <w:r>
              <w:rPr>
                <w:sz w:val="24"/>
                <w:szCs w:val="24"/>
              </w:rPr>
              <w:t>Кировского</w:t>
            </w:r>
            <w:r w:rsidRPr="007C362E">
              <w:rPr>
                <w:sz w:val="24"/>
                <w:szCs w:val="24"/>
              </w:rPr>
              <w:t xml:space="preserve"> муниципального района об исполнении местного бюджета за 2015 год</w:t>
            </w:r>
          </w:p>
          <w:p w:rsidR="005560CF" w:rsidRPr="004D421F" w:rsidRDefault="005560CF" w:rsidP="000B1ACD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</w:pPr>
            <w:r w:rsidRPr="004D421F">
              <w:t>(в ред.</w:t>
            </w:r>
            <w:r w:rsidR="000B1ACD">
              <w:t xml:space="preserve"> решения</w:t>
            </w:r>
            <w:r w:rsidRPr="004D421F">
              <w:t xml:space="preserve"> </w:t>
            </w:r>
            <w:r w:rsidR="000B1ACD">
              <w:t>к</w:t>
            </w:r>
            <w:r w:rsidRPr="004D421F">
              <w:t>оллегии Контрольно-счетной палаты Приморского края от 26.07.2016 №15)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362E">
              <w:rPr>
                <w:rFonts w:ascii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D313D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>Заключение на отчет Администрации Приморского края об исполнении краевого бюджета за 1 полугодие 2015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август- сентябрь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«О бюджетном устройстве, бюджетном процессе и 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D313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 xml:space="preserve">Анализ сведений, представленных главными распорядителями средств краевого бюджета, о планируемых объемах расходов краевого бюджета и необходимой потребности на 2017 год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D313D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 xml:space="preserve">Заключение на проект закона Приморского края «О краевом бюджете на 2017 год и плановый период 2018 и 2019 годов»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 xml:space="preserve">Заключение на проект закона Приморского края «О бюджете территориального фонда обязательного медицинского страхования Приморского края на 2017 год и плановый период 2018 и 2019 годов» в пределах компетенции экспертно-аналитической инспекции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«О Контрольно-счетной палате </w:t>
            </w:r>
            <w:r w:rsidRPr="003D313D">
              <w:rPr>
                <w:rFonts w:ascii="Times New Roman" w:hAnsi="Times New Roman" w:cs="Times New Roman"/>
              </w:rPr>
              <w:lastRenderedPageBreak/>
              <w:t>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D313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 xml:space="preserve">Анализ поправок в проект закона Приморского края о краевом бюджете на 2017 год и плановый период 2018 и 2019 годов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1.10.1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4D421F" w:rsidRDefault="000B1ACD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решением к</w:t>
            </w:r>
            <w:r w:rsidR="00FB2414"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FB2414" w:rsidRPr="004D421F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12.09.2016 №20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1.10.2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4D421F" w:rsidRDefault="000B1ACD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решением к</w:t>
            </w:r>
            <w:r w:rsidR="00FB2414"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FB2414" w:rsidRPr="004D421F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12.09.2016 №20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D313D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>Заключение на отчет Администрации Приморского края об исполнении краевого бюджета за 9 месяцев 2015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>Заключения к изменениям, вносимым в законы Приморского края «О краевом бюджете на 2016 год» и «О бюджете территориального фонда обязательного медицинского страхования Приморского края на 2016 год»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в КСП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Бюджетный кодекс РФ, Законы Приморского края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 xml:space="preserve"> «О бюджетном устройстве, бюджетном процессе и межбюджетных отношениях в Приморском крае» и 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«О Контрольно-</w:t>
            </w:r>
            <w:r w:rsidRPr="003D313D">
              <w:rPr>
                <w:rFonts w:ascii="Times New Roman" w:hAnsi="Times New Roman" w:cs="Times New Roman"/>
              </w:rPr>
              <w:lastRenderedPageBreak/>
              <w:t>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3D313D">
              <w:rPr>
                <w:b w:val="0"/>
                <w:szCs w:val="24"/>
              </w:rPr>
              <w:t>Проведение финансово-экономической экспертизы проектов законов Приморского края и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а также государственных программ Приморского края, в пределах компетенции экспертно-аналитической инспекции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в КСП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</w:t>
            </w:r>
            <w:r w:rsidRPr="003D313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государственных программ Приморского края (мониторинг), внесением изменений в их ресурсное обеспечение в 2016 году. </w:t>
            </w:r>
          </w:p>
          <w:p w:rsidR="00FB2414" w:rsidRPr="003D313D" w:rsidRDefault="00FB2414" w:rsidP="007706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  <w:sz w:val="24"/>
                <w:szCs w:val="24"/>
              </w:rPr>
              <w:t>Анализ изменения показателей краевого бюджета (ведение электронно-информационной базы) в 2016 году по доходам, расходам и источникам дефицита краевого бюджета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313D">
              <w:rPr>
                <w:rFonts w:ascii="Times New Roman" w:hAnsi="Times New Roman" w:cs="Times New Roman"/>
              </w:rPr>
              <w:t>Закон Приморского края «О Контрольно-счетной палате Приморского края»</w:t>
            </w:r>
          </w:p>
        </w:tc>
      </w:tr>
      <w:tr w:rsidR="00FB2414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3D313D">
              <w:rPr>
                <w:sz w:val="24"/>
                <w:szCs w:val="24"/>
              </w:rPr>
              <w:t>Подготовка информации в целях наполнения официального сайта Контрольно-счетной палаты в сети Интернет в пределах компетенции экспертно-аналитической инспекции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313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Антонова Е.В.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4" w:rsidRPr="003D313D" w:rsidRDefault="00FB2414" w:rsidP="00FB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D313D">
              <w:rPr>
                <w:rFonts w:ascii="Times New Roman" w:hAnsi="Times New Roman" w:cs="Times New Roman"/>
                <w:sz w:val="23"/>
                <w:szCs w:val="23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4D421F">
        <w:trPr>
          <w:trHeight w:val="579"/>
          <w:tblCellSpacing w:w="7" w:type="dxa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1535AF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местного бюджета за 2015 год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Е.В.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rHeight w:val="393"/>
          <w:tblCellSpacing w:w="7" w:type="dxa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1535AF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Руновское</w:t>
            </w:r>
            <w:proofErr w:type="spellEnd"/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Кировского МР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Pr="00C86101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A59" w:rsidRPr="00287141" w:rsidTr="00613A59">
        <w:trPr>
          <w:trHeight w:val="589"/>
          <w:tblCellSpacing w:w="7" w:type="dxa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Мельничное СП Красноармейского МР</w:t>
            </w:r>
          </w:p>
          <w:p w:rsidR="00613A59" w:rsidRPr="004D421F" w:rsidRDefault="000B1ACD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(исключено решением к</w:t>
            </w:r>
            <w:r w:rsidR="00613A59"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оллегии Контрольно-счетной палаты </w:t>
            </w:r>
            <w:r w:rsidR="00613A59"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Приморского края от 12.09.2016 №20)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Pr="00C86101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A59" w:rsidRPr="00287141" w:rsidTr="00613A59">
        <w:trPr>
          <w:trHeight w:val="615"/>
          <w:tblCellSpacing w:w="7" w:type="dxa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1535AF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Максимовское</w:t>
            </w:r>
            <w:proofErr w:type="spellEnd"/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Тернейского</w:t>
            </w:r>
            <w:proofErr w:type="spellEnd"/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Pr="00C86101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A59" w:rsidRPr="00287141" w:rsidTr="00613A59">
        <w:trPr>
          <w:trHeight w:val="615"/>
          <w:tblCellSpacing w:w="7" w:type="dxa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Верхнеперевальского</w:t>
            </w:r>
            <w:proofErr w:type="spellEnd"/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Пожарского МР</w:t>
            </w:r>
          </w:p>
          <w:p w:rsidR="00613A59" w:rsidRPr="004D421F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</w:t>
            </w:r>
            <w:r w:rsidR="000B1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</w:t>
            </w: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1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оллегии Контрольно-счетной палаты</w:t>
            </w:r>
          </w:p>
          <w:p w:rsidR="00613A59" w:rsidRPr="001535AF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Приморского края от 12.09.2016 №20)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FB2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Pr="00C86101" w:rsidRDefault="00613A59" w:rsidP="00FB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A59" w:rsidRPr="00287141" w:rsidTr="00613A59">
        <w:trPr>
          <w:trHeight w:val="615"/>
          <w:tblCellSpacing w:w="7" w:type="dxa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Шумненское</w:t>
            </w:r>
            <w:proofErr w:type="spellEnd"/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:rsidR="00613A59" w:rsidRPr="004D421F" w:rsidRDefault="000B1ACD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(исключено решением к</w:t>
            </w:r>
            <w:r w:rsidR="00613A59"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оллегии Контрольно-счетной палаты Приморского края от 12.09.2016 №20)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A59" w:rsidRPr="00C8610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A59" w:rsidRPr="00287141" w:rsidTr="00287141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59" w:rsidRPr="00287141" w:rsidRDefault="00613A59" w:rsidP="00613A59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Аудиторское направление </w:t>
            </w:r>
          </w:p>
        </w:tc>
      </w:tr>
      <w:tr w:rsidR="00613A59" w:rsidRPr="00287141" w:rsidTr="00287141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за формированием и использованием доходов краевого бюджета, управлением и распоряжением объектами краевой собственности, за состоянием государственного внутреннего долга Приморского кая, средствами краевого бюджета, представленными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КГУПам</w:t>
            </w:r>
            <w:proofErr w:type="spellEnd"/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финансово-хозяйственной деятельности УГП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ПриморСтройЗаказчик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Хорошенко</w:t>
            </w:r>
            <w:proofErr w:type="spellEnd"/>
            <w:r w:rsidRPr="0007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земельных и имущественных отношений Приморского края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годового отчета </w:t>
            </w:r>
            <w:proofErr w:type="spellStart"/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об исполнении местного бюджета за 2015 год</w:t>
            </w:r>
          </w:p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4D421F" w:rsidRDefault="000B1ACD" w:rsidP="00613A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решением к</w:t>
            </w:r>
            <w:r w:rsidR="00613A59"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613A59" w:rsidRPr="007A174E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31.05.2016 №9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C4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отдельных вопросов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Госнедвижимость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  <w:p w:rsidR="00B944C4" w:rsidRPr="004D421F" w:rsidRDefault="00B944C4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r w:rsidR="00E5509A"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Коллегии Контрольно-счетной палаты Приморского края</w:t>
            </w: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10.06.2016 № 10)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Хорошенко</w:t>
            </w:r>
            <w:proofErr w:type="spellEnd"/>
            <w:r w:rsidRPr="0007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C15E66" w:rsidRPr="00287141" w:rsidTr="00C15E66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66" w:rsidRDefault="00C15E66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66" w:rsidRPr="004D421F" w:rsidRDefault="000B1ACD" w:rsidP="00C15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решением к</w:t>
            </w:r>
            <w:r w:rsidR="00C15E66"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C15E66" w:rsidRPr="007A174E" w:rsidRDefault="00C15E66" w:rsidP="00C1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31.05.2016 №9</w:t>
            </w:r>
          </w:p>
        </w:tc>
      </w:tr>
      <w:tr w:rsidR="00613A59" w:rsidRPr="00287141" w:rsidTr="002E544C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E544C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расходов на здравоохранение, социальную политику; контроль за формированием и использованием средств территориального фонда обязательного медицинского страхования Приморского края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имущества медицинскими учреждениями Приморского края при оказании ими платных услуг в 2015 году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Программы государственных гарантий бесплатного оказания гражданам медицинской помощи в Приморском крае за 2015 год. Подготовка </w:t>
            </w: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на отчет по исполнению бюджета территориального фонда обязательного медицинского страхования населения Примор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(ТФОМС) за 2015 год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</w:t>
            </w: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C2E70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отчетности</w:t>
            </w:r>
          </w:p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здравоохранен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Приморского края за 2015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местного бюджета за 2015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C2E70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результативности использования средств, выделенных в рамках государственной программы Приморского края «Социальная поддержка населения Приморского края на 2013 - 2017 годы» на подпрограмму «Социальная поддержка инвалидов в Приморском крае на 2013 - 2017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2015-истекшем периоде 2016 года, </w:t>
            </w:r>
            <w:r w:rsidRPr="0015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1F23" w:rsidRPr="004D421F" w:rsidRDefault="000B1ACD" w:rsidP="00E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решения к</w:t>
            </w:r>
            <w:r w:rsidR="00E91F23"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оллегии КСП ПК от 27.05.2016 № 8)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E5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результативности использования средств, выделенных в рамках государственной программы Приморского края «Развитие здравоохранен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Приморского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на 2013-201</w:t>
            </w: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годы» на подпрограмму «Совершенствование медицинской помощи, укрепление здоровья населения и формирование здорового образа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2015-истекшем периоде 2016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сентябрь-октябрь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Приморского края «О бюджете территориального фонда обязательного медицинского страхования Приморского края на 2017 год»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C2E70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использования средств краевого бюджета, выделенных на строительство и приобретение фельдшерско-акушерских пунктов в рамках государственной программы Приморского края «Развитие здравоохранения Приморского края на 2013-20176 годы» на подпрограмму «Формирование эффективной системы организации медицинской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2014-текущем периоде 2016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E62E34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Л.М.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610F43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2E544C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465A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расходов на образование, культуру, кинематографию, средства массовой информации, физическую культуру и спорт, занятость населения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A009E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расходования финансового обеспечения на осуществление деятельности государственных краевых профессиональных образовательных организаций в Приморском крае:</w:t>
            </w:r>
          </w:p>
          <w:p w:rsidR="00613A59" w:rsidRPr="00A009E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гуманитарно-технический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краевое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морский индустриальный колледж» в 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2014-истекш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«О Контрольно-счетной палате Приморского края», 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комитета по социальной политике и защите прав граждан ЗС ПК (письмо от 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15.12.2015 № 13-12/435)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</w:p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и науки Приморского края, Департамента культуры Приморского края, Департамента физической культуры и спорта Приморского края</w:t>
            </w:r>
          </w:p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</w:t>
            </w:r>
            <w:proofErr w:type="spellEnd"/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РФ, </w:t>
            </w: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годового отчета </w:t>
            </w:r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местного бюджета за 2015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E62E34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4D421F" w:rsidRDefault="000B1ACD" w:rsidP="00613A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решением к</w:t>
            </w:r>
            <w:r w:rsidR="00613A59"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613A59" w:rsidRPr="004D421F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28.10.2016 №24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4D421F" w:rsidRDefault="000B1ACD" w:rsidP="002A5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решением к</w:t>
            </w:r>
            <w:r w:rsidR="002A53C6"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2A53C6" w:rsidRPr="004D421F" w:rsidRDefault="002A53C6" w:rsidP="002A5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24.06.2016 №12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E62E34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финансового обеспечения краевого государственного автономного учреждения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государственный объедин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музей им. В.К. Арсеньева» в 2015-истекшем периоде 2016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Плыгунова</w:t>
            </w:r>
            <w:proofErr w:type="spellEnd"/>
            <w:r w:rsidRPr="00E6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28465A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465A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расходов на сельское хозяйство, </w:t>
            </w:r>
            <w:proofErr w:type="spellStart"/>
            <w:r w:rsidRPr="002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Pr="002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комплекс, лесное хозяйство, охрану окружающей среды, газоснабжение и энергетику, инновационную экономику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</w:t>
            </w:r>
            <w:r w:rsidRPr="005D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D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D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выделенных государственной ветеринарной инспекции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2013-2015 годах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7141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Гунченко Н.А.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7A174E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«О Контрольно-счетной палате </w:t>
            </w:r>
            <w:r w:rsidRPr="005D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сельского хозяйства и продовольствия Приморского края, Департамента рыбного хозяйства и водных биологических ресурсов Приморского края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Гунченко Н.А.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5D0308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местного бюджета за 2015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Гунченко Н.А.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346FE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9" w:rsidRDefault="00346FE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DB" w:rsidRDefault="008F03DB" w:rsidP="003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8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 и эффективности расходования средств, выделенных на подпрограмму «Переселение граждан из аварийного жилищного фонда в Приморском крае на 2013-2020 годы» за 2013-2016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FE9" w:rsidRPr="009D7DA2" w:rsidRDefault="00346FE9" w:rsidP="000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</w:t>
            </w:r>
            <w:r>
              <w:t xml:space="preserve"> </w:t>
            </w:r>
            <w:r w:rsidR="000B1ACD">
              <w:t>решения к</w:t>
            </w:r>
            <w:r w:rsidRPr="0034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оллегии Контрольно-счетной палаты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Приморского края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31.05.2016 №9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9" w:rsidRDefault="00346FE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9" w:rsidRDefault="00346FE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Гунченко Н.А.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9" w:rsidRPr="009D7DA2" w:rsidRDefault="00346FE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FD3C92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92" w:rsidRDefault="00FD3C92" w:rsidP="00F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92" w:rsidRDefault="00FD3C92" w:rsidP="00F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средств, выделенных на подпрограмму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растениеводства» государственной программы Приморского края «Развитие сельского хозяйства и регулирования рынков сельскохозяйственной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продукции, сырья и продовольствия. Повышение уровня жизни сельского населения Приморского края» на 2013-2020 годы за 2015 год и 9 месяцев 2016 года.</w:t>
            </w:r>
          </w:p>
          <w:p w:rsidR="00FD3C92" w:rsidRPr="00346FE9" w:rsidRDefault="00FD3C92" w:rsidP="00F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</w:t>
            </w:r>
            <w:r w:rsidR="000B1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</w:t>
            </w:r>
            <w:r>
              <w:t xml:space="preserve"> </w:t>
            </w:r>
            <w:r w:rsidR="000B1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4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оллегии Контрольно-счетной палаты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Приморского края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28.10.2016 №24)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92" w:rsidRDefault="00FD3C92" w:rsidP="00F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92" w:rsidRDefault="00FD3C92" w:rsidP="00FD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Гунченко Н.А.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92" w:rsidRPr="009D7DA2" w:rsidRDefault="00FD3C92" w:rsidP="00F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4D421F" w:rsidRDefault="00613A59" w:rsidP="00613A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решением </w:t>
            </w:r>
            <w:r w:rsidR="000B1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613A59" w:rsidRPr="004D421F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28.10.2016 №24</w:t>
            </w:r>
          </w:p>
        </w:tc>
      </w:tr>
      <w:tr w:rsidR="00613A59" w:rsidRPr="00287141" w:rsidTr="0028465A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465A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расходов краевого бюджета на общегосударственные вопросы, национальную оборону, национальную безопасность и правоохранительную деятельность, средства массовой информации, на реализацию мероприятий в области международного сотрудничества и развитие туризма, экономическое развитие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B7087C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</w:t>
            </w:r>
            <w:r w:rsidRPr="0033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3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3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краевого бюджета на исполнение мероприятий подпрограммы «Комплексные меры профилактики правонарушений, экстремизма и терроризма, незаконного потребления наркотических средств и психотропных веществ в Приморском крае» на 2015-2017 годы в рамках ГП «Безопасный край» на 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 году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B7087C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туризма Приморского края, Департамент гражданской защиты Приморского края, </w:t>
            </w:r>
            <w:r w:rsidRPr="00D2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044BA7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местного бюджета за 2015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РФ, Закон Приморского края «О 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2.30.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4D421F" w:rsidRDefault="000B1ACD" w:rsidP="00613A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решением к</w:t>
            </w:r>
            <w:r w:rsidR="00613A59"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613A59" w:rsidRPr="00B7087C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31.05.2016 №9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B7087C" w:rsidRDefault="00613A59" w:rsidP="0061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эффективности использования средств краевого бюджета, связанных с выполнением департаментом экономики и развития предпринимательства Приморского края государственных полномочий, а также средств, направленных на реализацию мероприятий подпрограммы "Улучшение инвестиционного климата в Приморском крае" на 2013-2020 годы за 2014-2015 годы и январь-май 2016 года"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B7087C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9D7DA2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613A59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представлений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Default="00613A59" w:rsidP="00613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044BA7" w:rsidRDefault="00613A59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613A59" w:rsidRPr="00287141" w:rsidTr="0028465A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59" w:rsidRPr="0028465A" w:rsidRDefault="00613A59" w:rsidP="0061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расходов за обеспечением доступным жильем и качественными услугами ЖКХ, транспортного комплекса</w:t>
            </w:r>
          </w:p>
        </w:tc>
      </w:tr>
      <w:tr w:rsidR="002A53C6" w:rsidRPr="00287141" w:rsidTr="002A53C6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61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4D421F" w:rsidRDefault="002A53C6" w:rsidP="002A5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решением </w:t>
            </w:r>
            <w:r w:rsidR="000B1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2A53C6" w:rsidRPr="00B7087C" w:rsidRDefault="002A53C6" w:rsidP="002A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края от </w:t>
            </w:r>
            <w:r w:rsidRPr="004D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 № 1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транспорта и дорожного хозяйства Приморского края, И</w:t>
            </w:r>
            <w:r w:rsidRPr="00C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нспекции регионального строительного надзора и контроля в области долевого строительства Приморского края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год</w:t>
            </w:r>
          </w:p>
          <w:p w:rsidR="002A53C6" w:rsidRPr="009D7DA2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B7087C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РФ, Закон 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9D7DA2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годового отчета </w:t>
            </w:r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1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местного бюджета 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2015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9D7DA2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РФ, Закон </w:t>
            </w:r>
            <w:r w:rsidRPr="009D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2.36.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4D421F" w:rsidRDefault="008F03DB" w:rsidP="002A5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решением к</w:t>
            </w:r>
            <w:bookmarkStart w:id="0" w:name="_GoBack"/>
            <w:bookmarkEnd w:id="0"/>
            <w:r w:rsidR="002A53C6" w:rsidRPr="004D421F">
              <w:rPr>
                <w:rFonts w:ascii="Times New Roman" w:hAnsi="Times New Roman" w:cs="Times New Roman"/>
                <w:sz w:val="24"/>
                <w:szCs w:val="24"/>
              </w:rPr>
              <w:t>оллегии Контрольно-счетной палаты</w:t>
            </w:r>
          </w:p>
          <w:p w:rsidR="002A53C6" w:rsidRPr="005D0308" w:rsidRDefault="002A53C6" w:rsidP="002A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hAnsi="Times New Roman" w:cs="Times New Roman"/>
                <w:sz w:val="24"/>
                <w:szCs w:val="24"/>
              </w:rPr>
              <w:t>Приморского края от 31.05.2016 №9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D45D1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результативности использования средств, выделенных в рамках государственной программы Приморского края «Развитие здравоохранения Приморского края» на 2013 - 2017 годы на подпрограмму № 2 «Совершенствование медицинской помощи, укрепление здоровья населения и формирование здорового образа жизни»</w:t>
            </w:r>
          </w:p>
          <w:p w:rsidR="002A53C6" w:rsidRPr="00ED45D1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  <w:p w:rsidR="002A53C6" w:rsidRPr="00ED45D1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Реконструкция государственного учреждения здравоохранения «Приморский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аевой онкологический диспансер» и пристройка к радиологическому корпусу на 2 каньона (40 коек)</w:t>
            </w:r>
          </w:p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2013-2015 годах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2A53C6" w:rsidRPr="004D421F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(перенесено в план работы Контрольно-счетной палаты Приморс</w:t>
            </w:r>
            <w:r w:rsidR="000B1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края на 2017 год решением к</w:t>
            </w: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оллегии Контрольно-счетной палаты</w:t>
            </w:r>
          </w:p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Приморского края от 27.12.2016 №28)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5D0308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предложение комитета по бюджетно-налоговой политике и финансовым ресурсам ЗС ПК (решение от 16.12.2015)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бюджетных средств, выделенных на реализацию мероприятия "Ремонт автомобильных дорог регионального или межмуниципального значения на территории Приморского края" в рамках подпрограммы № 2 "Развитие дорожной отрасли в Приморском крае на 2013 - 2020 годы" государственной программы Приморского края "Развитие транспортного комплекса Приморского края" на 2013 - 2021 годы</w:t>
            </w:r>
            <w:r w:rsidR="008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5D0308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2A53C6" w:rsidRPr="00287141" w:rsidTr="00F14D79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F14D79" w:rsidRDefault="002A53C6" w:rsidP="002A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Юридическое направление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правовой экспертизы актов, отчетов, заключений, представлений, предписаний, уведомлений о применении бюджетных мер принуждения, протоколов об административных правонарушениях, писем в правоохранительные органы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подготовки проектов должностными лицами КСП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Контрольно-счетной палаты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участия в проведении аудита в сфере закупок товаров, работ, услуг для обеспечения государственных нужд Приморского края, в пределах компетенции юридической инспекции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контрольных мероприятий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проектов законов о краевом бюджете, о бюджете территориального фонда обязательного медицинского страхования Приморского края, в пределах компетенции юридической инспекции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2628E3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2628E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 xml:space="preserve">ы и представление интересов </w:t>
            </w:r>
            <w:r w:rsidRPr="002628E3">
              <w:rPr>
                <w:sz w:val="24"/>
                <w:szCs w:val="24"/>
              </w:rPr>
              <w:t>Контрольно-счетной палаты в судах общей юрисдикции и арбитражных судах</w:t>
            </w:r>
            <w:r>
              <w:rPr>
                <w:sz w:val="24"/>
                <w:szCs w:val="24"/>
              </w:rPr>
              <w:t>, правоохранительных и государственных органах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исковых заявлений, заявлений об оспаривании ненормативных правовых актов, решений и действий (бездействия) КСП, решению руководства КСП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причин обращения заявителей с исками к КСП ПК и условия, способствующие их предъявлению, </w:t>
            </w:r>
            <w:r w:rsidRPr="008C20F7">
              <w:rPr>
                <w:sz w:val="24"/>
                <w:szCs w:val="24"/>
              </w:rPr>
              <w:t>в целях предупреждения предъявления и удовлетворения судами требований к КСП ПК</w:t>
            </w:r>
            <w:r>
              <w:rPr>
                <w:sz w:val="24"/>
                <w:szCs w:val="24"/>
              </w:rPr>
              <w:t xml:space="preserve">. Предоставление аналитической </w:t>
            </w:r>
            <w:r>
              <w:rPr>
                <w:sz w:val="24"/>
                <w:szCs w:val="24"/>
              </w:rPr>
              <w:lastRenderedPageBreak/>
              <w:t>справки руководству КСП ПК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Правовым управлением Законодательного Собрания Приморского края при осуществлении законодательной деятельности по вопросам, связанным с деятельностью контрольно-счетных органов Приморского края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097AA8" w:rsidRDefault="002A53C6" w:rsidP="002A53C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</w:t>
            </w:r>
            <w:r w:rsidRPr="00097A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закупок для нужд 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A53C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мониторинга официального сайта Контрольно-счетной палаты, подготовка при необходимости актуальной информации либо новых сведений для размещения на официальном сайте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097AA8" w:rsidRDefault="002A53C6" w:rsidP="002A53C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заседаний коллегии Контрольно-счетной палаты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коллегии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Контрольно-счетной палаты</w:t>
            </w:r>
          </w:p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</w:t>
            </w:r>
          </w:p>
        </w:tc>
      </w:tr>
      <w:tr w:rsidR="002A53C6" w:rsidRPr="00287141" w:rsidTr="00F14D79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F14D79" w:rsidRDefault="002A53C6" w:rsidP="002A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Совершенствование внутренней нормативной базы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правовой экспертизы</w:t>
            </w:r>
            <w:r w:rsidRPr="00F14D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5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 КСП Приморского края-1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«Порядок организации методологического обеспечения деятельности КСП ПК»</w:t>
            </w:r>
            <w:r w:rsidRPr="00545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подготовка при необходимости предложений о внесении изменений в стандарт </w:t>
            </w:r>
            <w:r w:rsidRPr="00545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либо подготовка новой редакции стандарта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F14D79" w:rsidRDefault="002A53C6" w:rsidP="002A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правовой экспертизы </w:t>
            </w:r>
          </w:p>
          <w:p w:rsidR="002A53C6" w:rsidRDefault="002A53C6" w:rsidP="002A5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СФК КСП Приморского края – 1 (общие) «Общие правила проведения контрольного мероприятия», подготовка при необходимости предложений о внесении изменений в стандарт либо подготовка новой редакции стандарта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5737" w:rsidRDefault="002A53C6" w:rsidP="002A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О.С.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Default="002A53C6" w:rsidP="002A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палате»</w:t>
            </w:r>
          </w:p>
        </w:tc>
      </w:tr>
      <w:tr w:rsidR="002A53C6" w:rsidRPr="00287141" w:rsidTr="00F14D79">
        <w:trPr>
          <w:tblCellSpacing w:w="7" w:type="dxa"/>
          <w:jc w:val="center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F14D79" w:rsidRDefault="002A53C6" w:rsidP="002A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Организационно-управленческая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 w:rsidRPr="005474D6">
              <w:rPr>
                <w:sz w:val="24"/>
                <w:szCs w:val="24"/>
              </w:rPr>
              <w:t>Подготовка и пр</w:t>
            </w:r>
            <w:r>
              <w:rPr>
                <w:sz w:val="24"/>
                <w:szCs w:val="24"/>
              </w:rPr>
              <w:t>оведение семинаров-совещаний с к</w:t>
            </w:r>
            <w:r w:rsidRPr="005474D6">
              <w:rPr>
                <w:sz w:val="24"/>
                <w:szCs w:val="24"/>
              </w:rPr>
              <w:t>онтрольно-счетными органами муниципальных образований Приморского края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Сотрудники КСП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о создании Ассоциации контрольно-счетных органов Приморского края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2007 года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Взаимодействие со Счетной палатой Российской Федерации, Прокуратурой Приморского края, Следственным управлением Следственного комитета Российской Федерации по Приморскому краю, Территориальным управлением Федеральной службы финансово-бюджетного надзора в Приморском крае, органами государственного финансового контроля в рамках заключенных соглашений о сотрудничестве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в КСП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Сотрудники КСП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Закон 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E93517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 w:rsidRPr="005474D6">
              <w:rPr>
                <w:sz w:val="24"/>
                <w:szCs w:val="24"/>
              </w:rPr>
              <w:t xml:space="preserve">Подготовка материалов по запросам Ассоциации Контрольно-счетных органов Российской Федерации, членов </w:t>
            </w:r>
            <w:r w:rsidRPr="005474D6">
              <w:rPr>
                <w:sz w:val="24"/>
                <w:szCs w:val="24"/>
              </w:rPr>
              <w:lastRenderedPageBreak/>
              <w:t>Ассоциации Контрольно-счетных органов Российской Федерации в Дальневосточном федеральном округе, контрольно-счетных органов муниципальных образований Приморского края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в КСП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Сотрудники КСП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«Об общих принципах </w:t>
            </w: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деятельности контрольно-счетных органов субъектов Российской Федерации и муниципальных образований», Закон 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 w:rsidRPr="005474D6">
              <w:rPr>
                <w:sz w:val="24"/>
                <w:szCs w:val="24"/>
              </w:rPr>
              <w:t>Участие в заседаниях Законодательного Собрания Приморского края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ЗС ПК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заместитель председателя, 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02.08.2005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271-КЗ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бюджетном устройстве, бюджетном процессе и межбюджетных отношениях в Приморском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 w:rsidRPr="005474D6">
              <w:rPr>
                <w:sz w:val="24"/>
                <w:szCs w:val="24"/>
              </w:rPr>
              <w:t>Участие в заседаниях комитетов Законодательного Собрания Приморского края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комитетов 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ЗС ПК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заместитель председателя, 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02.08.2005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271-КЗ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бюджетном устройстве, бюджетном процессе и межбюджетных отношениях в Приморском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 w:rsidRPr="005474D6">
              <w:rPr>
                <w:sz w:val="24"/>
                <w:szCs w:val="24"/>
              </w:rPr>
              <w:t>Рассмотрение писем, жалоб и заявлений организаций, депутатов, входящих в компетенцию Контрольно-счетной палаты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5474D6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474D6">
              <w:rPr>
                <w:rFonts w:ascii="Times New Roman" w:hAnsi="Times New Roman" w:cs="Times New Roman"/>
                <w:sz w:val="24"/>
                <w:szCs w:val="24"/>
              </w:rPr>
              <w:t>Сотрудники КСП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02.05.2006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рассмотрения обращений </w:t>
            </w: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A53C6" w:rsidRPr="005474D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Приморского края «О Контрольно-счетной палате Приморского края»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C86101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 w:rsidRPr="00C86101">
              <w:rPr>
                <w:sz w:val="24"/>
                <w:szCs w:val="24"/>
              </w:rPr>
              <w:t>Оказание методологической помощи контрольно-счетным органам муниципальных образований Приморского края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C86101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10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C86101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86101">
              <w:rPr>
                <w:rFonts w:ascii="Times New Roman" w:hAnsi="Times New Roman" w:cs="Times New Roman"/>
                <w:sz w:val="24"/>
                <w:szCs w:val="24"/>
              </w:rPr>
              <w:t>Сотрудники КСП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C86101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о создании Ассоциации контрольно-счетных органов Приморского края</w:t>
            </w:r>
          </w:p>
          <w:p w:rsidR="002A53C6" w:rsidRPr="00C86101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2A53C6" w:rsidRPr="00C86101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2007 года</w:t>
            </w:r>
          </w:p>
        </w:tc>
      </w:tr>
      <w:tr w:rsidR="002A53C6" w:rsidRPr="00287141" w:rsidTr="00613A59">
        <w:trPr>
          <w:tblCellSpacing w:w="7" w:type="dxa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C86101" w:rsidRDefault="002A53C6" w:rsidP="002A53C6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  <w:r w:rsidRPr="00C86101">
              <w:rPr>
                <w:sz w:val="24"/>
                <w:szCs w:val="24"/>
              </w:rPr>
              <w:t xml:space="preserve">Организация повышения квалификации сотрудников Контрольно-счетной палаты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C86101" w:rsidRDefault="002A53C6" w:rsidP="002A53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1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6" w:rsidRPr="00C86101" w:rsidRDefault="002A53C6" w:rsidP="002A53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01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C86101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6" w:rsidRPr="00C86101" w:rsidRDefault="002A53C6" w:rsidP="002A53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27.07.2004 № 79-ФЗ «О государственной гражданской службе Российской Федерации», Закон Приморского края от 07.06.2012 № 51-КЗ «О государственной гражданской службе Приморского края»</w:t>
            </w:r>
          </w:p>
        </w:tc>
      </w:tr>
    </w:tbl>
    <w:p w:rsidR="00A37B71" w:rsidRDefault="00A37B71"/>
    <w:sectPr w:rsidR="00A37B71" w:rsidSect="00AF3D5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E9" w:rsidRDefault="00346FE9" w:rsidP="00AF3D56">
      <w:pPr>
        <w:spacing w:after="0" w:line="240" w:lineRule="auto"/>
      </w:pPr>
      <w:r>
        <w:separator/>
      </w:r>
    </w:p>
  </w:endnote>
  <w:endnote w:type="continuationSeparator" w:id="0">
    <w:p w:rsidR="00346FE9" w:rsidRDefault="00346FE9" w:rsidP="00A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E9" w:rsidRDefault="00346FE9" w:rsidP="00AF3D56">
      <w:pPr>
        <w:spacing w:after="0" w:line="240" w:lineRule="auto"/>
      </w:pPr>
      <w:r>
        <w:separator/>
      </w:r>
    </w:p>
  </w:footnote>
  <w:footnote w:type="continuationSeparator" w:id="0">
    <w:p w:rsidR="00346FE9" w:rsidRDefault="00346FE9" w:rsidP="00A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990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6FE9" w:rsidRPr="00AF3D56" w:rsidRDefault="00346FE9">
        <w:pPr>
          <w:pStyle w:val="a3"/>
          <w:jc w:val="center"/>
          <w:rPr>
            <w:sz w:val="24"/>
            <w:szCs w:val="24"/>
          </w:rPr>
        </w:pPr>
        <w:r w:rsidRPr="00AF3D56">
          <w:rPr>
            <w:sz w:val="24"/>
            <w:szCs w:val="24"/>
          </w:rPr>
          <w:fldChar w:fldCharType="begin"/>
        </w:r>
        <w:r w:rsidRPr="00AF3D56">
          <w:rPr>
            <w:sz w:val="24"/>
            <w:szCs w:val="24"/>
          </w:rPr>
          <w:instrText>PAGE   \* MERGEFORMAT</w:instrText>
        </w:r>
        <w:r w:rsidRPr="00AF3D56">
          <w:rPr>
            <w:sz w:val="24"/>
            <w:szCs w:val="24"/>
          </w:rPr>
          <w:fldChar w:fldCharType="separate"/>
        </w:r>
        <w:r w:rsidR="008F03DB">
          <w:rPr>
            <w:noProof/>
            <w:sz w:val="24"/>
            <w:szCs w:val="24"/>
          </w:rPr>
          <w:t>12</w:t>
        </w:r>
        <w:r w:rsidRPr="00AF3D56">
          <w:rPr>
            <w:sz w:val="24"/>
            <w:szCs w:val="24"/>
          </w:rPr>
          <w:fldChar w:fldCharType="end"/>
        </w:r>
      </w:p>
    </w:sdtContent>
  </w:sdt>
  <w:p w:rsidR="00346FE9" w:rsidRDefault="00346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41"/>
    <w:rsid w:val="000028FF"/>
    <w:rsid w:val="00006757"/>
    <w:rsid w:val="00044BA7"/>
    <w:rsid w:val="00076E3F"/>
    <w:rsid w:val="00092FA6"/>
    <w:rsid w:val="000A2758"/>
    <w:rsid w:val="000B1ACD"/>
    <w:rsid w:val="000D25D9"/>
    <w:rsid w:val="000D446E"/>
    <w:rsid w:val="001406BF"/>
    <w:rsid w:val="001535AF"/>
    <w:rsid w:val="0017279C"/>
    <w:rsid w:val="001A523B"/>
    <w:rsid w:val="00201730"/>
    <w:rsid w:val="002204EE"/>
    <w:rsid w:val="00252A31"/>
    <w:rsid w:val="0026446F"/>
    <w:rsid w:val="00265259"/>
    <w:rsid w:val="0028465A"/>
    <w:rsid w:val="00287141"/>
    <w:rsid w:val="00295523"/>
    <w:rsid w:val="002A53C6"/>
    <w:rsid w:val="002B4CB3"/>
    <w:rsid w:val="002E544C"/>
    <w:rsid w:val="00301D01"/>
    <w:rsid w:val="00335971"/>
    <w:rsid w:val="00343F89"/>
    <w:rsid w:val="00346FE9"/>
    <w:rsid w:val="00355B4A"/>
    <w:rsid w:val="00355F41"/>
    <w:rsid w:val="00374779"/>
    <w:rsid w:val="003D313D"/>
    <w:rsid w:val="003F4539"/>
    <w:rsid w:val="003F69C6"/>
    <w:rsid w:val="004405F5"/>
    <w:rsid w:val="004504BA"/>
    <w:rsid w:val="004D1EE3"/>
    <w:rsid w:val="004D421F"/>
    <w:rsid w:val="00545737"/>
    <w:rsid w:val="005474D6"/>
    <w:rsid w:val="005560CF"/>
    <w:rsid w:val="005630DD"/>
    <w:rsid w:val="00593E75"/>
    <w:rsid w:val="005B41FE"/>
    <w:rsid w:val="005D0308"/>
    <w:rsid w:val="00610F43"/>
    <w:rsid w:val="00613A59"/>
    <w:rsid w:val="0062567C"/>
    <w:rsid w:val="00626561"/>
    <w:rsid w:val="006429A5"/>
    <w:rsid w:val="006A0556"/>
    <w:rsid w:val="006D459F"/>
    <w:rsid w:val="007334C8"/>
    <w:rsid w:val="00734750"/>
    <w:rsid w:val="00742FB8"/>
    <w:rsid w:val="0077067D"/>
    <w:rsid w:val="007A174E"/>
    <w:rsid w:val="007A575A"/>
    <w:rsid w:val="007C2E70"/>
    <w:rsid w:val="007C362E"/>
    <w:rsid w:val="007C69B1"/>
    <w:rsid w:val="007D47E6"/>
    <w:rsid w:val="007D588B"/>
    <w:rsid w:val="007D65D3"/>
    <w:rsid w:val="007E4622"/>
    <w:rsid w:val="00800476"/>
    <w:rsid w:val="0083287F"/>
    <w:rsid w:val="00852FC0"/>
    <w:rsid w:val="00856EF4"/>
    <w:rsid w:val="008C20F7"/>
    <w:rsid w:val="008D0E68"/>
    <w:rsid w:val="008E4FBD"/>
    <w:rsid w:val="008F03DB"/>
    <w:rsid w:val="00922A8B"/>
    <w:rsid w:val="009413E8"/>
    <w:rsid w:val="009B15DB"/>
    <w:rsid w:val="009C6477"/>
    <w:rsid w:val="009D4186"/>
    <w:rsid w:val="009D5E1C"/>
    <w:rsid w:val="009D7DA2"/>
    <w:rsid w:val="009E094B"/>
    <w:rsid w:val="009E1C86"/>
    <w:rsid w:val="009F5E82"/>
    <w:rsid w:val="00A009EE"/>
    <w:rsid w:val="00A164F2"/>
    <w:rsid w:val="00A35100"/>
    <w:rsid w:val="00A37B71"/>
    <w:rsid w:val="00A635D7"/>
    <w:rsid w:val="00AB006C"/>
    <w:rsid w:val="00AC5958"/>
    <w:rsid w:val="00AD66C2"/>
    <w:rsid w:val="00AF3D56"/>
    <w:rsid w:val="00B07137"/>
    <w:rsid w:val="00B20478"/>
    <w:rsid w:val="00B7087C"/>
    <w:rsid w:val="00B9198C"/>
    <w:rsid w:val="00B92C5C"/>
    <w:rsid w:val="00B944C4"/>
    <w:rsid w:val="00BE7588"/>
    <w:rsid w:val="00BF786B"/>
    <w:rsid w:val="00C15E66"/>
    <w:rsid w:val="00C71D41"/>
    <w:rsid w:val="00C7359B"/>
    <w:rsid w:val="00C82F8C"/>
    <w:rsid w:val="00C86101"/>
    <w:rsid w:val="00C934CC"/>
    <w:rsid w:val="00CC20C7"/>
    <w:rsid w:val="00CC518B"/>
    <w:rsid w:val="00CD1612"/>
    <w:rsid w:val="00D22B4C"/>
    <w:rsid w:val="00D25944"/>
    <w:rsid w:val="00D37697"/>
    <w:rsid w:val="00D723E0"/>
    <w:rsid w:val="00D866D6"/>
    <w:rsid w:val="00D964EB"/>
    <w:rsid w:val="00DB7DC3"/>
    <w:rsid w:val="00DC0153"/>
    <w:rsid w:val="00DC1340"/>
    <w:rsid w:val="00E0738D"/>
    <w:rsid w:val="00E337CA"/>
    <w:rsid w:val="00E532AB"/>
    <w:rsid w:val="00E5509A"/>
    <w:rsid w:val="00E62E34"/>
    <w:rsid w:val="00E76F9F"/>
    <w:rsid w:val="00E91F23"/>
    <w:rsid w:val="00E93517"/>
    <w:rsid w:val="00EB358C"/>
    <w:rsid w:val="00EC1945"/>
    <w:rsid w:val="00EC7072"/>
    <w:rsid w:val="00ED45D1"/>
    <w:rsid w:val="00F14D79"/>
    <w:rsid w:val="00F25E6B"/>
    <w:rsid w:val="00F532A7"/>
    <w:rsid w:val="00F715F8"/>
    <w:rsid w:val="00F769BE"/>
    <w:rsid w:val="00F83C9C"/>
    <w:rsid w:val="00F85A6D"/>
    <w:rsid w:val="00FA306A"/>
    <w:rsid w:val="00FB2414"/>
    <w:rsid w:val="00FC01A8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127B-6883-4B21-AEEC-3AA6141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C015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3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3D31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D31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3D31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D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5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F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D56"/>
  </w:style>
  <w:style w:type="paragraph" w:customStyle="1" w:styleId="21">
    <w:name w:val="Основной текст 21"/>
    <w:basedOn w:val="a"/>
    <w:rsid w:val="00FB24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F9C-006E-4C70-B15C-623BDE4B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20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Гайчук</dc:creator>
  <cp:lastModifiedBy>Инга В. Солодовник</cp:lastModifiedBy>
  <cp:revision>31</cp:revision>
  <cp:lastPrinted>2017-06-20T23:15:00Z</cp:lastPrinted>
  <dcterms:created xsi:type="dcterms:W3CDTF">2016-11-24T06:46:00Z</dcterms:created>
  <dcterms:modified xsi:type="dcterms:W3CDTF">2017-06-21T00:53:00Z</dcterms:modified>
</cp:coreProperties>
</file>