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"</w:t>
      </w:r>
      <w:r w:rsidR="0015052A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proofErr w:type="spellStart"/>
      <w:r w:rsidR="00E8638E"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 w:rsidR="00E8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за 2015 год"</w:t>
      </w:r>
      <w:r w:rsidR="00CB1CDC">
        <w:rPr>
          <w:rFonts w:ascii="Times New Roman" w:hAnsi="Times New Roman" w:cs="Times New Roman"/>
          <w:b/>
          <w:sz w:val="28"/>
          <w:szCs w:val="28"/>
        </w:rPr>
        <w:t>.</w:t>
      </w:r>
    </w:p>
    <w:p w:rsidR="00D9636C" w:rsidRPr="00CB1CD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DC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2</w:t>
      </w:r>
      <w:r w:rsidR="00560B57" w:rsidRPr="00CB1CDC">
        <w:rPr>
          <w:rFonts w:ascii="Times New Roman" w:hAnsi="Times New Roman" w:cs="Times New Roman"/>
          <w:b/>
          <w:sz w:val="28"/>
          <w:szCs w:val="28"/>
        </w:rPr>
        <w:t>.</w:t>
      </w:r>
      <w:r w:rsidR="00E8638E">
        <w:rPr>
          <w:rFonts w:ascii="Times New Roman" w:hAnsi="Times New Roman" w:cs="Times New Roman"/>
          <w:b/>
          <w:sz w:val="28"/>
          <w:szCs w:val="28"/>
        </w:rPr>
        <w:t>3</w:t>
      </w:r>
      <w:r w:rsidR="00560B57" w:rsidRPr="00CB1CDC">
        <w:rPr>
          <w:b/>
        </w:rPr>
        <w:t xml:space="preserve"> </w:t>
      </w:r>
      <w:r w:rsidRPr="00CB1CDC">
        <w:rPr>
          <w:rFonts w:ascii="Times New Roman" w:hAnsi="Times New Roman" w:cs="Times New Roman"/>
          <w:b/>
          <w:sz w:val="28"/>
          <w:szCs w:val="28"/>
        </w:rPr>
        <w:t>Плана работы Контрольно-счетной палаты Приморского края на 2016 год</w:t>
      </w:r>
      <w:r w:rsidR="00E8638E">
        <w:rPr>
          <w:rFonts w:ascii="Times New Roman" w:hAnsi="Times New Roman" w:cs="Times New Roman"/>
          <w:b/>
          <w:sz w:val="28"/>
          <w:szCs w:val="28"/>
        </w:rPr>
        <w:t>, распоряжением</w:t>
      </w:r>
      <w:r w:rsidR="00E8638E" w:rsidRPr="00E8638E">
        <w:rPr>
          <w:rFonts w:ascii="Times New Roman" w:hAnsi="Times New Roman" w:cs="Times New Roman"/>
          <w:b/>
          <w:sz w:val="28"/>
          <w:szCs w:val="28"/>
        </w:rPr>
        <w:t xml:space="preserve"> председателя Контрольно-счетной палаты Приморского края</w:t>
      </w:r>
      <w:r w:rsidR="00E8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8E" w:rsidRPr="00E8638E">
        <w:rPr>
          <w:rFonts w:ascii="Times New Roman" w:hAnsi="Times New Roman" w:cs="Times New Roman"/>
          <w:b/>
          <w:sz w:val="28"/>
          <w:szCs w:val="28"/>
        </w:rPr>
        <w:t xml:space="preserve">от 26.04.2015 № 12/1 </w:t>
      </w:r>
      <w:r w:rsidR="00E8638E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E8638E" w:rsidRPr="00E8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38E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 w:rsidR="00E8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04.04.2016 по 06.05.2016 </w:t>
      </w:r>
      <w:r w:rsidRPr="00CB1CDC">
        <w:rPr>
          <w:rFonts w:ascii="Times New Roman" w:hAnsi="Times New Roman" w:cs="Times New Roman"/>
          <w:b/>
          <w:sz w:val="28"/>
          <w:szCs w:val="28"/>
        </w:rPr>
        <w:t>Контрольно-счетной палатой Приморского края проведено контрольное мероприятие "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CB1CD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proofErr w:type="spellStart"/>
      <w:r w:rsidR="00E8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Хорольского</w:t>
      </w:r>
      <w:proofErr w:type="spellEnd"/>
      <w:r w:rsidR="00AE353C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CB1CDC">
        <w:rPr>
          <w:rFonts w:ascii="Times New Roman" w:hAnsi="Times New Roman" w:cs="Times New Roman"/>
          <w:b/>
          <w:sz w:val="28"/>
          <w:szCs w:val="28"/>
        </w:rPr>
        <w:t>Приморского края за 2015 год".</w:t>
      </w:r>
    </w:p>
    <w:p w:rsidR="0071260F" w:rsidRPr="00CA755C" w:rsidRDefault="00D9636C" w:rsidP="00CB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55C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</w:t>
      </w:r>
      <w:r w:rsidR="0071260F" w:rsidRPr="00CA755C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E8638E" w:rsidRPr="006F793A" w:rsidRDefault="00E8638E" w:rsidP="00E863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право собственности </w:t>
      </w:r>
      <w:proofErr w:type="spellStart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Хорольского</w:t>
      </w:r>
      <w:proofErr w:type="spellEnd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района зарегистрировано </w:t>
      </w:r>
      <w:r w:rsidRPr="006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на все объекты, числившиеся в казне района, что является 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Гражданского кодекса Российской Федерации, Федерального закона </w:t>
      </w:r>
      <w:r w:rsidRPr="006F793A">
        <w:rPr>
          <w:rFonts w:ascii="Times New Roman" w:eastAsia="Times New Roman" w:hAnsi="Times New Roman" w:cs="Times New Roman"/>
          <w:sz w:val="28"/>
          <w:szCs w:val="26"/>
          <w:lang w:eastAsia="ru-RU"/>
        </w:rPr>
        <w:t>от 21.07.1997 № 122-ФЗ "О государственной регистрации прав на недвижимое имущество и сделок с ним"</w:t>
      </w:r>
      <w:r w:rsidRPr="006F7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638E" w:rsidRPr="006F793A" w:rsidRDefault="00E8638E" w:rsidP="00E863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ежемесячном начислении платежей по найму жилья размер площади не соответствует</w:t>
      </w: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размеру площади, предусмотренному приложением 1 к агентскому договору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заключенному администрацией района с МУП </w:t>
      </w: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"Хозяйственный рынок"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приводит к неполному начислению платежей и получению их в доход района;  </w:t>
      </w:r>
    </w:p>
    <w:p w:rsidR="00E8638E" w:rsidRPr="006F793A" w:rsidRDefault="00E8638E" w:rsidP="00E863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жилые помещения общей площадью 118,2 </w:t>
      </w:r>
      <w:proofErr w:type="spellStart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кв.м</w:t>
      </w:r>
      <w:proofErr w:type="spellEnd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расположенные по адресам: с. </w:t>
      </w:r>
      <w:proofErr w:type="spellStart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Новодевица</w:t>
      </w:r>
      <w:proofErr w:type="spellEnd"/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ул. Чапаева, 27, кв.1, с. Хороль, ул. Вишневая, 18, кв.1, 2 не числятся в жилищном фонде казны. Однако они включены в приложение 1 к агентскому договору по начислению, сбору и взысканию с населения платы за наем жилых помещений;</w:t>
      </w:r>
      <w:r w:rsidRPr="006F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6F79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</w:t>
      </w:r>
    </w:p>
    <w:p w:rsidR="00E8638E" w:rsidRPr="006F793A" w:rsidRDefault="00E8638E" w:rsidP="00E863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объектов по отдельным договорам  аренды не проводилась, размер арендной платы за пользование имуществом определялся исходя из ставок, утвержденных решением Думы </w:t>
      </w:r>
      <w:proofErr w:type="spellStart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29.05.2009 № 19, что является нарушением положений статьи 8 Федерального закона от 29.07.1998 № 135-ФЗ "Об оценочной деятельности в </w:t>
      </w: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Федерации" и пункта 10.16 Положения о порядке управления и распоряжения муниципальным имуществом, находящимся в собственности </w:t>
      </w:r>
      <w:proofErr w:type="spellStart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утвержденным решением Думы </w:t>
      </w:r>
      <w:proofErr w:type="spellStart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27.10.2009 № 54,;</w:t>
      </w:r>
    </w:p>
    <w:p w:rsidR="00E8638E" w:rsidRPr="006F793A" w:rsidRDefault="00E8638E" w:rsidP="00E8638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93A">
        <w:rPr>
          <w:rFonts w:ascii="Times New Roman" w:eastAsia="Times New Roman" w:hAnsi="Times New Roman" w:cs="Times New Roman"/>
          <w:sz w:val="28"/>
          <w:szCs w:val="28"/>
        </w:rPr>
        <w:t>администрацией не приняты меры по увеличению поступлений сумм доходов в бюджет района путем изменения (увеличения) арендной платы в соответствии с условиями заключенных договоров аренды муниципального имущества;</w:t>
      </w:r>
    </w:p>
    <w:p w:rsidR="00E8638E" w:rsidRPr="006F793A" w:rsidRDefault="00E8638E" w:rsidP="00E8638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договора аренды, заключенные на срок более года, не прошли государственную регистрацию в нарушение части 2 статьи 651 Гражданского кодекса Российской Федерации;</w:t>
      </w:r>
    </w:p>
    <w:p w:rsidR="00E8638E" w:rsidRPr="00400E60" w:rsidRDefault="00E8638E" w:rsidP="00E863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адресов, предусмотренных программой капитального ремонта общего имущества в многоквартирных домах и указанных в приложении 1 к Соглашению от 15.12.2014, заключенному между администрацией </w:t>
      </w:r>
      <w:proofErr w:type="spellStart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Хорольского</w:t>
      </w:r>
      <w:proofErr w:type="spellEnd"/>
      <w:r w:rsidRPr="006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Фондом Приморского края "Фонд капитального ремонта многоквартирных домов Приморского края", выявлены расхождения.</w:t>
      </w:r>
      <w:r w:rsidRPr="0040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754" w:rsidRDefault="00E8638E" w:rsidP="00E863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данного контрольного мероприятия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направлено представление от </w:t>
      </w:r>
      <w:r w:rsidRPr="00E8638E">
        <w:rPr>
          <w:rFonts w:ascii="Times New Roman" w:hAnsi="Times New Roman" w:cs="Times New Roman"/>
          <w:sz w:val="28"/>
          <w:szCs w:val="28"/>
        </w:rPr>
        <w:t>01.06.2016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8E">
        <w:rPr>
          <w:rFonts w:ascii="Times New Roman" w:hAnsi="Times New Roman" w:cs="Times New Roman"/>
          <w:sz w:val="28"/>
          <w:szCs w:val="28"/>
        </w:rPr>
        <w:t>№ 01-15/442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8D0" w:rsidRDefault="002D08D0" w:rsidP="00CB1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8D0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5052A"/>
    <w:rsid w:val="002D08D0"/>
    <w:rsid w:val="00304CA3"/>
    <w:rsid w:val="003B0754"/>
    <w:rsid w:val="004771D4"/>
    <w:rsid w:val="00560B57"/>
    <w:rsid w:val="00565492"/>
    <w:rsid w:val="005A3006"/>
    <w:rsid w:val="0071260F"/>
    <w:rsid w:val="008668E1"/>
    <w:rsid w:val="008817A9"/>
    <w:rsid w:val="00A91010"/>
    <w:rsid w:val="00AE353C"/>
    <w:rsid w:val="00B8661E"/>
    <w:rsid w:val="00CA755C"/>
    <w:rsid w:val="00CB1CDC"/>
    <w:rsid w:val="00CD491B"/>
    <w:rsid w:val="00D315F4"/>
    <w:rsid w:val="00D9636C"/>
    <w:rsid w:val="00DD45BC"/>
    <w:rsid w:val="00E421F2"/>
    <w:rsid w:val="00E8638E"/>
    <w:rsid w:val="00EC7E4F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9F6C-A41A-44B4-82D7-D291930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2</cp:revision>
  <dcterms:created xsi:type="dcterms:W3CDTF">2017-03-23T00:07:00Z</dcterms:created>
  <dcterms:modified xsi:type="dcterms:W3CDTF">2017-03-23T00:07:00Z</dcterms:modified>
</cp:coreProperties>
</file>