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C" w:rsidRDefault="00D9636C" w:rsidP="00CB1C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6C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"</w:t>
      </w:r>
      <w:r w:rsidR="0015052A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r w:rsidR="00734EE0">
        <w:rPr>
          <w:rFonts w:ascii="Times New Roman" w:hAnsi="Times New Roman" w:cs="Times New Roman"/>
          <w:b/>
          <w:sz w:val="28"/>
          <w:szCs w:val="28"/>
        </w:rPr>
        <w:t xml:space="preserve">Черниговского </w:t>
      </w:r>
      <w:r w:rsidR="00560B57" w:rsidRPr="00AE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Приморского края за 2015 год"</w:t>
      </w:r>
      <w:r w:rsidR="00CB1CDC">
        <w:rPr>
          <w:rFonts w:ascii="Times New Roman" w:hAnsi="Times New Roman" w:cs="Times New Roman"/>
          <w:b/>
          <w:sz w:val="28"/>
          <w:szCs w:val="28"/>
        </w:rPr>
        <w:t>.</w:t>
      </w:r>
    </w:p>
    <w:p w:rsidR="00D9636C" w:rsidRPr="00CB1CDC" w:rsidRDefault="00D9636C" w:rsidP="00CB1C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CDC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</w:t>
      </w:r>
      <w:r w:rsidR="0015052A" w:rsidRPr="00CB1CDC">
        <w:rPr>
          <w:rFonts w:ascii="Times New Roman" w:hAnsi="Times New Roman" w:cs="Times New Roman"/>
          <w:b/>
          <w:sz w:val="28"/>
          <w:szCs w:val="28"/>
        </w:rPr>
        <w:t>2</w:t>
      </w:r>
      <w:r w:rsidR="00560B57" w:rsidRPr="00CB1CDC">
        <w:rPr>
          <w:rFonts w:ascii="Times New Roman" w:hAnsi="Times New Roman" w:cs="Times New Roman"/>
          <w:b/>
          <w:sz w:val="28"/>
          <w:szCs w:val="28"/>
        </w:rPr>
        <w:t>.</w:t>
      </w:r>
      <w:r w:rsidR="00E8638E">
        <w:rPr>
          <w:rFonts w:ascii="Times New Roman" w:hAnsi="Times New Roman" w:cs="Times New Roman"/>
          <w:b/>
          <w:sz w:val="28"/>
          <w:szCs w:val="28"/>
        </w:rPr>
        <w:t>3</w:t>
      </w:r>
      <w:r w:rsidR="00734EE0">
        <w:rPr>
          <w:rFonts w:ascii="Times New Roman" w:hAnsi="Times New Roman" w:cs="Times New Roman"/>
          <w:b/>
          <w:sz w:val="28"/>
          <w:szCs w:val="28"/>
        </w:rPr>
        <w:t>4</w:t>
      </w:r>
      <w:r w:rsidR="00560B57" w:rsidRPr="00CB1CDC">
        <w:rPr>
          <w:b/>
        </w:rPr>
        <w:t xml:space="preserve"> </w:t>
      </w:r>
      <w:r w:rsidRPr="00CB1CDC">
        <w:rPr>
          <w:rFonts w:ascii="Times New Roman" w:hAnsi="Times New Roman" w:cs="Times New Roman"/>
          <w:b/>
          <w:sz w:val="28"/>
          <w:szCs w:val="28"/>
        </w:rPr>
        <w:t>Плана работы Контрольно-счетной палаты Приморского края на 2016 год</w:t>
      </w:r>
      <w:r w:rsidR="00734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8E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E8638E" w:rsidRPr="00E8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8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3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04.04.2016 по 29.04</w:t>
      </w:r>
      <w:r w:rsidR="00E8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</w:t>
      </w:r>
      <w:r w:rsidRPr="00CB1CDC">
        <w:rPr>
          <w:rFonts w:ascii="Times New Roman" w:hAnsi="Times New Roman" w:cs="Times New Roman"/>
          <w:b/>
          <w:sz w:val="28"/>
          <w:szCs w:val="28"/>
        </w:rPr>
        <w:t>Контрольно-счетной палатой Приморского края проведено контрольное мероприятие "</w:t>
      </w:r>
      <w:r w:rsidR="0015052A" w:rsidRPr="00CB1CDC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CB1CDC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r w:rsidR="00734EE0">
        <w:rPr>
          <w:rFonts w:ascii="Times New Roman" w:hAnsi="Times New Roman" w:cs="Times New Roman"/>
          <w:b/>
          <w:sz w:val="28"/>
          <w:szCs w:val="28"/>
        </w:rPr>
        <w:t xml:space="preserve">Черниговского </w:t>
      </w:r>
      <w:r w:rsidR="00AE353C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CB1CDC">
        <w:rPr>
          <w:rFonts w:ascii="Times New Roman" w:hAnsi="Times New Roman" w:cs="Times New Roman"/>
          <w:b/>
          <w:sz w:val="28"/>
          <w:szCs w:val="28"/>
        </w:rPr>
        <w:t>Приморского края за 2015 год".</w:t>
      </w:r>
    </w:p>
    <w:p w:rsidR="0071260F" w:rsidRPr="00CA755C" w:rsidRDefault="00D9636C" w:rsidP="00CB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55C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</w:t>
      </w:r>
      <w:r w:rsidR="0071260F" w:rsidRPr="00CA755C">
        <w:rPr>
          <w:rFonts w:ascii="Times New Roman" w:hAnsi="Times New Roman" w:cs="Times New Roman"/>
          <w:sz w:val="28"/>
          <w:szCs w:val="28"/>
        </w:rPr>
        <w:t>установлено, что:</w:t>
      </w:r>
    </w:p>
    <w:p w:rsidR="00734EE0" w:rsidRPr="00734EE0" w:rsidRDefault="00734EE0" w:rsidP="00734E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4EE0">
        <w:rPr>
          <w:rFonts w:ascii="Times New Roman" w:hAnsi="Times New Roman" w:cs="Times New Roman"/>
          <w:sz w:val="28"/>
          <w:szCs w:val="28"/>
        </w:rPr>
        <w:t>еестр имущества Черниговского муниципального района сформирован с нарушением требований, предусмотренных Порядком ведения органами местного самоуправления реестров муниципального имущества, утвержденным приказом Минэкономразвития России от 30.08.2011 № 424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EE0" w:rsidRPr="00734EE0" w:rsidRDefault="00734EE0" w:rsidP="00734E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4EE0">
        <w:rPr>
          <w:rFonts w:ascii="Times New Roman" w:hAnsi="Times New Roman" w:cs="Times New Roman"/>
          <w:sz w:val="28"/>
          <w:szCs w:val="28"/>
        </w:rPr>
        <w:t xml:space="preserve"> нарушение положений статьи 17.1 Федерального закона от 26.07.2006 № 135-ФЗ "О защите конкуренции", администрацией Черниговского района заключено 2 договора аренды недвижимого </w:t>
      </w:r>
      <w:r>
        <w:rPr>
          <w:rFonts w:ascii="Times New Roman" w:hAnsi="Times New Roman" w:cs="Times New Roman"/>
          <w:sz w:val="28"/>
          <w:szCs w:val="28"/>
        </w:rPr>
        <w:t>имущества без проведения торгов;</w:t>
      </w:r>
    </w:p>
    <w:p w:rsidR="00734EE0" w:rsidRPr="00734EE0" w:rsidRDefault="00734EE0" w:rsidP="00734E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4EE0">
        <w:rPr>
          <w:rFonts w:ascii="Times New Roman" w:hAnsi="Times New Roman" w:cs="Times New Roman"/>
          <w:sz w:val="28"/>
          <w:szCs w:val="28"/>
        </w:rPr>
        <w:t xml:space="preserve"> нарушение положений </w:t>
      </w:r>
      <w:bookmarkStart w:id="0" w:name="_GoBack"/>
      <w:bookmarkEnd w:id="0"/>
      <w:r w:rsidRPr="00734EE0">
        <w:rPr>
          <w:rFonts w:ascii="Times New Roman" w:hAnsi="Times New Roman" w:cs="Times New Roman"/>
          <w:sz w:val="28"/>
          <w:szCs w:val="28"/>
        </w:rPr>
        <w:t>статьи 8 Федерального закона от 29.07.1998 № 135-ФЗ "Об оценочной деятельности в Российской Федерации" оценка рыночной стоимости права аренды при заключении 21 договора аренды муниципаль</w:t>
      </w:r>
      <w:r>
        <w:rPr>
          <w:rFonts w:ascii="Times New Roman" w:hAnsi="Times New Roman" w:cs="Times New Roman"/>
          <w:sz w:val="28"/>
          <w:szCs w:val="28"/>
        </w:rPr>
        <w:t>ного имущества не производилась;</w:t>
      </w:r>
    </w:p>
    <w:p w:rsidR="00734EE0" w:rsidRPr="00734EE0" w:rsidRDefault="00734EE0" w:rsidP="00734E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4EE0">
        <w:rPr>
          <w:rFonts w:ascii="Times New Roman" w:hAnsi="Times New Roman" w:cs="Times New Roman"/>
          <w:sz w:val="28"/>
          <w:szCs w:val="28"/>
        </w:rPr>
        <w:t xml:space="preserve">ри проверке бюджетной отчетности главных распорядителей бюджетных средств Черниговского муниципального района установлены нарушения пунктов 20, 192 инструкции, утвержденной приказом Министерства финансов Российской Федерации от 01.12.2010 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8"/>
          <w:szCs w:val="28"/>
        </w:rPr>
        <w:t>и Инструкции по его применению";</w:t>
      </w:r>
    </w:p>
    <w:p w:rsidR="00734EE0" w:rsidRPr="00734EE0" w:rsidRDefault="00734EE0" w:rsidP="00734E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4EE0">
        <w:rPr>
          <w:rFonts w:ascii="Times New Roman" w:hAnsi="Times New Roman" w:cs="Times New Roman"/>
          <w:sz w:val="28"/>
          <w:szCs w:val="28"/>
        </w:rPr>
        <w:t xml:space="preserve">ри проверке бюджетной отчетности главных распорядителей </w:t>
      </w:r>
      <w:r w:rsidRPr="00734EE0">
        <w:rPr>
          <w:rFonts w:ascii="Times New Roman" w:hAnsi="Times New Roman" w:cs="Times New Roman"/>
          <w:sz w:val="28"/>
          <w:szCs w:val="28"/>
        </w:rPr>
        <w:lastRenderedPageBreak/>
        <w:t>бюджетных средств Черниговского муниципального района установлены нарушения пунктов 17, 18, 20, 160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191н.</w:t>
      </w:r>
    </w:p>
    <w:p w:rsidR="003B0754" w:rsidRDefault="00734EE0" w:rsidP="00734E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E0">
        <w:rPr>
          <w:rFonts w:ascii="Times New Roman" w:hAnsi="Times New Roman" w:cs="Times New Roman"/>
          <w:sz w:val="28"/>
          <w:szCs w:val="28"/>
        </w:rPr>
        <w:t>По результатам данного контрольного мероприятия главе Черниговского муниципального района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края направлено представление </w:t>
      </w:r>
      <w:r w:rsidR="00E863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</w:t>
      </w:r>
      <w:r w:rsidR="00E8638E" w:rsidRPr="00E8638E">
        <w:rPr>
          <w:rFonts w:ascii="Times New Roman" w:hAnsi="Times New Roman" w:cs="Times New Roman"/>
          <w:sz w:val="28"/>
          <w:szCs w:val="28"/>
        </w:rPr>
        <w:t>.2016</w:t>
      </w:r>
      <w:r w:rsidR="00E8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01-15/420</w:t>
      </w:r>
      <w:r w:rsidR="00E8638E">
        <w:rPr>
          <w:rFonts w:ascii="Times New Roman" w:hAnsi="Times New Roman" w:cs="Times New Roman"/>
          <w:sz w:val="28"/>
          <w:szCs w:val="28"/>
        </w:rPr>
        <w:t>.</w:t>
      </w:r>
    </w:p>
    <w:p w:rsidR="002D08D0" w:rsidRDefault="002D08D0" w:rsidP="00CB1C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8D0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A5B27"/>
    <w:rsid w:val="0015052A"/>
    <w:rsid w:val="002D08D0"/>
    <w:rsid w:val="00304CA3"/>
    <w:rsid w:val="003B0754"/>
    <w:rsid w:val="004771D4"/>
    <w:rsid w:val="00560B57"/>
    <w:rsid w:val="00565492"/>
    <w:rsid w:val="005A3006"/>
    <w:rsid w:val="0071260F"/>
    <w:rsid w:val="00734EE0"/>
    <w:rsid w:val="008668E1"/>
    <w:rsid w:val="008817A9"/>
    <w:rsid w:val="00A91010"/>
    <w:rsid w:val="00AE353C"/>
    <w:rsid w:val="00B8661E"/>
    <w:rsid w:val="00CA755C"/>
    <w:rsid w:val="00CB1CDC"/>
    <w:rsid w:val="00CD491B"/>
    <w:rsid w:val="00D315F4"/>
    <w:rsid w:val="00D9636C"/>
    <w:rsid w:val="00DD45BC"/>
    <w:rsid w:val="00E421F2"/>
    <w:rsid w:val="00E8638E"/>
    <w:rsid w:val="00EC7E4F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9F6C-A41A-44B4-82D7-D291930A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Инга В. Солодовник</cp:lastModifiedBy>
  <cp:revision>2</cp:revision>
  <dcterms:created xsi:type="dcterms:W3CDTF">2017-03-23T00:20:00Z</dcterms:created>
  <dcterms:modified xsi:type="dcterms:W3CDTF">2017-03-23T00:20:00Z</dcterms:modified>
</cp:coreProperties>
</file>