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BC" w:rsidRDefault="00642006" w:rsidP="005B29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5B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контрольного мероприятия по вопросу эффективности и результативности использования средств, выделенных в рамках государственной программы Приморского края «Развитие здравоохранения Приморского края на 2013-2017 годы» на подпрограмму «Совершенствование медицинской помощи, укрепление здоровья населения и формирование здорового образа жизни» в 2015 – истекшем периоде 2016 года в департаменте здравоохранения Приморского края.</w:t>
      </w:r>
    </w:p>
    <w:p w:rsidR="0063126E" w:rsidRPr="005B295B" w:rsidRDefault="0063126E" w:rsidP="005B29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пунктом 2.12</w:t>
      </w:r>
      <w:r w:rsidRPr="0063126E">
        <w:rPr>
          <w:rFonts w:ascii="Times New Roman" w:hAnsi="Times New Roman" w:cs="Times New Roman"/>
          <w:b/>
          <w:sz w:val="24"/>
          <w:szCs w:val="24"/>
        </w:rPr>
        <w:t>. плана работы Контрольно-счетной палаты Приморского края на 2016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6E">
        <w:rPr>
          <w:rFonts w:ascii="Times New Roman" w:hAnsi="Times New Roman" w:cs="Times New Roman"/>
          <w:b/>
          <w:sz w:val="24"/>
          <w:szCs w:val="24"/>
        </w:rPr>
        <w:t>в период с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по октябрь</w:t>
      </w:r>
      <w:r w:rsidRPr="0063126E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департаменте здравоохранения Приморского края</w:t>
      </w:r>
      <w:r w:rsidRPr="0063126E">
        <w:rPr>
          <w:rFonts w:ascii="Times New Roman" w:hAnsi="Times New Roman" w:cs="Times New Roman"/>
          <w:b/>
          <w:sz w:val="24"/>
          <w:szCs w:val="24"/>
        </w:rPr>
        <w:t xml:space="preserve"> проведена 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6E">
        <w:rPr>
          <w:rFonts w:ascii="Times New Roman" w:hAnsi="Times New Roman" w:cs="Times New Roman"/>
          <w:b/>
          <w:sz w:val="24"/>
          <w:szCs w:val="24"/>
        </w:rPr>
        <w:t>эффективности и результативности использования средств, выделенных в рамках государственной программы Приморского края  «Развитие здравоохранения Приморского края на 2013-2016 годы» на подпрограмму «Совершенствование медицинской помощи, укрепление здоровья населения и формирование здорового образа жизни» в 2015-истекшем периоде 2016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6C75" w:rsidRPr="005B295B" w:rsidRDefault="00596C75" w:rsidP="00596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5B295B">
        <w:rPr>
          <w:rFonts w:ascii="Times New Roman" w:hAnsi="Times New Roman" w:cs="Times New Roman"/>
          <w:sz w:val="24"/>
          <w:szCs w:val="24"/>
        </w:rPr>
        <w:t>к</w:t>
      </w:r>
      <w:r w:rsidR="0063126E">
        <w:rPr>
          <w:rFonts w:ascii="Times New Roman" w:hAnsi="Times New Roman" w:cs="Times New Roman"/>
          <w:sz w:val="24"/>
          <w:szCs w:val="24"/>
        </w:rPr>
        <w:t>онтрольного мероприятия выявлено</w:t>
      </w:r>
      <w:r w:rsidRPr="005B295B">
        <w:rPr>
          <w:rFonts w:ascii="Times New Roman" w:hAnsi="Times New Roman" w:cs="Times New Roman"/>
          <w:sz w:val="24"/>
          <w:szCs w:val="24"/>
        </w:rPr>
        <w:t xml:space="preserve"> на</w:t>
      </w:r>
      <w:r w:rsidR="0063126E">
        <w:rPr>
          <w:rFonts w:ascii="Times New Roman" w:hAnsi="Times New Roman" w:cs="Times New Roman"/>
          <w:sz w:val="24"/>
          <w:szCs w:val="24"/>
        </w:rPr>
        <w:t xml:space="preserve">рушение </w:t>
      </w:r>
      <w:r w:rsidRPr="005B295B">
        <w:rPr>
          <w:rFonts w:ascii="Times New Roman" w:hAnsi="Times New Roman" w:cs="Times New Roman"/>
          <w:sz w:val="24"/>
          <w:szCs w:val="24"/>
        </w:rPr>
        <w:t xml:space="preserve">статьи 179 Бюджетного кодекса Российской Федерации </w:t>
      </w:r>
      <w:r w:rsidR="0063126E">
        <w:rPr>
          <w:rFonts w:ascii="Times New Roman" w:hAnsi="Times New Roman" w:cs="Times New Roman"/>
          <w:sz w:val="24"/>
          <w:szCs w:val="24"/>
        </w:rPr>
        <w:t>(</w:t>
      </w:r>
      <w:r w:rsidRPr="005B295B">
        <w:rPr>
          <w:rFonts w:ascii="Times New Roman" w:hAnsi="Times New Roman" w:cs="Times New Roman"/>
          <w:sz w:val="24"/>
          <w:szCs w:val="24"/>
        </w:rPr>
        <w:t>объем финансирования государственной программы Приморского края «Развитие здравоохранения Приморского края на 2013-2020 годы» в части подпрограммы не приведен в соответствие с Законом Приморского края от 25.12.2014 № 518-КЗ «О краевом бюджете на 2015 год и плановый период 2016 и 2017 годов»</w:t>
      </w:r>
      <w:r w:rsidR="0063126E">
        <w:rPr>
          <w:rFonts w:ascii="Times New Roman" w:hAnsi="Times New Roman" w:cs="Times New Roman"/>
          <w:sz w:val="24"/>
          <w:szCs w:val="24"/>
        </w:rPr>
        <w:t>)</w:t>
      </w:r>
      <w:r w:rsidRPr="005B295B">
        <w:rPr>
          <w:rFonts w:ascii="Times New Roman" w:hAnsi="Times New Roman" w:cs="Times New Roman"/>
          <w:sz w:val="24"/>
          <w:szCs w:val="24"/>
        </w:rPr>
        <w:t>.</w:t>
      </w:r>
    </w:p>
    <w:p w:rsidR="00596C75" w:rsidRPr="005B295B" w:rsidRDefault="00596C75" w:rsidP="00596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 xml:space="preserve">По некоторым мероприятиям подпрограммы наблюдается </w:t>
      </w:r>
      <w:proofErr w:type="spellStart"/>
      <w:r w:rsidRPr="005B295B"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 w:rsidRPr="005B295B">
        <w:rPr>
          <w:rFonts w:ascii="Times New Roman" w:hAnsi="Times New Roman" w:cs="Times New Roman"/>
          <w:sz w:val="24"/>
          <w:szCs w:val="24"/>
        </w:rPr>
        <w:t xml:space="preserve"> или низкое освоение средств. В том числе: </w:t>
      </w:r>
    </w:p>
    <w:p w:rsidR="00596C75" w:rsidRPr="005B295B" w:rsidRDefault="00596C75" w:rsidP="00596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95B"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 w:rsidRPr="005B295B">
        <w:rPr>
          <w:rFonts w:ascii="Times New Roman" w:hAnsi="Times New Roman" w:cs="Times New Roman"/>
          <w:sz w:val="24"/>
          <w:szCs w:val="24"/>
        </w:rPr>
        <w:t xml:space="preserve"> средств, выделенные в 2015 году на строительство краевой психиатрической больницы, и низкое освоение средств, выделенных на компенсацию расходов, связанных с оказанием в 2015 году медицинской помощи гражданам Украины;  </w:t>
      </w:r>
    </w:p>
    <w:p w:rsidR="00596C75" w:rsidRPr="005B295B" w:rsidRDefault="00596C75" w:rsidP="00596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за 9 месяцев 2016 года не освоены средства, выделенные на мероприятия, направленные на совершенствование медицинской помощи больным с онкологическими заболеваниями, а также на строительство краевой психиатрической больницы;</w:t>
      </w:r>
    </w:p>
    <w:p w:rsidR="00596C75" w:rsidRPr="005B295B" w:rsidRDefault="00596C75" w:rsidP="00596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95B">
        <w:rPr>
          <w:rFonts w:ascii="Times New Roman" w:hAnsi="Times New Roman" w:cs="Times New Roman"/>
          <w:sz w:val="24"/>
          <w:szCs w:val="24"/>
        </w:rPr>
        <w:t>по реконструкции государственного учреждения здравоохранения «Приморский краевой онкологический диспансер» и пристройка к радиологическому корпусу на 2 каньона, а также «Строительство многопрофильной диагностической поликлиники в г. Артеме».</w:t>
      </w:r>
    </w:p>
    <w:p w:rsidR="00443316" w:rsidRPr="00596C75" w:rsidRDefault="00443316" w:rsidP="00596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C75">
        <w:rPr>
          <w:rFonts w:ascii="Times New Roman" w:hAnsi="Times New Roman" w:cs="Times New Roman"/>
          <w:sz w:val="24"/>
          <w:szCs w:val="24"/>
        </w:rPr>
        <w:t xml:space="preserve">По результатам данного контрольного мероприятия руководству департамента здравоохранения Приморского края </w:t>
      </w:r>
      <w:r w:rsidR="00152DCF">
        <w:rPr>
          <w:rFonts w:ascii="Times New Roman" w:hAnsi="Times New Roman" w:cs="Times New Roman"/>
          <w:sz w:val="24"/>
          <w:szCs w:val="24"/>
        </w:rPr>
        <w:t>напра</w:t>
      </w:r>
      <w:r w:rsidRPr="00596C75">
        <w:rPr>
          <w:rFonts w:ascii="Times New Roman" w:hAnsi="Times New Roman" w:cs="Times New Roman"/>
          <w:sz w:val="24"/>
          <w:szCs w:val="24"/>
        </w:rPr>
        <w:t>влено представление об устранении нарушений. Отчет о контрольном мероприятии направлен в Законодательное Собрание Приморского края.</w:t>
      </w:r>
    </w:p>
    <w:sectPr w:rsidR="00443316" w:rsidRPr="00596C75" w:rsidSect="006312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06"/>
    <w:rsid w:val="00152DCF"/>
    <w:rsid w:val="002A11CF"/>
    <w:rsid w:val="00443316"/>
    <w:rsid w:val="0046597F"/>
    <w:rsid w:val="00596C75"/>
    <w:rsid w:val="005B295B"/>
    <w:rsid w:val="0063126E"/>
    <w:rsid w:val="00642006"/>
    <w:rsid w:val="006F5BBC"/>
    <w:rsid w:val="00B04260"/>
    <w:rsid w:val="00BE3E32"/>
    <w:rsid w:val="00C9313B"/>
    <w:rsid w:val="00E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7034-EDEC-4698-8C31-BC0FF0EB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cp:lastPrinted>2017-02-20T02:12:00Z</cp:lastPrinted>
  <dcterms:created xsi:type="dcterms:W3CDTF">2017-03-16T03:47:00Z</dcterms:created>
  <dcterms:modified xsi:type="dcterms:W3CDTF">2017-03-16T03:47:00Z</dcterms:modified>
</cp:coreProperties>
</file>